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27" w:rsidRPr="009D10B0" w:rsidRDefault="00476927" w:rsidP="00476927">
      <w:pPr>
        <w:numPr>
          <w:ilvl w:val="0"/>
          <w:numId w:val="1"/>
        </w:numPr>
        <w:tabs>
          <w:tab w:val="left" w:pos="720"/>
        </w:tabs>
        <w:spacing w:line="240" w:lineRule="atLeast"/>
        <w:jc w:val="both"/>
        <w:rPr>
          <w:b/>
          <w:bCs/>
          <w:sz w:val="24"/>
          <w:szCs w:val="24"/>
          <w:lang w:val="ru-RU"/>
        </w:rPr>
      </w:pPr>
      <w:bookmarkStart w:id="0" w:name="_GoBack"/>
      <w:bookmarkEnd w:id="0"/>
      <w:r w:rsidRPr="009D10B0">
        <w:rPr>
          <w:b/>
          <w:bCs/>
          <w:sz w:val="24"/>
          <w:szCs w:val="24"/>
          <w:lang w:val="ru-RU"/>
        </w:rPr>
        <w:t>Предмет и методология курса “Судебные и правоохранительные органы Украины”</w:t>
      </w:r>
    </w:p>
    <w:p w:rsidR="00476927" w:rsidRPr="009D10B0" w:rsidRDefault="00476927" w:rsidP="00476927">
      <w:pPr>
        <w:spacing w:line="240" w:lineRule="atLeast"/>
        <w:jc w:val="both"/>
        <w:rPr>
          <w:sz w:val="24"/>
          <w:szCs w:val="24"/>
          <w:lang w:val="ru-RU"/>
        </w:rPr>
      </w:pPr>
      <w:r w:rsidRPr="009D10B0">
        <w:rPr>
          <w:sz w:val="24"/>
          <w:szCs w:val="24"/>
          <w:lang w:val="ru-RU"/>
        </w:rPr>
        <w:t>Дисциплина СПО является универсальной, вводной в общетеоретические и специальные учебные дисциплины.</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Предмет </w:t>
      </w:r>
      <w:r w:rsidRPr="009D10B0">
        <w:rPr>
          <w:sz w:val="24"/>
          <w:szCs w:val="24"/>
          <w:lang w:val="ru-RU"/>
        </w:rPr>
        <w:t>– система знаний о компетенции и принципах судебной, правоохранительной и правозащитной деятельности, о направлениях и заданиях государственных органов и служб в сфере охраны и защиты прав и свобод человека и гражданина, а также взаимодействие между государственными органами разных ветвей власти.</w:t>
      </w:r>
    </w:p>
    <w:p w:rsidR="00476927" w:rsidRPr="009D10B0" w:rsidRDefault="00476927" w:rsidP="00476927">
      <w:pPr>
        <w:spacing w:line="240" w:lineRule="atLeast"/>
        <w:jc w:val="both"/>
        <w:rPr>
          <w:sz w:val="24"/>
          <w:szCs w:val="24"/>
          <w:lang w:val="ru-RU"/>
        </w:rPr>
      </w:pPr>
      <w:r w:rsidRPr="009D10B0">
        <w:rPr>
          <w:b/>
          <w:bCs/>
          <w:sz w:val="24"/>
          <w:szCs w:val="24"/>
          <w:lang w:val="ru-RU"/>
        </w:rPr>
        <w:t>Методология</w:t>
      </w:r>
      <w:r w:rsidRPr="009D10B0">
        <w:rPr>
          <w:sz w:val="24"/>
          <w:szCs w:val="24"/>
          <w:lang w:val="ru-RU"/>
        </w:rPr>
        <w:t xml:space="preserve"> – система подходов, методов и принципов изучения предмета.</w:t>
      </w:r>
    </w:p>
    <w:p w:rsidR="00476927" w:rsidRPr="009D10B0" w:rsidRDefault="00476927" w:rsidP="00476927">
      <w:pPr>
        <w:spacing w:line="240" w:lineRule="atLeast"/>
        <w:jc w:val="both"/>
        <w:rPr>
          <w:b/>
          <w:bCs/>
          <w:sz w:val="24"/>
          <w:szCs w:val="24"/>
        </w:rPr>
      </w:pPr>
      <w:r w:rsidRPr="009D10B0">
        <w:rPr>
          <w:sz w:val="24"/>
          <w:szCs w:val="24"/>
        </w:rPr>
        <w:t xml:space="preserve">1. </w:t>
      </w:r>
      <w:r w:rsidRPr="009D10B0">
        <w:rPr>
          <w:b/>
          <w:bCs/>
          <w:sz w:val="24"/>
          <w:szCs w:val="24"/>
        </w:rPr>
        <w:t>Общие:</w:t>
      </w:r>
    </w:p>
    <w:p w:rsidR="00476927" w:rsidRPr="009D10B0" w:rsidRDefault="00476927" w:rsidP="00476927">
      <w:pPr>
        <w:numPr>
          <w:ilvl w:val="0"/>
          <w:numId w:val="2"/>
        </w:numPr>
        <w:tabs>
          <w:tab w:val="left" w:pos="720"/>
        </w:tabs>
        <w:spacing w:line="240" w:lineRule="atLeast"/>
        <w:jc w:val="both"/>
        <w:rPr>
          <w:sz w:val="24"/>
          <w:szCs w:val="24"/>
          <w:lang w:val="ru-RU"/>
        </w:rPr>
      </w:pPr>
      <w:r w:rsidRPr="009D10B0">
        <w:rPr>
          <w:sz w:val="24"/>
          <w:szCs w:val="24"/>
          <w:lang w:val="ru-RU"/>
        </w:rPr>
        <w:t>Диалектический(анализ, синтез, абстракция, восхождение от абстрактного к конкретному)</w:t>
      </w:r>
    </w:p>
    <w:p w:rsidR="00476927" w:rsidRPr="009D10B0" w:rsidRDefault="00476927" w:rsidP="00476927">
      <w:pPr>
        <w:numPr>
          <w:ilvl w:val="0"/>
          <w:numId w:val="2"/>
        </w:numPr>
        <w:tabs>
          <w:tab w:val="left" w:pos="720"/>
        </w:tabs>
        <w:spacing w:line="240" w:lineRule="atLeast"/>
        <w:jc w:val="both"/>
        <w:rPr>
          <w:sz w:val="24"/>
          <w:szCs w:val="24"/>
          <w:lang w:val="ru-RU"/>
        </w:rPr>
      </w:pPr>
      <w:r w:rsidRPr="009D10B0">
        <w:rPr>
          <w:sz w:val="24"/>
          <w:szCs w:val="24"/>
          <w:lang w:val="ru-RU"/>
        </w:rPr>
        <w:t>Метод формальной логики (индукция, дедукция, аналогия, гипотеза)</w:t>
      </w:r>
    </w:p>
    <w:p w:rsidR="00476927" w:rsidRPr="009D10B0" w:rsidRDefault="00476927" w:rsidP="00476927">
      <w:pPr>
        <w:numPr>
          <w:ilvl w:val="0"/>
          <w:numId w:val="2"/>
        </w:numPr>
        <w:tabs>
          <w:tab w:val="left" w:pos="720"/>
        </w:tabs>
        <w:spacing w:line="240" w:lineRule="atLeast"/>
        <w:jc w:val="both"/>
        <w:rPr>
          <w:sz w:val="24"/>
          <w:szCs w:val="24"/>
        </w:rPr>
      </w:pPr>
      <w:r w:rsidRPr="009D10B0">
        <w:rPr>
          <w:sz w:val="24"/>
          <w:szCs w:val="24"/>
        </w:rPr>
        <w:t>Метод системного анализа</w:t>
      </w:r>
    </w:p>
    <w:p w:rsidR="00476927" w:rsidRPr="009D10B0" w:rsidRDefault="00476927" w:rsidP="00476927">
      <w:pPr>
        <w:spacing w:line="240" w:lineRule="atLeast"/>
        <w:jc w:val="both"/>
        <w:rPr>
          <w:b/>
          <w:bCs/>
          <w:sz w:val="24"/>
          <w:szCs w:val="24"/>
        </w:rPr>
      </w:pPr>
      <w:r w:rsidRPr="009D10B0">
        <w:rPr>
          <w:sz w:val="24"/>
          <w:szCs w:val="24"/>
        </w:rPr>
        <w:t xml:space="preserve">2. </w:t>
      </w:r>
      <w:r w:rsidRPr="009D10B0">
        <w:rPr>
          <w:b/>
          <w:bCs/>
          <w:sz w:val="24"/>
          <w:szCs w:val="24"/>
        </w:rPr>
        <w:t>Междисциплинарные методы:</w:t>
      </w:r>
    </w:p>
    <w:p w:rsidR="00476927" w:rsidRPr="009D10B0" w:rsidRDefault="00476927" w:rsidP="00476927">
      <w:pPr>
        <w:numPr>
          <w:ilvl w:val="0"/>
          <w:numId w:val="3"/>
        </w:numPr>
        <w:tabs>
          <w:tab w:val="left" w:pos="720"/>
        </w:tabs>
        <w:spacing w:line="240" w:lineRule="atLeast"/>
        <w:jc w:val="both"/>
        <w:rPr>
          <w:sz w:val="24"/>
          <w:szCs w:val="24"/>
        </w:rPr>
      </w:pPr>
      <w:r w:rsidRPr="009D10B0">
        <w:rPr>
          <w:sz w:val="24"/>
          <w:szCs w:val="24"/>
        </w:rPr>
        <w:t>культурологический</w:t>
      </w:r>
    </w:p>
    <w:p w:rsidR="00476927" w:rsidRPr="009D10B0" w:rsidRDefault="00476927" w:rsidP="00476927">
      <w:pPr>
        <w:numPr>
          <w:ilvl w:val="0"/>
          <w:numId w:val="3"/>
        </w:numPr>
        <w:tabs>
          <w:tab w:val="left" w:pos="720"/>
        </w:tabs>
        <w:spacing w:line="240" w:lineRule="atLeast"/>
        <w:jc w:val="both"/>
        <w:rPr>
          <w:sz w:val="24"/>
          <w:szCs w:val="24"/>
        </w:rPr>
      </w:pPr>
      <w:r w:rsidRPr="009D10B0">
        <w:rPr>
          <w:sz w:val="24"/>
          <w:szCs w:val="24"/>
        </w:rPr>
        <w:t>социологический</w:t>
      </w:r>
    </w:p>
    <w:p w:rsidR="00476927" w:rsidRPr="009D10B0" w:rsidRDefault="00476927" w:rsidP="00476927">
      <w:pPr>
        <w:numPr>
          <w:ilvl w:val="0"/>
          <w:numId w:val="3"/>
        </w:numPr>
        <w:tabs>
          <w:tab w:val="left" w:pos="720"/>
        </w:tabs>
        <w:spacing w:line="240" w:lineRule="atLeast"/>
        <w:jc w:val="both"/>
        <w:rPr>
          <w:sz w:val="24"/>
          <w:szCs w:val="24"/>
        </w:rPr>
      </w:pPr>
      <w:r w:rsidRPr="009D10B0">
        <w:rPr>
          <w:sz w:val="24"/>
          <w:szCs w:val="24"/>
        </w:rPr>
        <w:t>статистический</w:t>
      </w:r>
    </w:p>
    <w:p w:rsidR="00476927" w:rsidRPr="009D10B0" w:rsidRDefault="00476927" w:rsidP="00476927">
      <w:pPr>
        <w:numPr>
          <w:ilvl w:val="0"/>
          <w:numId w:val="3"/>
        </w:numPr>
        <w:tabs>
          <w:tab w:val="left" w:pos="720"/>
        </w:tabs>
        <w:spacing w:line="240" w:lineRule="atLeast"/>
        <w:jc w:val="both"/>
        <w:rPr>
          <w:sz w:val="24"/>
          <w:szCs w:val="24"/>
        </w:rPr>
      </w:pPr>
      <w:r w:rsidRPr="009D10B0">
        <w:rPr>
          <w:sz w:val="24"/>
          <w:szCs w:val="24"/>
        </w:rPr>
        <w:t>конкретно-исторический</w:t>
      </w:r>
    </w:p>
    <w:p w:rsidR="00476927" w:rsidRPr="009D10B0" w:rsidRDefault="00476927" w:rsidP="00476927">
      <w:pPr>
        <w:spacing w:line="240" w:lineRule="atLeast"/>
        <w:jc w:val="both"/>
        <w:rPr>
          <w:b/>
          <w:bCs/>
          <w:sz w:val="24"/>
          <w:szCs w:val="24"/>
        </w:rPr>
      </w:pPr>
      <w:r w:rsidRPr="009D10B0">
        <w:rPr>
          <w:sz w:val="24"/>
          <w:szCs w:val="24"/>
        </w:rPr>
        <w:t xml:space="preserve">3. </w:t>
      </w:r>
      <w:r w:rsidRPr="009D10B0">
        <w:rPr>
          <w:b/>
          <w:bCs/>
          <w:sz w:val="24"/>
          <w:szCs w:val="24"/>
        </w:rPr>
        <w:t>Специальные методы:</w:t>
      </w:r>
    </w:p>
    <w:p w:rsidR="00476927" w:rsidRPr="009D10B0" w:rsidRDefault="00476927" w:rsidP="00476927">
      <w:pPr>
        <w:numPr>
          <w:ilvl w:val="0"/>
          <w:numId w:val="4"/>
        </w:numPr>
        <w:tabs>
          <w:tab w:val="left" w:pos="720"/>
        </w:tabs>
        <w:spacing w:line="240" w:lineRule="atLeast"/>
        <w:jc w:val="both"/>
        <w:rPr>
          <w:sz w:val="24"/>
          <w:szCs w:val="24"/>
        </w:rPr>
      </w:pPr>
      <w:r w:rsidRPr="009D10B0">
        <w:rPr>
          <w:sz w:val="24"/>
          <w:szCs w:val="24"/>
        </w:rPr>
        <w:t>формально-юридический (догматический)</w:t>
      </w:r>
    </w:p>
    <w:p w:rsidR="00476927" w:rsidRPr="009D10B0" w:rsidRDefault="00476927" w:rsidP="00476927">
      <w:pPr>
        <w:numPr>
          <w:ilvl w:val="0"/>
          <w:numId w:val="4"/>
        </w:numPr>
        <w:tabs>
          <w:tab w:val="left" w:pos="720"/>
        </w:tabs>
        <w:spacing w:line="240" w:lineRule="atLeast"/>
        <w:jc w:val="both"/>
        <w:rPr>
          <w:sz w:val="24"/>
          <w:szCs w:val="24"/>
        </w:rPr>
      </w:pPr>
      <w:r w:rsidRPr="009D10B0">
        <w:rPr>
          <w:sz w:val="24"/>
          <w:szCs w:val="24"/>
        </w:rPr>
        <w:t>компаративистика</w:t>
      </w:r>
    </w:p>
    <w:p w:rsidR="00476927" w:rsidRPr="009D10B0" w:rsidRDefault="00476927" w:rsidP="00476927">
      <w:pPr>
        <w:spacing w:line="240" w:lineRule="atLeast"/>
        <w:jc w:val="both"/>
        <w:rPr>
          <w:sz w:val="24"/>
          <w:szCs w:val="24"/>
        </w:rPr>
      </w:pPr>
    </w:p>
    <w:p w:rsidR="00476927" w:rsidRPr="009D10B0" w:rsidRDefault="00476927" w:rsidP="00476927">
      <w:pPr>
        <w:numPr>
          <w:ilvl w:val="0"/>
          <w:numId w:val="5"/>
        </w:numPr>
        <w:tabs>
          <w:tab w:val="left" w:pos="720"/>
        </w:tabs>
        <w:spacing w:line="240" w:lineRule="atLeast"/>
        <w:jc w:val="both"/>
        <w:rPr>
          <w:b/>
          <w:bCs/>
          <w:sz w:val="24"/>
          <w:szCs w:val="24"/>
          <w:lang w:val="ru-RU"/>
        </w:rPr>
      </w:pPr>
      <w:r w:rsidRPr="009D10B0">
        <w:rPr>
          <w:b/>
          <w:bCs/>
          <w:sz w:val="24"/>
          <w:szCs w:val="24"/>
          <w:lang w:val="ru-RU"/>
        </w:rPr>
        <w:t>Место курса “Судебные и правоохранительные органы Украины” в системе других юридических дисциплин.</w:t>
      </w:r>
    </w:p>
    <w:p w:rsidR="00476927" w:rsidRPr="009D10B0" w:rsidRDefault="00476927" w:rsidP="00476927">
      <w:pPr>
        <w:spacing w:line="240" w:lineRule="atLeast"/>
        <w:jc w:val="both"/>
        <w:rPr>
          <w:sz w:val="24"/>
          <w:szCs w:val="24"/>
          <w:lang w:val="ru-RU"/>
        </w:rPr>
      </w:pPr>
      <w:r w:rsidRPr="009D10B0">
        <w:rPr>
          <w:sz w:val="24"/>
          <w:szCs w:val="24"/>
          <w:lang w:val="ru-RU"/>
        </w:rPr>
        <w:t>СПО является вводным курсом, граничит со многими дисциплинами:</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t>КПУ</w:t>
      </w:r>
      <w:r w:rsidRPr="009D10B0">
        <w:rPr>
          <w:sz w:val="24"/>
          <w:szCs w:val="24"/>
          <w:lang w:val="ru-RU"/>
        </w:rPr>
        <w:t xml:space="preserve"> – освещает вопрос места и значения правоохранительных органов в общегосударственном механизме, конституционные основы их деятельности, определяет права, свободы и обязанности человека и гражданина.</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t>ТГП</w:t>
      </w:r>
      <w:r w:rsidRPr="009D10B0">
        <w:rPr>
          <w:sz w:val="24"/>
          <w:szCs w:val="24"/>
          <w:lang w:val="ru-RU"/>
        </w:rPr>
        <w:t xml:space="preserve"> – является методологической дисциплиной. Актуальными являются вопросы о функциях государств аи права, нормах права и их реализации, правовом и противоправном поведении, правовом регулировании и юридическом процессе.</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t>Криминология</w:t>
      </w:r>
      <w:r w:rsidRPr="009D10B0">
        <w:rPr>
          <w:sz w:val="24"/>
          <w:szCs w:val="24"/>
          <w:lang w:val="ru-RU"/>
        </w:rPr>
        <w:t xml:space="preserve"> – дает толчок правоохранительным органам для изучения антисоциальных явлений и предотвращения их.</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t>Административное право</w:t>
      </w:r>
      <w:r w:rsidRPr="009D10B0">
        <w:rPr>
          <w:sz w:val="24"/>
          <w:szCs w:val="24"/>
          <w:lang w:val="ru-RU"/>
        </w:rPr>
        <w:t xml:space="preserve"> – его нормы создают правовую основу исполнению правоохранительной функции как одного из направлений государственного управления.</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t>Уголовное право</w:t>
      </w:r>
      <w:r w:rsidRPr="009D10B0">
        <w:rPr>
          <w:sz w:val="24"/>
          <w:szCs w:val="24"/>
          <w:lang w:val="ru-RU"/>
        </w:rPr>
        <w:t xml:space="preserve"> – выполняет охранительную функцию всех правоотношений и для СПО имеет значение как система правовых норм. Которые являются предметом правоохранительной деятельности, и как дисциплина о применении уголовно-правовых норм, которые являются преимущественно охранительными.</w:t>
      </w:r>
    </w:p>
    <w:p w:rsidR="00B37ED9"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lastRenderedPageBreak/>
        <w:t xml:space="preserve">Уголовный процесс </w:t>
      </w:r>
      <w:r w:rsidRPr="009D10B0">
        <w:rPr>
          <w:sz w:val="24"/>
          <w:szCs w:val="24"/>
          <w:lang w:val="ru-RU"/>
        </w:rPr>
        <w:t>– дает представление о последствиях проведения действий в конкретном деле в направлении обвинения или оправдания и р</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sz w:val="24"/>
          <w:szCs w:val="24"/>
          <w:lang w:val="ru-RU"/>
        </w:rPr>
        <w:t>ешения других вопросов по сути расследуемого уголовного дела.</w:t>
      </w:r>
    </w:p>
    <w:p w:rsidR="00476927" w:rsidRPr="009D10B0" w:rsidRDefault="00476927" w:rsidP="00476927">
      <w:pPr>
        <w:numPr>
          <w:ilvl w:val="0"/>
          <w:numId w:val="6"/>
        </w:numPr>
        <w:tabs>
          <w:tab w:val="left" w:pos="720"/>
        </w:tabs>
        <w:spacing w:line="240" w:lineRule="atLeast"/>
        <w:jc w:val="both"/>
        <w:rPr>
          <w:sz w:val="24"/>
          <w:szCs w:val="24"/>
          <w:lang w:val="ru-RU"/>
        </w:rPr>
      </w:pPr>
      <w:r w:rsidRPr="009D10B0">
        <w:rPr>
          <w:b/>
          <w:bCs/>
          <w:sz w:val="24"/>
          <w:szCs w:val="24"/>
          <w:lang w:val="ru-RU"/>
        </w:rPr>
        <w:t>Гражданско-процессуальное право</w:t>
      </w:r>
      <w:r w:rsidRPr="009D10B0">
        <w:rPr>
          <w:sz w:val="24"/>
          <w:szCs w:val="24"/>
          <w:lang w:val="ru-RU"/>
        </w:rPr>
        <w:t xml:space="preserve"> – описывает рассмотрение процедур по охране имущественных и неимущественных прав граждан.</w:t>
      </w:r>
    </w:p>
    <w:p w:rsidR="00476927" w:rsidRPr="009D10B0" w:rsidRDefault="00476927" w:rsidP="00476927">
      <w:pPr>
        <w:spacing w:line="240" w:lineRule="atLeast"/>
        <w:jc w:val="both"/>
        <w:rPr>
          <w:b/>
          <w:bCs/>
          <w:sz w:val="24"/>
          <w:szCs w:val="24"/>
          <w:lang w:val="ru-RU"/>
        </w:rPr>
      </w:pPr>
    </w:p>
    <w:p w:rsidR="00476927" w:rsidRPr="009D10B0" w:rsidRDefault="00476927" w:rsidP="00476927">
      <w:pPr>
        <w:numPr>
          <w:ilvl w:val="0"/>
          <w:numId w:val="7"/>
        </w:numPr>
        <w:tabs>
          <w:tab w:val="left" w:pos="720"/>
        </w:tabs>
        <w:spacing w:line="240" w:lineRule="atLeast"/>
        <w:jc w:val="both"/>
        <w:rPr>
          <w:b/>
          <w:bCs/>
          <w:sz w:val="24"/>
          <w:szCs w:val="24"/>
          <w:lang w:val="ru-RU"/>
        </w:rPr>
      </w:pPr>
      <w:r w:rsidRPr="009D10B0">
        <w:rPr>
          <w:b/>
          <w:bCs/>
          <w:sz w:val="24"/>
          <w:szCs w:val="24"/>
          <w:lang w:val="ru-RU"/>
        </w:rPr>
        <w:t>Понятие правоохранительной деятельности государства, ее виды и основные направления.</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Правоохранительная деятельность – </w:t>
      </w:r>
      <w:r w:rsidRPr="009D10B0">
        <w:rPr>
          <w:sz w:val="24"/>
          <w:szCs w:val="24"/>
          <w:lang w:val="ru-RU"/>
        </w:rPr>
        <w:t>вид государственной деятельности, который осуществляется с целью охраны права специально уполномоченными органами путем применения юридических мер воздействия в строгом соответствии с законом и неуклонном выполнении установленных государством норм процедурного и процессуального права.</w:t>
      </w:r>
    </w:p>
    <w:p w:rsidR="00476927" w:rsidRPr="009D10B0" w:rsidRDefault="00476927" w:rsidP="00476927">
      <w:pPr>
        <w:spacing w:line="240" w:lineRule="atLeast"/>
        <w:jc w:val="both"/>
        <w:rPr>
          <w:b/>
          <w:sz w:val="24"/>
          <w:szCs w:val="24"/>
        </w:rPr>
      </w:pPr>
      <w:r w:rsidRPr="009D10B0">
        <w:rPr>
          <w:b/>
          <w:sz w:val="24"/>
          <w:szCs w:val="24"/>
        </w:rPr>
        <w:t>Направлени</w:t>
      </w:r>
      <w:r w:rsidRPr="009D10B0">
        <w:rPr>
          <w:b/>
          <w:sz w:val="24"/>
          <w:szCs w:val="24"/>
          <w:lang w:val="ru-RU"/>
        </w:rPr>
        <w:t>я</w:t>
      </w:r>
      <w:r w:rsidRPr="009D10B0">
        <w:rPr>
          <w:b/>
          <w:sz w:val="24"/>
          <w:szCs w:val="24"/>
        </w:rPr>
        <w:t xml:space="preserve"> (виды):</w:t>
      </w:r>
    </w:p>
    <w:p w:rsidR="00476927" w:rsidRPr="009D10B0" w:rsidRDefault="00476927" w:rsidP="00476927">
      <w:pPr>
        <w:numPr>
          <w:ilvl w:val="0"/>
          <w:numId w:val="8"/>
        </w:numPr>
        <w:tabs>
          <w:tab w:val="left" w:pos="720"/>
        </w:tabs>
        <w:spacing w:line="240" w:lineRule="atLeast"/>
        <w:jc w:val="both"/>
        <w:rPr>
          <w:sz w:val="24"/>
          <w:szCs w:val="24"/>
        </w:rPr>
      </w:pPr>
      <w:r w:rsidRPr="009D10B0">
        <w:rPr>
          <w:sz w:val="24"/>
          <w:szCs w:val="24"/>
        </w:rPr>
        <w:t xml:space="preserve">конституционный контроль; </w:t>
      </w:r>
    </w:p>
    <w:p w:rsidR="00476927" w:rsidRPr="009D10B0" w:rsidRDefault="00476927" w:rsidP="00476927">
      <w:pPr>
        <w:numPr>
          <w:ilvl w:val="0"/>
          <w:numId w:val="8"/>
        </w:numPr>
        <w:tabs>
          <w:tab w:val="left" w:pos="720"/>
        </w:tabs>
        <w:spacing w:line="240" w:lineRule="atLeast"/>
        <w:jc w:val="both"/>
        <w:rPr>
          <w:sz w:val="24"/>
          <w:szCs w:val="24"/>
        </w:rPr>
      </w:pPr>
      <w:r w:rsidRPr="009D10B0">
        <w:rPr>
          <w:sz w:val="24"/>
          <w:szCs w:val="24"/>
        </w:rPr>
        <w:t xml:space="preserve">правосудие; </w:t>
      </w:r>
    </w:p>
    <w:p w:rsidR="00476927" w:rsidRPr="009D10B0" w:rsidRDefault="00476927" w:rsidP="00476927">
      <w:pPr>
        <w:numPr>
          <w:ilvl w:val="0"/>
          <w:numId w:val="8"/>
        </w:numPr>
        <w:tabs>
          <w:tab w:val="left" w:pos="720"/>
        </w:tabs>
        <w:spacing w:line="240" w:lineRule="atLeast"/>
        <w:jc w:val="both"/>
        <w:rPr>
          <w:sz w:val="24"/>
          <w:szCs w:val="24"/>
        </w:rPr>
      </w:pPr>
      <w:r w:rsidRPr="009D10B0">
        <w:rPr>
          <w:sz w:val="24"/>
          <w:szCs w:val="24"/>
        </w:rPr>
        <w:t xml:space="preserve">прокурорский надзор; </w:t>
      </w:r>
    </w:p>
    <w:p w:rsidR="00476927" w:rsidRPr="009D10B0" w:rsidRDefault="00476927" w:rsidP="00476927">
      <w:pPr>
        <w:numPr>
          <w:ilvl w:val="0"/>
          <w:numId w:val="8"/>
        </w:numPr>
        <w:tabs>
          <w:tab w:val="left" w:pos="720"/>
        </w:tabs>
        <w:spacing w:line="240" w:lineRule="atLeast"/>
        <w:jc w:val="both"/>
        <w:rPr>
          <w:sz w:val="24"/>
          <w:szCs w:val="24"/>
        </w:rPr>
      </w:pPr>
      <w:r w:rsidRPr="009D10B0">
        <w:rPr>
          <w:sz w:val="24"/>
          <w:szCs w:val="24"/>
        </w:rPr>
        <w:t xml:space="preserve">охрана общественного порядка; </w:t>
      </w:r>
    </w:p>
    <w:p w:rsidR="00476927" w:rsidRPr="009D10B0" w:rsidRDefault="00476927" w:rsidP="00476927">
      <w:pPr>
        <w:numPr>
          <w:ilvl w:val="0"/>
          <w:numId w:val="8"/>
        </w:numPr>
        <w:tabs>
          <w:tab w:val="left" w:pos="720"/>
        </w:tabs>
        <w:spacing w:line="240" w:lineRule="atLeast"/>
        <w:jc w:val="both"/>
        <w:rPr>
          <w:sz w:val="24"/>
          <w:szCs w:val="24"/>
        </w:rPr>
      </w:pPr>
      <w:r w:rsidRPr="009D10B0">
        <w:rPr>
          <w:sz w:val="24"/>
          <w:szCs w:val="24"/>
        </w:rPr>
        <w:t xml:space="preserve"> расследование преступлений; </w:t>
      </w:r>
    </w:p>
    <w:p w:rsidR="00476927" w:rsidRPr="009D10B0" w:rsidRDefault="00476927" w:rsidP="00476927">
      <w:pPr>
        <w:numPr>
          <w:ilvl w:val="0"/>
          <w:numId w:val="8"/>
        </w:numPr>
        <w:tabs>
          <w:tab w:val="left" w:pos="720"/>
        </w:tabs>
        <w:spacing w:line="240" w:lineRule="atLeast"/>
        <w:jc w:val="both"/>
        <w:rPr>
          <w:sz w:val="24"/>
          <w:szCs w:val="24"/>
          <w:lang w:val="ru-RU"/>
        </w:rPr>
      </w:pPr>
      <w:r w:rsidRPr="009D10B0">
        <w:rPr>
          <w:sz w:val="24"/>
          <w:szCs w:val="24"/>
          <w:lang w:val="ru-RU"/>
        </w:rPr>
        <w:t xml:space="preserve">защита прав и законных интересов граждан и организаций и оказание им юридической помощи; </w:t>
      </w:r>
    </w:p>
    <w:p w:rsidR="00476927" w:rsidRPr="009D10B0" w:rsidRDefault="00476927" w:rsidP="00476927">
      <w:pPr>
        <w:numPr>
          <w:ilvl w:val="0"/>
          <w:numId w:val="8"/>
        </w:numPr>
        <w:tabs>
          <w:tab w:val="left" w:pos="720"/>
        </w:tabs>
        <w:spacing w:line="240" w:lineRule="atLeast"/>
        <w:jc w:val="both"/>
        <w:rPr>
          <w:sz w:val="24"/>
          <w:szCs w:val="24"/>
          <w:lang w:val="ru-RU"/>
        </w:rPr>
      </w:pPr>
      <w:r w:rsidRPr="009D10B0">
        <w:rPr>
          <w:sz w:val="24"/>
          <w:szCs w:val="24"/>
          <w:lang w:val="ru-RU"/>
        </w:rPr>
        <w:t>правовая работа и некоторые другие.</w:t>
      </w:r>
    </w:p>
    <w:p w:rsidR="00476927" w:rsidRPr="009D10B0" w:rsidRDefault="00476927" w:rsidP="00476927">
      <w:pPr>
        <w:spacing w:line="240" w:lineRule="atLeast"/>
        <w:jc w:val="both"/>
        <w:rPr>
          <w:b/>
          <w:bCs/>
          <w:sz w:val="24"/>
          <w:szCs w:val="24"/>
          <w:lang w:val="ru-RU"/>
        </w:rPr>
      </w:pPr>
    </w:p>
    <w:p w:rsidR="00476927" w:rsidRPr="009D10B0" w:rsidRDefault="00476927" w:rsidP="00476927">
      <w:pPr>
        <w:numPr>
          <w:ilvl w:val="0"/>
          <w:numId w:val="9"/>
        </w:numPr>
        <w:tabs>
          <w:tab w:val="left" w:pos="720"/>
        </w:tabs>
        <w:spacing w:line="240" w:lineRule="atLeast"/>
        <w:jc w:val="both"/>
        <w:rPr>
          <w:b/>
          <w:bCs/>
          <w:sz w:val="24"/>
          <w:szCs w:val="24"/>
          <w:lang w:val="ru-RU"/>
        </w:rPr>
      </w:pPr>
      <w:r w:rsidRPr="009D10B0">
        <w:rPr>
          <w:b/>
          <w:bCs/>
          <w:sz w:val="24"/>
          <w:szCs w:val="24"/>
          <w:lang w:val="ru-RU"/>
        </w:rPr>
        <w:t>Основные концептуальные положения реформы судебной системы.</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Концепция судебно-правовой реформы, одобренной Постановлением ВРУ от </w:t>
      </w:r>
      <w:r w:rsidRPr="009D10B0">
        <w:rPr>
          <w:b/>
          <w:bCs/>
          <w:sz w:val="24"/>
          <w:szCs w:val="24"/>
          <w:lang w:val="ru-RU"/>
        </w:rPr>
        <w:t>28.04.1992 г</w:t>
      </w:r>
      <w:r w:rsidRPr="009D10B0">
        <w:rPr>
          <w:sz w:val="24"/>
          <w:szCs w:val="24"/>
          <w:lang w:val="ru-RU"/>
        </w:rPr>
        <w:t xml:space="preserve"> </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Цель: </w:t>
      </w:r>
      <w:r w:rsidRPr="009D10B0">
        <w:rPr>
          <w:sz w:val="24"/>
          <w:szCs w:val="24"/>
          <w:lang w:val="ru-RU"/>
        </w:rPr>
        <w:t xml:space="preserve">перестройка судебной системы, создание нового законодательства, усовешенствование формы содопроизводста.   </w:t>
      </w:r>
    </w:p>
    <w:p w:rsidR="00476927" w:rsidRPr="009D10B0" w:rsidRDefault="00476927" w:rsidP="00476927">
      <w:pPr>
        <w:spacing w:line="240" w:lineRule="atLeast"/>
        <w:jc w:val="both"/>
        <w:rPr>
          <w:b/>
          <w:bCs/>
          <w:sz w:val="24"/>
          <w:szCs w:val="24"/>
        </w:rPr>
      </w:pPr>
      <w:r w:rsidRPr="009D10B0">
        <w:rPr>
          <w:b/>
          <w:bCs/>
          <w:sz w:val="24"/>
          <w:szCs w:val="24"/>
        </w:rPr>
        <w:t xml:space="preserve">Принципы: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Создание судопроизводста, которое гарантировало бы право на судебную защиту, равенсвто граждан перед законом, создавало бы условия для реализацмм презумпции невинованости.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Соответствие нормативных актов по вопросам деятельности судов и органов юстиции международным соглашениям, ратифицированным Украиной.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Радикальное реформирование материального и процессуального законодательства, наполнение его гуманистическим смыслом. </w:t>
      </w:r>
    </w:p>
    <w:p w:rsidR="00476927" w:rsidRPr="009D10B0" w:rsidRDefault="00476927" w:rsidP="00476927">
      <w:pPr>
        <w:numPr>
          <w:ilvl w:val="0"/>
          <w:numId w:val="10"/>
        </w:numPr>
        <w:tabs>
          <w:tab w:val="left" w:pos="720"/>
        </w:tabs>
        <w:spacing w:line="240" w:lineRule="atLeast"/>
        <w:jc w:val="both"/>
        <w:rPr>
          <w:sz w:val="24"/>
          <w:szCs w:val="24"/>
        </w:rPr>
      </w:pPr>
      <w:r w:rsidRPr="009D10B0">
        <w:rPr>
          <w:sz w:val="24"/>
          <w:szCs w:val="24"/>
        </w:rPr>
        <w:t xml:space="preserve">Реформирование системы уголовных наказаний.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Дифференциация форм судопроизводства в зависимости от степени тяжести преступления.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Рассмотрение отдаельных категорий дел судьями единолично или коллегиями.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Установление судебного контроля за законностью обоснованностью процессуальных решений следовательных органов, которые ограничивают права граждан. </w:t>
      </w:r>
    </w:p>
    <w:p w:rsidR="00476927" w:rsidRPr="009D10B0" w:rsidRDefault="00476927" w:rsidP="00476927">
      <w:pPr>
        <w:numPr>
          <w:ilvl w:val="0"/>
          <w:numId w:val="10"/>
        </w:numPr>
        <w:tabs>
          <w:tab w:val="left" w:pos="720"/>
        </w:tabs>
        <w:spacing w:line="240" w:lineRule="atLeast"/>
        <w:jc w:val="both"/>
        <w:rPr>
          <w:sz w:val="24"/>
          <w:szCs w:val="24"/>
          <w:lang w:val="ru-RU"/>
        </w:rPr>
      </w:pPr>
      <w:r w:rsidRPr="009D10B0">
        <w:rPr>
          <w:sz w:val="24"/>
          <w:szCs w:val="24"/>
          <w:lang w:val="ru-RU"/>
        </w:rPr>
        <w:t xml:space="preserve">Проверка законнсти и обоснованности судебных реений в пеляционном и кассационном порядке и по нововыявленным обстоятельствам </w:t>
      </w:r>
    </w:p>
    <w:p w:rsidR="00476927" w:rsidRPr="009D10B0" w:rsidRDefault="00476927" w:rsidP="00476927">
      <w:pPr>
        <w:spacing w:line="240" w:lineRule="atLeast"/>
        <w:jc w:val="both"/>
        <w:rPr>
          <w:b/>
          <w:bCs/>
          <w:sz w:val="24"/>
          <w:szCs w:val="24"/>
        </w:rPr>
      </w:pPr>
      <w:r w:rsidRPr="009D10B0">
        <w:rPr>
          <w:b/>
          <w:bCs/>
          <w:sz w:val="24"/>
          <w:szCs w:val="24"/>
        </w:rPr>
        <w:lastRenderedPageBreak/>
        <w:t xml:space="preserve">Этапы: </w:t>
      </w:r>
    </w:p>
    <w:p w:rsidR="00476927" w:rsidRPr="009D10B0" w:rsidRDefault="00476927" w:rsidP="00476927">
      <w:pPr>
        <w:numPr>
          <w:ilvl w:val="0"/>
          <w:numId w:val="11"/>
        </w:numPr>
        <w:tabs>
          <w:tab w:val="left" w:pos="720"/>
        </w:tabs>
        <w:spacing w:line="240" w:lineRule="atLeast"/>
        <w:jc w:val="both"/>
        <w:rPr>
          <w:sz w:val="24"/>
          <w:szCs w:val="24"/>
          <w:lang w:val="ru-RU"/>
        </w:rPr>
      </w:pPr>
      <w:r w:rsidRPr="009D10B0">
        <w:rPr>
          <w:sz w:val="24"/>
          <w:szCs w:val="24"/>
          <w:lang w:val="ru-RU"/>
        </w:rPr>
        <w:t xml:space="preserve">Внесение изменений в ЗУ "О судоустройстве", УПК, ГПК, приянтие закона "О Конституционном суде Украины", "Об адвокатуре", "О статусе судей", "О нотариате" </w:t>
      </w:r>
    </w:p>
    <w:p w:rsidR="00476927" w:rsidRPr="009D10B0" w:rsidRDefault="00476927" w:rsidP="00476927">
      <w:pPr>
        <w:numPr>
          <w:ilvl w:val="0"/>
          <w:numId w:val="11"/>
        </w:numPr>
        <w:tabs>
          <w:tab w:val="left" w:pos="720"/>
        </w:tabs>
        <w:spacing w:line="240" w:lineRule="atLeast"/>
        <w:jc w:val="both"/>
        <w:rPr>
          <w:sz w:val="24"/>
          <w:szCs w:val="24"/>
          <w:lang w:val="ru-RU"/>
        </w:rPr>
      </w:pPr>
      <w:r w:rsidRPr="009D10B0">
        <w:rPr>
          <w:sz w:val="24"/>
          <w:szCs w:val="24"/>
          <w:lang w:val="ru-RU"/>
        </w:rPr>
        <w:t xml:space="preserve">Внедрение организации структуры судов по специализации осуществления правосудия, создание одминистративных судов, судов, рассматривающих семейные дела. </w:t>
      </w:r>
    </w:p>
    <w:p w:rsidR="00476927" w:rsidRPr="009D10B0" w:rsidRDefault="00476927" w:rsidP="00476927">
      <w:pPr>
        <w:numPr>
          <w:ilvl w:val="0"/>
          <w:numId w:val="11"/>
        </w:numPr>
        <w:tabs>
          <w:tab w:val="left" w:pos="720"/>
        </w:tabs>
        <w:spacing w:line="240" w:lineRule="atLeast"/>
        <w:jc w:val="both"/>
        <w:rPr>
          <w:sz w:val="24"/>
          <w:szCs w:val="24"/>
        </w:rPr>
      </w:pPr>
      <w:r w:rsidRPr="009D10B0">
        <w:rPr>
          <w:sz w:val="24"/>
          <w:szCs w:val="24"/>
          <w:lang w:val="ru-RU"/>
        </w:rPr>
        <w:t xml:space="preserve">Совершенствование деятельности судебной власти, организации досудебного следствия, прокуратуры. </w:t>
      </w:r>
      <w:r w:rsidRPr="009D10B0">
        <w:rPr>
          <w:sz w:val="24"/>
          <w:szCs w:val="24"/>
        </w:rPr>
        <w:t>Юстиции, адвокатуры, специализация судов.</w:t>
      </w:r>
    </w:p>
    <w:p w:rsidR="00476927" w:rsidRPr="009D10B0" w:rsidRDefault="00476927" w:rsidP="00476927">
      <w:pPr>
        <w:spacing w:line="240" w:lineRule="atLeast"/>
        <w:jc w:val="both"/>
        <w:rPr>
          <w:b/>
          <w:bCs/>
          <w:sz w:val="24"/>
          <w:szCs w:val="24"/>
          <w:lang w:val="ru-RU"/>
        </w:rPr>
      </w:pPr>
      <w:r w:rsidRPr="009D10B0">
        <w:rPr>
          <w:sz w:val="24"/>
          <w:szCs w:val="24"/>
          <w:lang w:val="ru-RU"/>
        </w:rPr>
        <w:t>Из-за недостатка финансирования</w:t>
      </w:r>
      <w:r w:rsidRPr="009D10B0">
        <w:rPr>
          <w:b/>
          <w:bCs/>
          <w:sz w:val="24"/>
          <w:szCs w:val="24"/>
          <w:lang w:val="ru-RU"/>
        </w:rPr>
        <w:t xml:space="preserve"> в 1995 году концепция затормозила. </w:t>
      </w:r>
    </w:p>
    <w:p w:rsidR="00476927" w:rsidRPr="009D10B0" w:rsidRDefault="00476927" w:rsidP="00476927">
      <w:pPr>
        <w:spacing w:line="240" w:lineRule="atLeast"/>
        <w:jc w:val="both"/>
        <w:rPr>
          <w:sz w:val="24"/>
          <w:szCs w:val="24"/>
          <w:lang w:val="ru-RU"/>
        </w:rPr>
      </w:pPr>
      <w:r w:rsidRPr="009D10B0">
        <w:rPr>
          <w:b/>
          <w:bCs/>
          <w:sz w:val="24"/>
          <w:szCs w:val="24"/>
          <w:lang w:val="ru-RU"/>
        </w:rPr>
        <w:t>В 2002 году был приянт ЗУ "О судоустойстве"</w:t>
      </w:r>
      <w:r w:rsidRPr="009D10B0">
        <w:rPr>
          <w:sz w:val="24"/>
          <w:szCs w:val="24"/>
          <w:lang w:val="ru-RU"/>
        </w:rPr>
        <w:t xml:space="preserve">, который определил правовые основы организации и деятельности судебной власти в Украине, сустему судов общей юрисдикции, полномочия и порядок осуществления судейского самоуправления, основные требования по поводу формирования судейского корпуса профессиональных судей. Принят УПК, ГК, ХК, СК </w:t>
      </w:r>
    </w:p>
    <w:p w:rsidR="00476927" w:rsidRPr="009D10B0" w:rsidRDefault="00476927" w:rsidP="00476927">
      <w:pPr>
        <w:spacing w:line="240" w:lineRule="atLeast"/>
        <w:jc w:val="both"/>
        <w:rPr>
          <w:b/>
          <w:bCs/>
          <w:sz w:val="24"/>
          <w:szCs w:val="24"/>
          <w:lang w:val="ru-RU"/>
        </w:rPr>
      </w:pPr>
      <w:r w:rsidRPr="009D10B0">
        <w:rPr>
          <w:sz w:val="24"/>
          <w:szCs w:val="24"/>
          <w:lang w:val="ru-RU"/>
        </w:rPr>
        <w:t xml:space="preserve">В 2010 году был принят </w:t>
      </w:r>
      <w:r w:rsidRPr="009D10B0">
        <w:rPr>
          <w:b/>
          <w:bCs/>
          <w:sz w:val="24"/>
          <w:szCs w:val="24"/>
          <w:lang w:val="ru-RU"/>
        </w:rPr>
        <w:t>ЗУ "О судоустройстве и статусе судей", согласно которому:</w:t>
      </w:r>
    </w:p>
    <w:p w:rsidR="00476927" w:rsidRPr="009D10B0" w:rsidRDefault="00476927" w:rsidP="00476927">
      <w:pPr>
        <w:numPr>
          <w:ilvl w:val="0"/>
          <w:numId w:val="12"/>
        </w:numPr>
        <w:tabs>
          <w:tab w:val="left" w:pos="720"/>
        </w:tabs>
        <w:spacing w:line="240" w:lineRule="atLeast"/>
        <w:jc w:val="both"/>
        <w:rPr>
          <w:sz w:val="24"/>
          <w:szCs w:val="24"/>
        </w:rPr>
      </w:pPr>
      <w:r w:rsidRPr="009D10B0">
        <w:rPr>
          <w:sz w:val="24"/>
          <w:szCs w:val="24"/>
        </w:rPr>
        <w:t xml:space="preserve">изменены сроки рассмотрения дел </w:t>
      </w:r>
    </w:p>
    <w:p w:rsidR="00476927" w:rsidRPr="009D10B0" w:rsidRDefault="00476927" w:rsidP="00476927">
      <w:pPr>
        <w:numPr>
          <w:ilvl w:val="0"/>
          <w:numId w:val="12"/>
        </w:numPr>
        <w:tabs>
          <w:tab w:val="left" w:pos="720"/>
        </w:tabs>
        <w:spacing w:line="240" w:lineRule="atLeast"/>
        <w:jc w:val="both"/>
        <w:rPr>
          <w:sz w:val="24"/>
          <w:szCs w:val="24"/>
        </w:rPr>
      </w:pPr>
      <w:r w:rsidRPr="009D10B0">
        <w:rPr>
          <w:sz w:val="24"/>
          <w:szCs w:val="24"/>
        </w:rPr>
        <w:t xml:space="preserve">ликвидированіы военные суды </w:t>
      </w:r>
    </w:p>
    <w:p w:rsidR="00476927" w:rsidRPr="009D10B0" w:rsidRDefault="00476927" w:rsidP="00476927">
      <w:pPr>
        <w:numPr>
          <w:ilvl w:val="0"/>
          <w:numId w:val="12"/>
        </w:numPr>
        <w:tabs>
          <w:tab w:val="left" w:pos="720"/>
        </w:tabs>
        <w:spacing w:line="240" w:lineRule="atLeast"/>
        <w:jc w:val="both"/>
        <w:rPr>
          <w:sz w:val="24"/>
          <w:szCs w:val="24"/>
        </w:rPr>
      </w:pPr>
      <w:r w:rsidRPr="009D10B0">
        <w:rPr>
          <w:sz w:val="24"/>
          <w:szCs w:val="24"/>
          <w:lang w:val="ru-RU"/>
        </w:rPr>
        <w:t xml:space="preserve">председатели специализированных судов назначаются Высшим советом юстиции по представлению </w:t>
      </w:r>
      <w:r w:rsidRPr="009D10B0">
        <w:rPr>
          <w:sz w:val="24"/>
          <w:szCs w:val="24"/>
        </w:rPr>
        <w:t xml:space="preserve">Совета судей специализированного суда </w:t>
      </w:r>
    </w:p>
    <w:p w:rsidR="00476927" w:rsidRPr="009D10B0" w:rsidRDefault="00476927" w:rsidP="00476927">
      <w:pPr>
        <w:numPr>
          <w:ilvl w:val="0"/>
          <w:numId w:val="12"/>
        </w:numPr>
        <w:tabs>
          <w:tab w:val="left" w:pos="720"/>
        </w:tabs>
        <w:spacing w:line="240" w:lineRule="atLeast"/>
        <w:jc w:val="both"/>
        <w:rPr>
          <w:sz w:val="24"/>
          <w:szCs w:val="24"/>
        </w:rPr>
      </w:pPr>
      <w:r w:rsidRPr="009D10B0">
        <w:rPr>
          <w:sz w:val="24"/>
          <w:szCs w:val="24"/>
        </w:rPr>
        <w:t xml:space="preserve">определены полномочия председателя суда </w:t>
      </w:r>
    </w:p>
    <w:p w:rsidR="00476927" w:rsidRPr="009D10B0" w:rsidRDefault="00476927" w:rsidP="00476927">
      <w:pPr>
        <w:numPr>
          <w:ilvl w:val="0"/>
          <w:numId w:val="12"/>
        </w:numPr>
        <w:tabs>
          <w:tab w:val="left" w:pos="720"/>
        </w:tabs>
        <w:spacing w:line="240" w:lineRule="atLeast"/>
        <w:jc w:val="both"/>
        <w:rPr>
          <w:sz w:val="24"/>
          <w:szCs w:val="24"/>
          <w:lang w:val="ru-RU"/>
        </w:rPr>
      </w:pPr>
      <w:r w:rsidRPr="009D10B0">
        <w:rPr>
          <w:sz w:val="24"/>
          <w:szCs w:val="24"/>
          <w:lang w:val="ru-RU"/>
        </w:rPr>
        <w:t xml:space="preserve">после 5 лет работы судья может быть назначен ВРУ бессрочно </w:t>
      </w:r>
    </w:p>
    <w:p w:rsidR="00476927" w:rsidRPr="009D10B0" w:rsidRDefault="00476927" w:rsidP="00476927">
      <w:pPr>
        <w:numPr>
          <w:ilvl w:val="0"/>
          <w:numId w:val="12"/>
        </w:numPr>
        <w:tabs>
          <w:tab w:val="left" w:pos="720"/>
        </w:tabs>
        <w:spacing w:line="240" w:lineRule="atLeast"/>
        <w:jc w:val="both"/>
        <w:rPr>
          <w:sz w:val="24"/>
          <w:szCs w:val="24"/>
          <w:lang w:val="ru-RU"/>
        </w:rPr>
      </w:pPr>
      <w:r w:rsidRPr="009D10B0">
        <w:rPr>
          <w:sz w:val="24"/>
          <w:szCs w:val="24"/>
          <w:lang w:val="ru-RU"/>
        </w:rPr>
        <w:t xml:space="preserve">упрощен порядок привлечения судей к уголовной ответственности </w:t>
      </w:r>
    </w:p>
    <w:p w:rsidR="00476927" w:rsidRPr="009D10B0" w:rsidRDefault="00476927" w:rsidP="00476927">
      <w:pPr>
        <w:numPr>
          <w:ilvl w:val="0"/>
          <w:numId w:val="12"/>
        </w:numPr>
        <w:tabs>
          <w:tab w:val="left" w:pos="720"/>
        </w:tabs>
        <w:spacing w:line="240" w:lineRule="atLeast"/>
        <w:jc w:val="both"/>
        <w:rPr>
          <w:sz w:val="24"/>
          <w:szCs w:val="24"/>
          <w:lang w:val="ru-RU"/>
        </w:rPr>
      </w:pPr>
      <w:r w:rsidRPr="009D10B0">
        <w:rPr>
          <w:sz w:val="24"/>
          <w:szCs w:val="24"/>
          <w:lang w:val="ru-RU"/>
        </w:rPr>
        <w:t xml:space="preserve">Верховный суд украины сокращен до 20 судей </w:t>
      </w:r>
    </w:p>
    <w:p w:rsidR="00476927" w:rsidRPr="009D10B0" w:rsidRDefault="00476927" w:rsidP="00476927">
      <w:pPr>
        <w:numPr>
          <w:ilvl w:val="0"/>
          <w:numId w:val="12"/>
        </w:numPr>
        <w:tabs>
          <w:tab w:val="left" w:pos="720"/>
        </w:tabs>
        <w:spacing w:line="240" w:lineRule="atLeast"/>
        <w:jc w:val="both"/>
        <w:rPr>
          <w:sz w:val="24"/>
          <w:szCs w:val="24"/>
          <w:lang w:val="ru-RU"/>
        </w:rPr>
      </w:pPr>
      <w:r w:rsidRPr="009D10B0">
        <w:rPr>
          <w:sz w:val="24"/>
          <w:szCs w:val="24"/>
          <w:lang w:val="ru-RU"/>
        </w:rPr>
        <w:t>создан высший суд по рассмотрению гражданских и уголовных дел</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13"/>
        </w:numPr>
        <w:tabs>
          <w:tab w:val="left" w:pos="720"/>
        </w:tabs>
        <w:spacing w:line="240" w:lineRule="atLeast"/>
        <w:jc w:val="both"/>
        <w:rPr>
          <w:b/>
          <w:bCs/>
          <w:sz w:val="24"/>
          <w:szCs w:val="24"/>
          <w:lang w:val="ru-RU"/>
        </w:rPr>
      </w:pPr>
      <w:r w:rsidRPr="009D10B0">
        <w:rPr>
          <w:b/>
          <w:bCs/>
          <w:sz w:val="24"/>
          <w:szCs w:val="24"/>
          <w:lang w:val="ru-RU"/>
        </w:rPr>
        <w:t>Задачи правоохранительных органов Укррианы в  условиях формирования правового государства.</w:t>
      </w:r>
    </w:p>
    <w:p w:rsidR="00476927" w:rsidRPr="009D10B0" w:rsidRDefault="00476927" w:rsidP="00476927">
      <w:pPr>
        <w:spacing w:line="240" w:lineRule="atLeast"/>
        <w:jc w:val="both"/>
        <w:rPr>
          <w:sz w:val="24"/>
          <w:szCs w:val="24"/>
          <w:lang w:val="ru-RU"/>
        </w:rPr>
      </w:pPr>
      <w:r w:rsidRPr="009D10B0">
        <w:rPr>
          <w:b/>
          <w:sz w:val="24"/>
          <w:szCs w:val="24"/>
          <w:lang w:val="ru-RU"/>
        </w:rPr>
        <w:t xml:space="preserve">Правоохранительные органы </w:t>
      </w:r>
      <w:r w:rsidRPr="009D10B0">
        <w:rPr>
          <w:sz w:val="24"/>
          <w:szCs w:val="24"/>
          <w:lang w:val="ru-RU"/>
        </w:rPr>
        <w:t>- органы государства, наделенные правами и обязанностями по осуществлению правоохраны путем специфических действий принудительного характера, проводимых в определенной процессуальной форме.</w:t>
      </w:r>
    </w:p>
    <w:p w:rsidR="00476927" w:rsidRPr="009D10B0" w:rsidRDefault="00476927" w:rsidP="00476927">
      <w:pPr>
        <w:spacing w:line="240" w:lineRule="atLeast"/>
        <w:jc w:val="both"/>
        <w:rPr>
          <w:sz w:val="24"/>
          <w:szCs w:val="24"/>
        </w:rPr>
      </w:pPr>
      <w:r w:rsidRPr="009D10B0">
        <w:rPr>
          <w:b/>
          <w:sz w:val="24"/>
          <w:szCs w:val="24"/>
        </w:rPr>
        <w:t xml:space="preserve">Задачи </w:t>
      </w:r>
      <w:r w:rsidRPr="009D10B0">
        <w:rPr>
          <w:sz w:val="24"/>
          <w:szCs w:val="24"/>
        </w:rPr>
        <w:t>состоят:</w:t>
      </w:r>
    </w:p>
    <w:p w:rsidR="00476927" w:rsidRPr="009D10B0" w:rsidRDefault="00476927" w:rsidP="00476927">
      <w:pPr>
        <w:numPr>
          <w:ilvl w:val="0"/>
          <w:numId w:val="14"/>
        </w:numPr>
        <w:tabs>
          <w:tab w:val="left" w:pos="60"/>
        </w:tabs>
        <w:spacing w:line="240" w:lineRule="atLeast"/>
        <w:jc w:val="both"/>
        <w:rPr>
          <w:sz w:val="24"/>
          <w:szCs w:val="24"/>
          <w:lang w:val="ru-RU"/>
        </w:rPr>
      </w:pPr>
      <w:r w:rsidRPr="009D10B0">
        <w:rPr>
          <w:sz w:val="24"/>
          <w:szCs w:val="24"/>
          <w:lang w:val="ru-RU"/>
        </w:rPr>
        <w:t xml:space="preserve">в восстановлении нарушенного права, например в области гражданских правоотношений; </w:t>
      </w:r>
    </w:p>
    <w:p w:rsidR="00476927" w:rsidRPr="009D10B0" w:rsidRDefault="00476927" w:rsidP="00476927">
      <w:pPr>
        <w:numPr>
          <w:ilvl w:val="0"/>
          <w:numId w:val="14"/>
        </w:numPr>
        <w:tabs>
          <w:tab w:val="left" w:pos="60"/>
        </w:tabs>
        <w:spacing w:line="240" w:lineRule="atLeast"/>
        <w:jc w:val="both"/>
        <w:rPr>
          <w:sz w:val="24"/>
          <w:szCs w:val="24"/>
          <w:lang w:val="ru-RU"/>
        </w:rPr>
      </w:pPr>
      <w:r w:rsidRPr="009D10B0">
        <w:rPr>
          <w:sz w:val="24"/>
          <w:szCs w:val="24"/>
          <w:lang w:val="ru-RU"/>
        </w:rPr>
        <w:t xml:space="preserve">в наказании правонарушителя, когда восстановить нарушенное право невозможно (при совершении некоторых преступлений, например при убийстве); </w:t>
      </w:r>
    </w:p>
    <w:p w:rsidR="00476927" w:rsidRPr="009D10B0" w:rsidRDefault="00476927" w:rsidP="00476927">
      <w:pPr>
        <w:numPr>
          <w:ilvl w:val="0"/>
          <w:numId w:val="14"/>
        </w:numPr>
        <w:tabs>
          <w:tab w:val="left" w:pos="60"/>
        </w:tabs>
        <w:spacing w:line="240" w:lineRule="atLeast"/>
        <w:jc w:val="both"/>
        <w:rPr>
          <w:sz w:val="24"/>
          <w:szCs w:val="24"/>
          <w:lang w:val="ru-RU"/>
        </w:rPr>
      </w:pPr>
      <w:r w:rsidRPr="009D10B0">
        <w:rPr>
          <w:sz w:val="24"/>
          <w:szCs w:val="24"/>
          <w:lang w:val="ru-RU"/>
        </w:rPr>
        <w:t xml:space="preserve"> в восстановлении нарушенного права и наказании одновременно, когда возможность восстановить нарушенное право имеется, но правонарушитель заслуживает еще и наказания.</w:t>
      </w:r>
    </w:p>
    <w:p w:rsidR="00476927" w:rsidRPr="009D10B0" w:rsidRDefault="00476927" w:rsidP="00476927">
      <w:pPr>
        <w:numPr>
          <w:ilvl w:val="0"/>
          <w:numId w:val="14"/>
        </w:numPr>
        <w:tabs>
          <w:tab w:val="left" w:pos="60"/>
        </w:tabs>
        <w:spacing w:line="240" w:lineRule="atLeast"/>
        <w:jc w:val="both"/>
        <w:rPr>
          <w:sz w:val="24"/>
          <w:szCs w:val="24"/>
        </w:rPr>
      </w:pPr>
      <w:r w:rsidRPr="009D10B0">
        <w:rPr>
          <w:sz w:val="24"/>
          <w:szCs w:val="24"/>
        </w:rPr>
        <w:t>осуществлении превентивных мер.</w:t>
      </w:r>
    </w:p>
    <w:p w:rsidR="00476927" w:rsidRPr="009D10B0" w:rsidRDefault="00476927" w:rsidP="00476927">
      <w:pPr>
        <w:spacing w:line="240" w:lineRule="atLeast"/>
        <w:jc w:val="both"/>
        <w:rPr>
          <w:sz w:val="24"/>
          <w:szCs w:val="24"/>
          <w:lang w:val="ru-RU"/>
        </w:rPr>
      </w:pPr>
      <w:r w:rsidRPr="009D10B0">
        <w:rPr>
          <w:sz w:val="24"/>
          <w:szCs w:val="24"/>
          <w:lang w:val="ru-RU"/>
        </w:rPr>
        <w:t>Решая эти задачи, правоохранительные органы защищают жизнь, здоровье, имущество граждан, их собственность, собственность государства, государственных, общественных и частных организаций, защищают государство и его институты, природу, животный мир и т. д</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15"/>
        </w:numPr>
        <w:tabs>
          <w:tab w:val="left" w:pos="720"/>
        </w:tabs>
        <w:spacing w:line="240" w:lineRule="atLeast"/>
        <w:jc w:val="both"/>
        <w:rPr>
          <w:b/>
          <w:bCs/>
          <w:sz w:val="24"/>
          <w:szCs w:val="24"/>
          <w:lang w:val="ru-RU"/>
        </w:rPr>
      </w:pPr>
      <w:r w:rsidRPr="009D10B0">
        <w:rPr>
          <w:b/>
          <w:bCs/>
          <w:sz w:val="24"/>
          <w:szCs w:val="24"/>
          <w:lang w:val="ru-RU"/>
        </w:rPr>
        <w:t>Природа и понятие судебной власти.</w:t>
      </w:r>
    </w:p>
    <w:p w:rsidR="00476927" w:rsidRPr="009D10B0" w:rsidRDefault="00476927" w:rsidP="00476927">
      <w:pPr>
        <w:spacing w:line="240" w:lineRule="atLeast"/>
        <w:jc w:val="both"/>
        <w:rPr>
          <w:sz w:val="24"/>
          <w:szCs w:val="24"/>
          <w:lang w:val="ru-RU"/>
        </w:rPr>
      </w:pPr>
      <w:r w:rsidRPr="009D10B0">
        <w:rPr>
          <w:sz w:val="24"/>
          <w:szCs w:val="24"/>
          <w:lang w:val="ru-RU"/>
        </w:rPr>
        <w:t>Впервые в истории украинского конституционализма Основной Закон Украины в 1996 году закрепил судебную власть как равноправную и самостоятельную в системе других ветвей государственной власти (ст.6  КУ).</w:t>
      </w:r>
    </w:p>
    <w:p w:rsidR="00476927" w:rsidRPr="009D10B0" w:rsidRDefault="00476927" w:rsidP="00476927">
      <w:pPr>
        <w:spacing w:line="240" w:lineRule="atLeast"/>
        <w:jc w:val="both"/>
        <w:rPr>
          <w:sz w:val="24"/>
          <w:szCs w:val="24"/>
          <w:lang w:val="ru-RU"/>
        </w:rPr>
      </w:pPr>
      <w:r w:rsidRPr="009D10B0">
        <w:rPr>
          <w:sz w:val="24"/>
          <w:szCs w:val="24"/>
          <w:lang w:val="ru-RU"/>
        </w:rPr>
        <w:t>Никакой орган государственной власти, кроме судов. Не имеет права брать на себя полномочия по осуществлению правосудия.</w:t>
      </w:r>
    </w:p>
    <w:p w:rsidR="00476927" w:rsidRPr="009D10B0" w:rsidRDefault="00476927" w:rsidP="00476927">
      <w:pPr>
        <w:spacing w:line="240" w:lineRule="atLeast"/>
        <w:jc w:val="both"/>
        <w:rPr>
          <w:sz w:val="24"/>
          <w:szCs w:val="24"/>
          <w:lang w:val="ru-RU"/>
        </w:rPr>
      </w:pPr>
      <w:r w:rsidRPr="009D10B0">
        <w:rPr>
          <w:b/>
          <w:bCs/>
          <w:sz w:val="24"/>
          <w:szCs w:val="24"/>
          <w:lang w:val="ru-RU"/>
        </w:rPr>
        <w:t>Подходы</w:t>
      </w:r>
      <w:r w:rsidRPr="009D10B0">
        <w:rPr>
          <w:sz w:val="24"/>
          <w:szCs w:val="24"/>
          <w:lang w:val="ru-RU"/>
        </w:rPr>
        <w:t xml:space="preserve"> к определению этого понятия:</w:t>
      </w:r>
    </w:p>
    <w:p w:rsidR="00476927" w:rsidRPr="009D10B0" w:rsidRDefault="00476927" w:rsidP="00476927">
      <w:pPr>
        <w:numPr>
          <w:ilvl w:val="0"/>
          <w:numId w:val="16"/>
        </w:numPr>
        <w:tabs>
          <w:tab w:val="left" w:pos="720"/>
        </w:tabs>
        <w:spacing w:line="240" w:lineRule="atLeast"/>
        <w:jc w:val="both"/>
        <w:rPr>
          <w:sz w:val="24"/>
          <w:szCs w:val="24"/>
          <w:lang w:val="ru-RU"/>
        </w:rPr>
      </w:pPr>
      <w:r w:rsidRPr="009D10B0">
        <w:rPr>
          <w:b/>
          <w:bCs/>
          <w:sz w:val="24"/>
          <w:szCs w:val="24"/>
          <w:lang w:val="ru-RU"/>
        </w:rPr>
        <w:t>Организационный</w:t>
      </w:r>
      <w:r w:rsidRPr="009D10B0">
        <w:rPr>
          <w:sz w:val="24"/>
          <w:szCs w:val="24"/>
          <w:lang w:val="ru-RU"/>
        </w:rPr>
        <w:t>. Совокупность государственных учреждений, т.е. власть государственного органа – суда.</w:t>
      </w:r>
    </w:p>
    <w:p w:rsidR="00476927" w:rsidRPr="009D10B0" w:rsidRDefault="00476927" w:rsidP="00476927">
      <w:pPr>
        <w:numPr>
          <w:ilvl w:val="0"/>
          <w:numId w:val="16"/>
        </w:numPr>
        <w:tabs>
          <w:tab w:val="left" w:pos="720"/>
        </w:tabs>
        <w:spacing w:line="240" w:lineRule="atLeast"/>
        <w:jc w:val="both"/>
        <w:rPr>
          <w:sz w:val="24"/>
          <w:szCs w:val="24"/>
          <w:lang w:val="ru-RU"/>
        </w:rPr>
      </w:pPr>
      <w:r w:rsidRPr="009D10B0">
        <w:rPr>
          <w:b/>
          <w:bCs/>
          <w:sz w:val="24"/>
          <w:szCs w:val="24"/>
          <w:lang w:val="ru-RU"/>
        </w:rPr>
        <w:t>Функциональный.</w:t>
      </w:r>
      <w:r w:rsidRPr="009D10B0">
        <w:rPr>
          <w:sz w:val="24"/>
          <w:szCs w:val="24"/>
          <w:lang w:val="ru-RU"/>
        </w:rPr>
        <w:t xml:space="preserve">  Совокупность полномочий суда по осуществлению правосудия, т.е. деятельность суда по рассмотрению и решению в определенной законом процедурной форме дел, которые имеют юридические полседствия.</w:t>
      </w:r>
    </w:p>
    <w:p w:rsidR="00476927" w:rsidRPr="009D10B0" w:rsidRDefault="00476927" w:rsidP="00476927">
      <w:pPr>
        <w:numPr>
          <w:ilvl w:val="0"/>
          <w:numId w:val="16"/>
        </w:numPr>
        <w:tabs>
          <w:tab w:val="left" w:pos="720"/>
        </w:tabs>
        <w:spacing w:line="240" w:lineRule="atLeast"/>
        <w:jc w:val="both"/>
        <w:rPr>
          <w:sz w:val="24"/>
          <w:szCs w:val="24"/>
          <w:lang w:val="ru-RU"/>
        </w:rPr>
      </w:pPr>
      <w:r w:rsidRPr="009D10B0">
        <w:rPr>
          <w:b/>
          <w:bCs/>
          <w:sz w:val="24"/>
          <w:szCs w:val="24"/>
          <w:lang w:val="ru-RU"/>
        </w:rPr>
        <w:t>Организационно-функциональный</w:t>
      </w:r>
      <w:r w:rsidRPr="009D10B0">
        <w:rPr>
          <w:sz w:val="24"/>
          <w:szCs w:val="24"/>
          <w:lang w:val="ru-RU"/>
        </w:rPr>
        <w:t>. Система созданных согласно с законом органов, наделенных исключительными полномочиями по рассмотрению юридически значимых дел, которые имеют юридические последствия и применением специальной процедуры.</w:t>
      </w:r>
    </w:p>
    <w:p w:rsidR="00476927" w:rsidRPr="009D10B0" w:rsidRDefault="00476927" w:rsidP="00476927">
      <w:pPr>
        <w:spacing w:line="240" w:lineRule="atLeast"/>
        <w:jc w:val="both"/>
        <w:rPr>
          <w:sz w:val="24"/>
          <w:szCs w:val="24"/>
          <w:lang w:val="ru-RU"/>
        </w:rPr>
      </w:pPr>
      <w:r w:rsidRPr="009D10B0">
        <w:rPr>
          <w:b/>
          <w:bCs/>
          <w:sz w:val="24"/>
          <w:szCs w:val="24"/>
          <w:lang w:val="ru-RU"/>
        </w:rPr>
        <w:t>Судебная власть</w:t>
      </w:r>
      <w:r w:rsidRPr="009D10B0">
        <w:rPr>
          <w:sz w:val="24"/>
          <w:szCs w:val="24"/>
          <w:lang w:val="ru-RU"/>
        </w:rPr>
        <w:t xml:space="preserve"> – специфическая ветвь государственной власти, которая имеет собственную исключительную компетенцию по поводу рассмотрения юридически значимых дел, и реализуется исключительно конституционными органами, т.е. судами, в пределах закона и специальных судебных поцедур.</w:t>
      </w:r>
    </w:p>
    <w:p w:rsidR="00476927" w:rsidRPr="009D10B0" w:rsidRDefault="00476927" w:rsidP="00476927">
      <w:pPr>
        <w:spacing w:line="240" w:lineRule="atLeast"/>
        <w:jc w:val="both"/>
        <w:rPr>
          <w:sz w:val="24"/>
          <w:szCs w:val="24"/>
          <w:lang w:val="ru-RU"/>
        </w:rPr>
      </w:pPr>
      <w:r w:rsidRPr="009D10B0">
        <w:rPr>
          <w:b/>
          <w:bCs/>
          <w:sz w:val="24"/>
          <w:szCs w:val="24"/>
          <w:lang w:val="ru-RU"/>
        </w:rPr>
        <w:t>Полнота</w:t>
      </w:r>
      <w:r w:rsidRPr="009D10B0">
        <w:rPr>
          <w:sz w:val="24"/>
          <w:szCs w:val="24"/>
          <w:lang w:val="ru-RU"/>
        </w:rPr>
        <w:t xml:space="preserve"> – общеобязательность исполнения всех судебных актов.</w:t>
      </w:r>
    </w:p>
    <w:p w:rsidR="00476927" w:rsidRPr="009D10B0" w:rsidRDefault="00476927" w:rsidP="00476927">
      <w:pPr>
        <w:spacing w:line="240" w:lineRule="atLeast"/>
        <w:jc w:val="both"/>
        <w:rPr>
          <w:sz w:val="24"/>
          <w:szCs w:val="24"/>
          <w:lang w:val="ru-RU"/>
        </w:rPr>
      </w:pPr>
      <w:r w:rsidRPr="009D10B0">
        <w:rPr>
          <w:b/>
          <w:bCs/>
          <w:sz w:val="24"/>
          <w:szCs w:val="24"/>
          <w:lang w:val="ru-RU"/>
        </w:rPr>
        <w:t>Исключительность</w:t>
      </w:r>
      <w:r w:rsidRPr="009D10B0">
        <w:rPr>
          <w:sz w:val="24"/>
          <w:szCs w:val="24"/>
          <w:lang w:val="ru-RU"/>
        </w:rPr>
        <w:t xml:space="preserve"> – никако другой орган не вправе осуществлять функцию правосудия.</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17"/>
        </w:numPr>
        <w:tabs>
          <w:tab w:val="left" w:pos="720"/>
        </w:tabs>
        <w:spacing w:line="240" w:lineRule="atLeast"/>
        <w:jc w:val="both"/>
        <w:rPr>
          <w:b/>
          <w:bCs/>
          <w:sz w:val="24"/>
          <w:szCs w:val="24"/>
        </w:rPr>
      </w:pPr>
      <w:r w:rsidRPr="009D10B0">
        <w:rPr>
          <w:b/>
          <w:bCs/>
          <w:sz w:val="24"/>
          <w:szCs w:val="24"/>
        </w:rPr>
        <w:t>Понятие и признаки правосудия.</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Правосудие – </w:t>
      </w:r>
      <w:r w:rsidRPr="009D10B0">
        <w:rPr>
          <w:sz w:val="24"/>
          <w:szCs w:val="24"/>
          <w:lang w:val="ru-RU"/>
        </w:rPr>
        <w:t>вид государственной деятельностиЮ который осуществляется уполномоченными на то органами (судами) по расмотрению и разрешению уголовных, гражданских, хозяйственных, административных дел и административных производств в соответствующей с действующим законодательством и в процедурной форме, с применением в случае необходимости государственного принуждения с целью защиты прав и свобод человека и гражданина, интересов государства и юридических лиц.</w:t>
      </w:r>
    </w:p>
    <w:p w:rsidR="00476927" w:rsidRPr="009D10B0" w:rsidRDefault="00476927" w:rsidP="00476927">
      <w:pPr>
        <w:spacing w:line="240" w:lineRule="atLeast"/>
        <w:jc w:val="both"/>
        <w:rPr>
          <w:b/>
          <w:bCs/>
          <w:sz w:val="24"/>
          <w:szCs w:val="24"/>
        </w:rPr>
      </w:pPr>
      <w:r w:rsidRPr="009D10B0">
        <w:rPr>
          <w:b/>
          <w:bCs/>
          <w:sz w:val="24"/>
          <w:szCs w:val="24"/>
        </w:rPr>
        <w:t>Общие признаки:</w:t>
      </w:r>
    </w:p>
    <w:p w:rsidR="00476927" w:rsidRPr="009D10B0" w:rsidRDefault="00476927" w:rsidP="00476927">
      <w:pPr>
        <w:numPr>
          <w:ilvl w:val="0"/>
          <w:numId w:val="18"/>
        </w:numPr>
        <w:tabs>
          <w:tab w:val="left" w:pos="720"/>
        </w:tabs>
        <w:spacing w:line="240" w:lineRule="atLeast"/>
        <w:jc w:val="both"/>
        <w:rPr>
          <w:sz w:val="24"/>
          <w:szCs w:val="24"/>
        </w:rPr>
      </w:pPr>
      <w:r w:rsidRPr="009D10B0">
        <w:rPr>
          <w:sz w:val="24"/>
          <w:szCs w:val="24"/>
        </w:rPr>
        <w:t>социальный характер власти</w:t>
      </w:r>
    </w:p>
    <w:p w:rsidR="00476927" w:rsidRPr="009D10B0" w:rsidRDefault="00476927" w:rsidP="00476927">
      <w:pPr>
        <w:numPr>
          <w:ilvl w:val="0"/>
          <w:numId w:val="18"/>
        </w:numPr>
        <w:tabs>
          <w:tab w:val="left" w:pos="720"/>
        </w:tabs>
        <w:spacing w:line="240" w:lineRule="atLeast"/>
        <w:jc w:val="both"/>
        <w:rPr>
          <w:sz w:val="24"/>
          <w:szCs w:val="24"/>
        </w:rPr>
      </w:pPr>
      <w:r w:rsidRPr="009D10B0">
        <w:rPr>
          <w:sz w:val="24"/>
          <w:szCs w:val="24"/>
        </w:rPr>
        <w:t>структура властных отношений</w:t>
      </w:r>
    </w:p>
    <w:p w:rsidR="00476927" w:rsidRPr="009D10B0" w:rsidRDefault="00476927" w:rsidP="00476927">
      <w:pPr>
        <w:numPr>
          <w:ilvl w:val="0"/>
          <w:numId w:val="18"/>
        </w:numPr>
        <w:tabs>
          <w:tab w:val="left" w:pos="720"/>
        </w:tabs>
        <w:spacing w:line="240" w:lineRule="atLeast"/>
        <w:jc w:val="both"/>
        <w:rPr>
          <w:sz w:val="24"/>
          <w:szCs w:val="24"/>
        </w:rPr>
      </w:pPr>
      <w:r w:rsidRPr="009D10B0">
        <w:rPr>
          <w:sz w:val="24"/>
          <w:szCs w:val="24"/>
        </w:rPr>
        <w:t>целенаправленность власти</w:t>
      </w:r>
    </w:p>
    <w:p w:rsidR="00476927" w:rsidRPr="009D10B0" w:rsidRDefault="00476927" w:rsidP="00476927">
      <w:pPr>
        <w:numPr>
          <w:ilvl w:val="0"/>
          <w:numId w:val="18"/>
        </w:numPr>
        <w:tabs>
          <w:tab w:val="left" w:pos="720"/>
        </w:tabs>
        <w:spacing w:line="240" w:lineRule="atLeast"/>
        <w:jc w:val="both"/>
        <w:rPr>
          <w:sz w:val="24"/>
          <w:szCs w:val="24"/>
        </w:rPr>
      </w:pPr>
      <w:r w:rsidRPr="009D10B0">
        <w:rPr>
          <w:sz w:val="24"/>
          <w:szCs w:val="24"/>
        </w:rPr>
        <w:t>волевой характер власти</w:t>
      </w:r>
    </w:p>
    <w:p w:rsidR="00476927" w:rsidRPr="009D10B0" w:rsidRDefault="00476927" w:rsidP="00476927">
      <w:pPr>
        <w:numPr>
          <w:ilvl w:val="0"/>
          <w:numId w:val="18"/>
        </w:numPr>
        <w:tabs>
          <w:tab w:val="left" w:pos="720"/>
        </w:tabs>
        <w:spacing w:line="240" w:lineRule="atLeast"/>
        <w:jc w:val="both"/>
        <w:rPr>
          <w:sz w:val="24"/>
          <w:szCs w:val="24"/>
        </w:rPr>
      </w:pPr>
      <w:r w:rsidRPr="009D10B0">
        <w:rPr>
          <w:sz w:val="24"/>
          <w:szCs w:val="24"/>
        </w:rPr>
        <w:t>регулирующее и организационное назнанчение</w:t>
      </w:r>
    </w:p>
    <w:p w:rsidR="00476927" w:rsidRPr="009D10B0" w:rsidRDefault="00476927" w:rsidP="00476927">
      <w:pPr>
        <w:numPr>
          <w:ilvl w:val="0"/>
          <w:numId w:val="18"/>
        </w:numPr>
        <w:tabs>
          <w:tab w:val="left" w:pos="720"/>
        </w:tabs>
        <w:spacing w:line="240" w:lineRule="atLeast"/>
        <w:jc w:val="both"/>
        <w:rPr>
          <w:sz w:val="24"/>
          <w:szCs w:val="24"/>
        </w:rPr>
      </w:pPr>
      <w:r w:rsidRPr="009D10B0">
        <w:rPr>
          <w:sz w:val="24"/>
          <w:szCs w:val="24"/>
        </w:rPr>
        <w:t>принудительный характер власти</w:t>
      </w:r>
    </w:p>
    <w:p w:rsidR="00476927" w:rsidRPr="009D10B0" w:rsidRDefault="00476927" w:rsidP="00476927">
      <w:pPr>
        <w:spacing w:line="240" w:lineRule="atLeast"/>
        <w:jc w:val="both"/>
        <w:rPr>
          <w:b/>
          <w:bCs/>
          <w:sz w:val="24"/>
          <w:szCs w:val="24"/>
        </w:rPr>
      </w:pPr>
      <w:r w:rsidRPr="009D10B0">
        <w:rPr>
          <w:b/>
          <w:bCs/>
          <w:sz w:val="24"/>
          <w:szCs w:val="24"/>
        </w:rPr>
        <w:t>Специфические признаки:</w:t>
      </w:r>
    </w:p>
    <w:p w:rsidR="00476927" w:rsidRPr="009D10B0" w:rsidRDefault="00476927" w:rsidP="00476927">
      <w:pPr>
        <w:numPr>
          <w:ilvl w:val="0"/>
          <w:numId w:val="19"/>
        </w:numPr>
        <w:tabs>
          <w:tab w:val="left" w:pos="720"/>
        </w:tabs>
        <w:spacing w:line="240" w:lineRule="atLeast"/>
        <w:jc w:val="both"/>
        <w:rPr>
          <w:sz w:val="24"/>
          <w:szCs w:val="24"/>
        </w:rPr>
      </w:pPr>
      <w:r w:rsidRPr="009D10B0">
        <w:rPr>
          <w:sz w:val="24"/>
          <w:szCs w:val="24"/>
        </w:rPr>
        <w:t>объективность</w:t>
      </w:r>
    </w:p>
    <w:p w:rsidR="00476927" w:rsidRPr="009D10B0" w:rsidRDefault="00476927" w:rsidP="00476927">
      <w:pPr>
        <w:numPr>
          <w:ilvl w:val="0"/>
          <w:numId w:val="19"/>
        </w:numPr>
        <w:tabs>
          <w:tab w:val="left" w:pos="720"/>
        </w:tabs>
        <w:spacing w:line="240" w:lineRule="atLeast"/>
        <w:jc w:val="both"/>
        <w:rPr>
          <w:sz w:val="24"/>
          <w:szCs w:val="24"/>
        </w:rPr>
      </w:pPr>
      <w:r w:rsidRPr="009D10B0">
        <w:rPr>
          <w:sz w:val="24"/>
          <w:szCs w:val="24"/>
        </w:rPr>
        <w:t>легитимность</w:t>
      </w:r>
    </w:p>
    <w:p w:rsidR="00476927" w:rsidRPr="009D10B0" w:rsidRDefault="00476927" w:rsidP="00476927">
      <w:pPr>
        <w:numPr>
          <w:ilvl w:val="0"/>
          <w:numId w:val="19"/>
        </w:numPr>
        <w:tabs>
          <w:tab w:val="left" w:pos="720"/>
        </w:tabs>
        <w:spacing w:line="240" w:lineRule="atLeast"/>
        <w:jc w:val="both"/>
        <w:rPr>
          <w:sz w:val="24"/>
          <w:szCs w:val="24"/>
        </w:rPr>
      </w:pPr>
      <w:r w:rsidRPr="009D10B0">
        <w:rPr>
          <w:sz w:val="24"/>
          <w:szCs w:val="24"/>
        </w:rPr>
        <w:t>нормативность</w:t>
      </w:r>
    </w:p>
    <w:p w:rsidR="00476927" w:rsidRPr="009D10B0" w:rsidRDefault="00476927" w:rsidP="00476927">
      <w:pPr>
        <w:numPr>
          <w:ilvl w:val="0"/>
          <w:numId w:val="19"/>
        </w:numPr>
        <w:tabs>
          <w:tab w:val="left" w:pos="720"/>
        </w:tabs>
        <w:spacing w:line="240" w:lineRule="atLeast"/>
        <w:jc w:val="both"/>
        <w:rPr>
          <w:sz w:val="24"/>
          <w:szCs w:val="24"/>
        </w:rPr>
      </w:pPr>
      <w:r w:rsidRPr="009D10B0">
        <w:rPr>
          <w:sz w:val="24"/>
          <w:szCs w:val="24"/>
        </w:rPr>
        <w:t>особая предметная сфера</w:t>
      </w:r>
    </w:p>
    <w:p w:rsidR="00476927" w:rsidRPr="009D10B0" w:rsidRDefault="00476927" w:rsidP="00476927">
      <w:pPr>
        <w:numPr>
          <w:ilvl w:val="0"/>
          <w:numId w:val="19"/>
        </w:numPr>
        <w:tabs>
          <w:tab w:val="left" w:pos="720"/>
        </w:tabs>
        <w:spacing w:line="240" w:lineRule="atLeast"/>
        <w:jc w:val="both"/>
        <w:rPr>
          <w:sz w:val="24"/>
          <w:szCs w:val="24"/>
        </w:rPr>
      </w:pPr>
      <w:r w:rsidRPr="009D10B0">
        <w:rPr>
          <w:sz w:val="24"/>
          <w:szCs w:val="24"/>
        </w:rPr>
        <w:lastRenderedPageBreak/>
        <w:t>ситуативный характерно</w:t>
      </w:r>
    </w:p>
    <w:p w:rsidR="00476927" w:rsidRPr="009D10B0" w:rsidRDefault="00476927" w:rsidP="00476927">
      <w:pPr>
        <w:spacing w:line="240" w:lineRule="atLeast"/>
        <w:ind w:left="360"/>
        <w:jc w:val="both"/>
        <w:rPr>
          <w:sz w:val="24"/>
          <w:szCs w:val="24"/>
        </w:rPr>
      </w:pPr>
    </w:p>
    <w:p w:rsidR="00476927" w:rsidRPr="009D10B0" w:rsidRDefault="00476927" w:rsidP="00476927">
      <w:pPr>
        <w:numPr>
          <w:ilvl w:val="0"/>
          <w:numId w:val="20"/>
        </w:numPr>
        <w:tabs>
          <w:tab w:val="left" w:pos="720"/>
        </w:tabs>
        <w:spacing w:line="240" w:lineRule="atLeast"/>
        <w:jc w:val="both"/>
        <w:rPr>
          <w:b/>
          <w:bCs/>
          <w:sz w:val="24"/>
          <w:szCs w:val="24"/>
        </w:rPr>
      </w:pPr>
      <w:r w:rsidRPr="009D10B0">
        <w:rPr>
          <w:b/>
          <w:bCs/>
          <w:sz w:val="24"/>
          <w:szCs w:val="24"/>
        </w:rPr>
        <w:t>Система принципов правосудия.</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Принципы правосудия – </w:t>
      </w:r>
      <w:r w:rsidRPr="009D10B0">
        <w:rPr>
          <w:sz w:val="24"/>
          <w:szCs w:val="24"/>
          <w:lang w:val="ru-RU"/>
        </w:rPr>
        <w:t>нормы наиболее общего характера, которые определяют место судебной власти в системе единой государственной власти, построение ее основных институтов и напрвлены на реализацию заданий, стоящих перед судебной властью.</w:t>
      </w:r>
    </w:p>
    <w:p w:rsidR="00476927" w:rsidRPr="009D10B0" w:rsidRDefault="00476927" w:rsidP="00476927">
      <w:pPr>
        <w:spacing w:line="240" w:lineRule="atLeast"/>
        <w:jc w:val="both"/>
        <w:rPr>
          <w:sz w:val="24"/>
          <w:szCs w:val="24"/>
          <w:lang w:val="ru-RU"/>
        </w:rPr>
      </w:pPr>
      <w:r w:rsidRPr="009D10B0">
        <w:rPr>
          <w:sz w:val="24"/>
          <w:szCs w:val="24"/>
          <w:lang w:val="ru-RU"/>
        </w:rPr>
        <w:t xml:space="preserve">1. </w:t>
      </w:r>
      <w:r w:rsidRPr="009D10B0">
        <w:rPr>
          <w:b/>
          <w:bCs/>
          <w:sz w:val="24"/>
          <w:szCs w:val="24"/>
          <w:lang w:val="ru-RU"/>
        </w:rPr>
        <w:t>Институциональные</w:t>
      </w:r>
      <w:r w:rsidRPr="009D10B0">
        <w:rPr>
          <w:sz w:val="24"/>
          <w:szCs w:val="24"/>
          <w:lang w:val="ru-RU"/>
        </w:rPr>
        <w:t xml:space="preserve"> принципы – фиксируют общие отношения. Которые возникают при реализации судебной власти в обществе.</w:t>
      </w:r>
    </w:p>
    <w:p w:rsidR="00476927" w:rsidRPr="009D10B0" w:rsidRDefault="00476927" w:rsidP="00476927">
      <w:pPr>
        <w:numPr>
          <w:ilvl w:val="0"/>
          <w:numId w:val="21"/>
        </w:numPr>
        <w:tabs>
          <w:tab w:val="left" w:pos="720"/>
        </w:tabs>
        <w:spacing w:line="240" w:lineRule="atLeast"/>
        <w:jc w:val="both"/>
        <w:rPr>
          <w:sz w:val="24"/>
          <w:szCs w:val="24"/>
        </w:rPr>
      </w:pPr>
      <w:r w:rsidRPr="009D10B0">
        <w:rPr>
          <w:sz w:val="24"/>
          <w:szCs w:val="24"/>
        </w:rPr>
        <w:t>справедливости</w:t>
      </w:r>
    </w:p>
    <w:p w:rsidR="00476927" w:rsidRPr="009D10B0" w:rsidRDefault="00476927" w:rsidP="00476927">
      <w:pPr>
        <w:numPr>
          <w:ilvl w:val="0"/>
          <w:numId w:val="21"/>
        </w:numPr>
        <w:tabs>
          <w:tab w:val="left" w:pos="720"/>
        </w:tabs>
        <w:spacing w:line="240" w:lineRule="atLeast"/>
        <w:jc w:val="both"/>
        <w:rPr>
          <w:sz w:val="24"/>
          <w:szCs w:val="24"/>
        </w:rPr>
      </w:pPr>
      <w:r w:rsidRPr="009D10B0">
        <w:rPr>
          <w:sz w:val="24"/>
          <w:szCs w:val="24"/>
        </w:rPr>
        <w:t>паритетности</w:t>
      </w:r>
    </w:p>
    <w:p w:rsidR="00476927" w:rsidRPr="009D10B0" w:rsidRDefault="00476927" w:rsidP="00476927">
      <w:pPr>
        <w:numPr>
          <w:ilvl w:val="0"/>
          <w:numId w:val="21"/>
        </w:numPr>
        <w:tabs>
          <w:tab w:val="left" w:pos="720"/>
        </w:tabs>
        <w:spacing w:line="240" w:lineRule="atLeast"/>
        <w:jc w:val="both"/>
        <w:rPr>
          <w:sz w:val="24"/>
          <w:szCs w:val="24"/>
        </w:rPr>
      </w:pPr>
      <w:r w:rsidRPr="009D10B0">
        <w:rPr>
          <w:sz w:val="24"/>
          <w:szCs w:val="24"/>
        </w:rPr>
        <w:t>законности</w:t>
      </w:r>
    </w:p>
    <w:p w:rsidR="00476927" w:rsidRPr="009D10B0" w:rsidRDefault="00476927" w:rsidP="00476927">
      <w:pPr>
        <w:numPr>
          <w:ilvl w:val="0"/>
          <w:numId w:val="21"/>
        </w:numPr>
        <w:tabs>
          <w:tab w:val="left" w:pos="720"/>
        </w:tabs>
        <w:spacing w:line="240" w:lineRule="atLeast"/>
        <w:jc w:val="both"/>
        <w:rPr>
          <w:sz w:val="24"/>
          <w:szCs w:val="24"/>
        </w:rPr>
      </w:pPr>
      <w:r w:rsidRPr="009D10B0">
        <w:rPr>
          <w:sz w:val="24"/>
          <w:szCs w:val="24"/>
        </w:rPr>
        <w:t>доступности</w:t>
      </w:r>
    </w:p>
    <w:p w:rsidR="00476927" w:rsidRPr="009D10B0" w:rsidRDefault="00476927" w:rsidP="00476927">
      <w:pPr>
        <w:numPr>
          <w:ilvl w:val="0"/>
          <w:numId w:val="21"/>
        </w:numPr>
        <w:tabs>
          <w:tab w:val="left" w:pos="720"/>
        </w:tabs>
        <w:spacing w:line="240" w:lineRule="atLeast"/>
        <w:jc w:val="both"/>
        <w:rPr>
          <w:sz w:val="24"/>
          <w:szCs w:val="24"/>
        </w:rPr>
      </w:pPr>
      <w:r w:rsidRPr="009D10B0">
        <w:rPr>
          <w:sz w:val="24"/>
          <w:szCs w:val="24"/>
        </w:rPr>
        <w:t>независимости</w:t>
      </w:r>
    </w:p>
    <w:p w:rsidR="00476927" w:rsidRPr="009D10B0" w:rsidRDefault="00476927" w:rsidP="00476927">
      <w:pPr>
        <w:numPr>
          <w:ilvl w:val="0"/>
          <w:numId w:val="21"/>
        </w:numPr>
        <w:tabs>
          <w:tab w:val="left" w:pos="720"/>
        </w:tabs>
        <w:spacing w:line="240" w:lineRule="atLeast"/>
        <w:jc w:val="both"/>
        <w:rPr>
          <w:sz w:val="24"/>
          <w:szCs w:val="24"/>
        </w:rPr>
      </w:pPr>
      <w:r w:rsidRPr="009D10B0">
        <w:rPr>
          <w:sz w:val="24"/>
          <w:szCs w:val="24"/>
        </w:rPr>
        <w:t>процедурности</w:t>
      </w:r>
    </w:p>
    <w:p w:rsidR="00476927" w:rsidRPr="009D10B0" w:rsidRDefault="00476927" w:rsidP="00476927">
      <w:pPr>
        <w:spacing w:line="240" w:lineRule="atLeast"/>
        <w:jc w:val="both"/>
        <w:rPr>
          <w:sz w:val="24"/>
          <w:szCs w:val="24"/>
          <w:lang w:val="ru-RU"/>
        </w:rPr>
      </w:pPr>
      <w:r w:rsidRPr="009D10B0">
        <w:rPr>
          <w:sz w:val="24"/>
          <w:szCs w:val="24"/>
          <w:lang w:val="ru-RU"/>
        </w:rPr>
        <w:t xml:space="preserve">2. </w:t>
      </w:r>
      <w:r w:rsidRPr="009D10B0">
        <w:rPr>
          <w:b/>
          <w:bCs/>
          <w:sz w:val="24"/>
          <w:szCs w:val="24"/>
          <w:lang w:val="ru-RU"/>
        </w:rPr>
        <w:t>Организационные</w:t>
      </w:r>
      <w:r w:rsidRPr="009D10B0">
        <w:rPr>
          <w:sz w:val="24"/>
          <w:szCs w:val="24"/>
          <w:lang w:val="ru-RU"/>
        </w:rPr>
        <w:t xml:space="preserve"> принципы касаются отношений. Возникших при судебном рассмотрении дел.</w:t>
      </w:r>
    </w:p>
    <w:p w:rsidR="00476927" w:rsidRPr="009D10B0" w:rsidRDefault="00476927" w:rsidP="00476927">
      <w:pPr>
        <w:numPr>
          <w:ilvl w:val="0"/>
          <w:numId w:val="22"/>
        </w:numPr>
        <w:tabs>
          <w:tab w:val="left" w:pos="720"/>
        </w:tabs>
        <w:spacing w:line="240" w:lineRule="atLeast"/>
        <w:jc w:val="both"/>
        <w:rPr>
          <w:sz w:val="24"/>
          <w:szCs w:val="24"/>
          <w:lang w:val="ru-RU"/>
        </w:rPr>
      </w:pPr>
      <w:r w:rsidRPr="009D10B0">
        <w:rPr>
          <w:sz w:val="24"/>
          <w:szCs w:val="24"/>
          <w:lang w:val="ru-RU"/>
        </w:rPr>
        <w:t>Единство судебной системы и статуса судейскоготерриториальность</w:t>
      </w:r>
    </w:p>
    <w:p w:rsidR="00476927" w:rsidRPr="009D10B0" w:rsidRDefault="00476927" w:rsidP="00476927">
      <w:pPr>
        <w:numPr>
          <w:ilvl w:val="0"/>
          <w:numId w:val="22"/>
        </w:numPr>
        <w:tabs>
          <w:tab w:val="left" w:pos="720"/>
        </w:tabs>
        <w:spacing w:line="240" w:lineRule="atLeast"/>
        <w:jc w:val="both"/>
        <w:rPr>
          <w:sz w:val="24"/>
          <w:szCs w:val="24"/>
        </w:rPr>
      </w:pPr>
      <w:r w:rsidRPr="009D10B0">
        <w:rPr>
          <w:sz w:val="24"/>
          <w:szCs w:val="24"/>
        </w:rPr>
        <w:t>специализация</w:t>
      </w:r>
    </w:p>
    <w:p w:rsidR="00476927" w:rsidRPr="009D10B0" w:rsidRDefault="00476927" w:rsidP="00476927">
      <w:pPr>
        <w:numPr>
          <w:ilvl w:val="0"/>
          <w:numId w:val="22"/>
        </w:numPr>
        <w:tabs>
          <w:tab w:val="left" w:pos="720"/>
        </w:tabs>
        <w:spacing w:line="240" w:lineRule="atLeast"/>
        <w:jc w:val="both"/>
        <w:rPr>
          <w:sz w:val="24"/>
          <w:szCs w:val="24"/>
        </w:rPr>
      </w:pPr>
      <w:r w:rsidRPr="009D10B0">
        <w:rPr>
          <w:sz w:val="24"/>
          <w:szCs w:val="24"/>
        </w:rPr>
        <w:t>инстанционность</w:t>
      </w:r>
    </w:p>
    <w:p w:rsidR="00476927" w:rsidRPr="009D10B0" w:rsidRDefault="00476927" w:rsidP="00476927">
      <w:pPr>
        <w:numPr>
          <w:ilvl w:val="0"/>
          <w:numId w:val="22"/>
        </w:numPr>
        <w:tabs>
          <w:tab w:val="left" w:pos="720"/>
        </w:tabs>
        <w:spacing w:line="240" w:lineRule="atLeast"/>
        <w:jc w:val="both"/>
        <w:rPr>
          <w:sz w:val="24"/>
          <w:szCs w:val="24"/>
        </w:rPr>
      </w:pPr>
      <w:r w:rsidRPr="009D10B0">
        <w:rPr>
          <w:sz w:val="24"/>
          <w:szCs w:val="24"/>
        </w:rPr>
        <w:t>независимость судейскогонеприкосновенность судейскогонеизменность судей</w:t>
      </w:r>
    </w:p>
    <w:p w:rsidR="00476927" w:rsidRPr="009D10B0" w:rsidRDefault="00476927" w:rsidP="00476927">
      <w:pPr>
        <w:numPr>
          <w:ilvl w:val="0"/>
          <w:numId w:val="22"/>
        </w:numPr>
        <w:tabs>
          <w:tab w:val="left" w:pos="720"/>
        </w:tabs>
        <w:spacing w:line="240" w:lineRule="atLeast"/>
        <w:jc w:val="both"/>
        <w:rPr>
          <w:sz w:val="24"/>
          <w:szCs w:val="24"/>
        </w:rPr>
      </w:pPr>
      <w:r w:rsidRPr="009D10B0">
        <w:rPr>
          <w:sz w:val="24"/>
          <w:szCs w:val="24"/>
        </w:rPr>
        <w:t>профессионализм судейского</w:t>
      </w:r>
    </w:p>
    <w:p w:rsidR="00476927" w:rsidRPr="009D10B0" w:rsidRDefault="00476927" w:rsidP="00476927">
      <w:pPr>
        <w:spacing w:line="240" w:lineRule="atLeast"/>
        <w:jc w:val="both"/>
        <w:rPr>
          <w:sz w:val="24"/>
          <w:szCs w:val="24"/>
          <w:lang w:val="ru-RU"/>
        </w:rPr>
      </w:pPr>
      <w:r w:rsidRPr="009D10B0">
        <w:rPr>
          <w:sz w:val="24"/>
          <w:szCs w:val="24"/>
          <w:lang w:val="ru-RU"/>
        </w:rPr>
        <w:t xml:space="preserve">3. </w:t>
      </w:r>
      <w:r w:rsidRPr="009D10B0">
        <w:rPr>
          <w:b/>
          <w:bCs/>
          <w:sz w:val="24"/>
          <w:szCs w:val="24"/>
          <w:lang w:val="ru-RU"/>
        </w:rPr>
        <w:t>Функциональные</w:t>
      </w:r>
      <w:r w:rsidRPr="009D10B0">
        <w:rPr>
          <w:sz w:val="24"/>
          <w:szCs w:val="24"/>
          <w:lang w:val="ru-RU"/>
        </w:rPr>
        <w:t xml:space="preserve"> принципы – обращены к отношениям, которые возникают по поводу организации судебной системы, структуры, статуса судей.</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Принцип языка судопроизводства (ст.12)</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гласности (ст.11)</w:t>
      </w:r>
    </w:p>
    <w:p w:rsidR="00476927" w:rsidRPr="009D10B0" w:rsidRDefault="00476927" w:rsidP="00476927">
      <w:pPr>
        <w:numPr>
          <w:ilvl w:val="0"/>
          <w:numId w:val="23"/>
        </w:numPr>
        <w:tabs>
          <w:tab w:val="left" w:pos="720"/>
        </w:tabs>
        <w:spacing w:line="240" w:lineRule="atLeast"/>
        <w:jc w:val="both"/>
        <w:rPr>
          <w:sz w:val="24"/>
          <w:szCs w:val="24"/>
          <w:lang w:val="ru-RU"/>
        </w:rPr>
      </w:pPr>
      <w:r w:rsidRPr="009D10B0">
        <w:rPr>
          <w:sz w:val="24"/>
          <w:szCs w:val="24"/>
          <w:lang w:val="ru-RU"/>
        </w:rPr>
        <w:t>коллегиального и единоличного рассмотрения дела (ст.15)</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участия народа (ст.5 п.3)</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состязательности</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презумпция невиновности (ст. 62 КУ)</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право на защиту</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 xml:space="preserve">обжалование судебного решения </w:t>
      </w:r>
    </w:p>
    <w:p w:rsidR="00476927" w:rsidRPr="009D10B0" w:rsidRDefault="00476927" w:rsidP="00476927">
      <w:pPr>
        <w:numPr>
          <w:ilvl w:val="0"/>
          <w:numId w:val="23"/>
        </w:numPr>
        <w:tabs>
          <w:tab w:val="left" w:pos="720"/>
        </w:tabs>
        <w:spacing w:line="240" w:lineRule="atLeast"/>
        <w:jc w:val="both"/>
        <w:rPr>
          <w:sz w:val="24"/>
          <w:szCs w:val="24"/>
        </w:rPr>
      </w:pPr>
      <w:r w:rsidRPr="009D10B0">
        <w:rPr>
          <w:sz w:val="24"/>
          <w:szCs w:val="24"/>
        </w:rPr>
        <w:t>обязательность судебного решения (ст.13)</w:t>
      </w:r>
    </w:p>
    <w:p w:rsidR="00476927" w:rsidRPr="009D10B0" w:rsidRDefault="00476927" w:rsidP="00476927">
      <w:pPr>
        <w:spacing w:line="240" w:lineRule="atLeast"/>
        <w:jc w:val="both"/>
        <w:rPr>
          <w:b/>
          <w:bCs/>
          <w:sz w:val="24"/>
          <w:szCs w:val="24"/>
        </w:rPr>
      </w:pPr>
    </w:p>
    <w:p w:rsidR="00476927" w:rsidRPr="009D10B0" w:rsidRDefault="00476927" w:rsidP="00476927">
      <w:pPr>
        <w:numPr>
          <w:ilvl w:val="0"/>
          <w:numId w:val="24"/>
        </w:numPr>
        <w:tabs>
          <w:tab w:val="left" w:pos="720"/>
        </w:tabs>
        <w:spacing w:line="240" w:lineRule="atLeast"/>
        <w:jc w:val="both"/>
        <w:rPr>
          <w:b/>
          <w:bCs/>
          <w:sz w:val="24"/>
          <w:szCs w:val="24"/>
          <w:lang w:val="ru-RU"/>
        </w:rPr>
      </w:pPr>
      <w:r w:rsidRPr="009D10B0">
        <w:rPr>
          <w:b/>
          <w:bCs/>
          <w:sz w:val="24"/>
          <w:szCs w:val="24"/>
          <w:lang w:val="ru-RU"/>
        </w:rPr>
        <w:t>Принцип осуществления правосудия только судом.</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Согласно статье 5 </w:t>
      </w:r>
      <w:r w:rsidRPr="009D10B0">
        <w:rPr>
          <w:sz w:val="24"/>
          <w:szCs w:val="24"/>
          <w:lang w:val="ru-RU"/>
        </w:rPr>
        <w:t>ЗУ “О судоустройстве и статусе судей” правосудие в украине осуществляется только судом. Делегирование функций сдов, а также присвоения этих функций другими органами или должностными лицами не допускается. Лица. Присвоившие функции суда, несут ответственность, установенную законом.</w:t>
      </w:r>
    </w:p>
    <w:p w:rsidR="00476927" w:rsidRPr="009D10B0" w:rsidRDefault="00476927" w:rsidP="00476927">
      <w:pPr>
        <w:spacing w:line="240" w:lineRule="atLeast"/>
        <w:jc w:val="both"/>
        <w:rPr>
          <w:sz w:val="24"/>
          <w:szCs w:val="24"/>
          <w:lang w:val="ru-RU"/>
        </w:rPr>
      </w:pPr>
      <w:r w:rsidRPr="009D10B0">
        <w:rPr>
          <w:sz w:val="24"/>
          <w:szCs w:val="24"/>
          <w:lang w:val="ru-RU"/>
        </w:rPr>
        <w:t>Народ участвует в осуществлении правосудия через народных заседателей и присяжных.</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25"/>
        </w:numPr>
        <w:tabs>
          <w:tab w:val="left" w:pos="720"/>
        </w:tabs>
        <w:spacing w:line="240" w:lineRule="atLeast"/>
        <w:jc w:val="both"/>
        <w:rPr>
          <w:b/>
          <w:bCs/>
          <w:sz w:val="24"/>
          <w:szCs w:val="24"/>
          <w:lang w:val="ru-RU"/>
        </w:rPr>
      </w:pPr>
      <w:r w:rsidRPr="009D10B0">
        <w:rPr>
          <w:b/>
          <w:bCs/>
          <w:sz w:val="24"/>
          <w:szCs w:val="24"/>
          <w:lang w:val="ru-RU"/>
        </w:rPr>
        <w:t>Принцип осуществления правосудия на основаниях равенства граждан перед законом и судом.</w:t>
      </w:r>
    </w:p>
    <w:p w:rsidR="00476927" w:rsidRPr="009D10B0" w:rsidRDefault="00476927" w:rsidP="00476927">
      <w:pPr>
        <w:spacing w:line="240" w:lineRule="atLeast"/>
        <w:jc w:val="both"/>
        <w:rPr>
          <w:b/>
          <w:bCs/>
          <w:sz w:val="24"/>
          <w:szCs w:val="24"/>
          <w:lang w:val="ru-RU"/>
        </w:rPr>
      </w:pPr>
      <w:r w:rsidRPr="009D10B0">
        <w:rPr>
          <w:b/>
          <w:bCs/>
          <w:sz w:val="24"/>
          <w:szCs w:val="24"/>
          <w:lang w:val="ru-RU"/>
        </w:rPr>
        <w:t>Статья 9. Равенство перед законом и судом.</w:t>
      </w:r>
    </w:p>
    <w:p w:rsidR="00476927" w:rsidRPr="009D10B0" w:rsidRDefault="00476927" w:rsidP="00476927">
      <w:pPr>
        <w:spacing w:line="240" w:lineRule="atLeast"/>
        <w:jc w:val="both"/>
        <w:rPr>
          <w:sz w:val="24"/>
          <w:szCs w:val="24"/>
          <w:lang w:val="ru-RU"/>
        </w:rPr>
      </w:pPr>
      <w:r w:rsidRPr="009D10B0">
        <w:rPr>
          <w:sz w:val="24"/>
          <w:szCs w:val="24"/>
          <w:lang w:val="ru-RU"/>
        </w:rPr>
        <w:lastRenderedPageBreak/>
        <w:t xml:space="preserve"> Правосудие в Украине осуществляется на началах равенства всех</w:t>
      </w:r>
    </w:p>
    <w:p w:rsidR="00476927" w:rsidRPr="009D10B0" w:rsidRDefault="00476927" w:rsidP="00476927">
      <w:pPr>
        <w:spacing w:line="240" w:lineRule="atLeast"/>
        <w:jc w:val="both"/>
        <w:rPr>
          <w:sz w:val="24"/>
          <w:szCs w:val="24"/>
          <w:lang w:val="ru-RU"/>
        </w:rPr>
      </w:pPr>
      <w:r w:rsidRPr="009D10B0">
        <w:rPr>
          <w:sz w:val="24"/>
          <w:szCs w:val="24"/>
          <w:lang w:val="ru-RU"/>
        </w:rPr>
        <w:t>участников судебного процесса перед законом и судом независимо от</w:t>
      </w:r>
    </w:p>
    <w:p w:rsidR="00476927" w:rsidRPr="009D10B0" w:rsidRDefault="00476927" w:rsidP="00476927">
      <w:pPr>
        <w:spacing w:line="240" w:lineRule="atLeast"/>
        <w:jc w:val="both"/>
        <w:rPr>
          <w:sz w:val="24"/>
          <w:szCs w:val="24"/>
          <w:lang w:val="ru-RU"/>
        </w:rPr>
      </w:pPr>
      <w:r w:rsidRPr="009D10B0">
        <w:rPr>
          <w:sz w:val="24"/>
          <w:szCs w:val="24"/>
          <w:lang w:val="ru-RU"/>
        </w:rPr>
        <w:t>расы, цвета кожи, политических, религиозных и других убеждений,</w:t>
      </w:r>
    </w:p>
    <w:p w:rsidR="00476927" w:rsidRPr="009D10B0" w:rsidRDefault="00476927" w:rsidP="00476927">
      <w:pPr>
        <w:spacing w:line="240" w:lineRule="atLeast"/>
        <w:jc w:val="both"/>
        <w:rPr>
          <w:sz w:val="24"/>
          <w:szCs w:val="24"/>
          <w:lang w:val="ru-RU"/>
        </w:rPr>
      </w:pPr>
      <w:r w:rsidRPr="009D10B0">
        <w:rPr>
          <w:sz w:val="24"/>
          <w:szCs w:val="24"/>
          <w:lang w:val="ru-RU"/>
        </w:rPr>
        <w:t>пола, этнического и социального происхождения, имущественного состояния, места жительства, языковых и других признаков.</w:t>
      </w:r>
    </w:p>
    <w:p w:rsidR="00476927" w:rsidRPr="009D10B0" w:rsidRDefault="00476927" w:rsidP="00476927">
      <w:pPr>
        <w:spacing w:line="240" w:lineRule="atLeast"/>
        <w:jc w:val="both"/>
        <w:rPr>
          <w:b/>
          <w:bCs/>
          <w:sz w:val="24"/>
          <w:szCs w:val="24"/>
          <w:lang w:val="ru-RU"/>
        </w:rPr>
      </w:pPr>
    </w:p>
    <w:p w:rsidR="00476927" w:rsidRPr="009D10B0" w:rsidRDefault="00476927" w:rsidP="00476927">
      <w:pPr>
        <w:numPr>
          <w:ilvl w:val="0"/>
          <w:numId w:val="26"/>
        </w:numPr>
        <w:tabs>
          <w:tab w:val="left" w:pos="720"/>
        </w:tabs>
        <w:spacing w:line="240" w:lineRule="atLeast"/>
        <w:jc w:val="both"/>
        <w:rPr>
          <w:b/>
          <w:bCs/>
          <w:sz w:val="24"/>
          <w:szCs w:val="24"/>
          <w:lang w:val="ru-RU"/>
        </w:rPr>
      </w:pPr>
      <w:r w:rsidRPr="009D10B0">
        <w:rPr>
          <w:b/>
          <w:bCs/>
          <w:sz w:val="24"/>
          <w:szCs w:val="24"/>
          <w:lang w:val="ru-RU"/>
        </w:rPr>
        <w:t>Принцип независимости судов и подчиненности их только закону.</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6. Самостоятельность судов </w:t>
      </w:r>
    </w:p>
    <w:p w:rsidR="00476927" w:rsidRPr="009D10B0" w:rsidRDefault="00476927" w:rsidP="00476927">
      <w:pPr>
        <w:spacing w:line="240" w:lineRule="atLeast"/>
        <w:jc w:val="both"/>
        <w:rPr>
          <w:sz w:val="24"/>
          <w:szCs w:val="24"/>
          <w:lang w:val="ru-RU"/>
        </w:rPr>
      </w:pPr>
      <w:r w:rsidRPr="009D10B0">
        <w:rPr>
          <w:sz w:val="24"/>
          <w:szCs w:val="24"/>
          <w:lang w:val="ru-RU"/>
        </w:rPr>
        <w:t xml:space="preserve">1. Суды осуществляют правосудие самостоятельно. Осуществляя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правосудия, суды независимы от любого незаконного влияния.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Суды осуществляют правосудие на основе Конституции (254к/96-ВР) 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законов Украины, обеспечивая при этом верховенство права.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2. Обращение в суд граждан, организаций или должностных лиц, </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которые согласно закону не являются участниками судебного процесса, с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поводу рассмотрения конкретных дел судом не рассматриваются, если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иное не предусмотрено законом.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 3. Вмешательство в осуществление правосудия, влияние на суд или судей </w:t>
      </w:r>
    </w:p>
    <w:p w:rsidR="00476927" w:rsidRPr="009D10B0" w:rsidRDefault="00476927" w:rsidP="00476927">
      <w:pPr>
        <w:spacing w:line="240" w:lineRule="atLeast"/>
        <w:jc w:val="both"/>
        <w:rPr>
          <w:sz w:val="24"/>
          <w:szCs w:val="24"/>
          <w:lang w:val="ru-RU"/>
        </w:rPr>
      </w:pPr>
      <w:r w:rsidRPr="009D10B0">
        <w:rPr>
          <w:sz w:val="24"/>
          <w:szCs w:val="24"/>
          <w:lang w:val="ru-RU"/>
        </w:rPr>
        <w:t xml:space="preserve">в любой способ, неуважение к суду или судей, сбор, хранение, использование и распространение информации устно, письменно или другим способом с целью нанесения ущерба авторитету судей или влияния на беспристрастность суда запрещается и влечет ответственность, установленную законом.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4. Для решения вопросов внутренней деятельности судов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соответствии с настоящим Законом действует судейское самоуправление.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27"/>
        </w:numPr>
        <w:tabs>
          <w:tab w:val="left" w:pos="720"/>
        </w:tabs>
        <w:spacing w:line="240" w:lineRule="atLeast"/>
        <w:jc w:val="both"/>
        <w:rPr>
          <w:b/>
          <w:bCs/>
          <w:sz w:val="24"/>
          <w:szCs w:val="24"/>
          <w:lang w:val="ru-RU"/>
        </w:rPr>
      </w:pPr>
      <w:r w:rsidRPr="009D10B0">
        <w:rPr>
          <w:b/>
          <w:bCs/>
          <w:sz w:val="24"/>
          <w:szCs w:val="24"/>
          <w:lang w:val="ru-RU"/>
        </w:rPr>
        <w:t>Принцип  гласности и открытости судебного процесса и его полного фиксирования техническими средствами.</w:t>
      </w:r>
    </w:p>
    <w:p w:rsidR="00476927" w:rsidRPr="009D10B0" w:rsidRDefault="00476927" w:rsidP="00476927">
      <w:pPr>
        <w:spacing w:line="240" w:lineRule="atLeast"/>
        <w:jc w:val="both"/>
        <w:rPr>
          <w:sz w:val="24"/>
          <w:szCs w:val="24"/>
          <w:lang w:val="ru-RU"/>
        </w:rPr>
      </w:pPr>
      <w:r w:rsidRPr="009D10B0">
        <w:rPr>
          <w:b/>
          <w:bCs/>
          <w:sz w:val="24"/>
          <w:szCs w:val="24"/>
          <w:lang w:val="ru-RU"/>
        </w:rPr>
        <w:t>Гласность судебного процесса</w:t>
      </w:r>
      <w:r w:rsidRPr="009D10B0">
        <w:rPr>
          <w:sz w:val="24"/>
          <w:szCs w:val="24"/>
          <w:lang w:val="ru-RU"/>
        </w:rPr>
        <w:t xml:space="preserve"> - конституционный принцип, который дает возможность всем гражданам, не являющимся участниками процесса по тому или иному судебному делу, присутствовать при его разбирательстве. Это обеспечивает демократизм правосудия: представляемая гражданам возможность находиться в помещении, где происходит разбирательство гражданского или уголовного дела, содействует реализации контроля за правосудием, дисциплинирует суд, вынуждает его более ответственно относиться к решению возникающих вопросов как по существу так и по форме.</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11. Гласность и открытость судебного процесса </w:t>
      </w:r>
    </w:p>
    <w:p w:rsidR="00476927" w:rsidRPr="009D10B0" w:rsidRDefault="00476927" w:rsidP="00476927">
      <w:pPr>
        <w:spacing w:line="240" w:lineRule="atLeast"/>
        <w:jc w:val="both"/>
        <w:rPr>
          <w:sz w:val="24"/>
          <w:szCs w:val="24"/>
          <w:lang w:val="ru-RU"/>
        </w:rPr>
      </w:pPr>
      <w:r w:rsidRPr="009D10B0">
        <w:rPr>
          <w:sz w:val="24"/>
          <w:szCs w:val="24"/>
          <w:lang w:val="ru-RU"/>
        </w:rPr>
        <w:t xml:space="preserve">1. Никто не может быть ограничен в праве на получение в суде </w:t>
      </w:r>
    </w:p>
    <w:p w:rsidR="00476927" w:rsidRPr="009D10B0" w:rsidRDefault="00476927" w:rsidP="00476927">
      <w:pPr>
        <w:spacing w:line="240" w:lineRule="atLeast"/>
        <w:jc w:val="both"/>
        <w:rPr>
          <w:sz w:val="24"/>
          <w:szCs w:val="24"/>
          <w:lang w:val="ru-RU"/>
        </w:rPr>
      </w:pPr>
      <w:r w:rsidRPr="009D10B0">
        <w:rPr>
          <w:sz w:val="24"/>
          <w:szCs w:val="24"/>
          <w:lang w:val="ru-RU"/>
        </w:rPr>
        <w:t xml:space="preserve">устной или письменной информации о результатах рассмотрения его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судебного дела. Каждый, кто не является стороной в деле, имеет право на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свободный доступ к судебному решению в порядке, установленном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законом.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2. Рассмотрение дел в судах происходит открыто, кроме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случаев, установленных процессуальным законом. Участники судебного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процесса и другие лица, присутствующие на открытом судебном заседании,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могут использовать портативные аудиотехнические средства. Проведение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в зале судебного заседания фото-и киносъемки, видеозаписи, а также </w:t>
      </w:r>
    </w:p>
    <w:p w:rsidR="00476927" w:rsidRPr="009D10B0" w:rsidRDefault="00476927" w:rsidP="00476927">
      <w:pPr>
        <w:spacing w:line="240" w:lineRule="atLeast"/>
        <w:jc w:val="both"/>
        <w:rPr>
          <w:sz w:val="24"/>
          <w:szCs w:val="24"/>
          <w:lang w:val="ru-RU"/>
        </w:rPr>
      </w:pPr>
      <w:r w:rsidRPr="009D10B0">
        <w:rPr>
          <w:sz w:val="24"/>
          <w:szCs w:val="24"/>
          <w:lang w:val="ru-RU"/>
        </w:rPr>
        <w:t xml:space="preserve">транслирование судебного заседания допускается по решению суда. </w:t>
      </w:r>
    </w:p>
    <w:p w:rsidR="00476927" w:rsidRPr="009D10B0" w:rsidRDefault="00476927" w:rsidP="00476927">
      <w:pPr>
        <w:spacing w:line="240" w:lineRule="atLeast"/>
        <w:jc w:val="both"/>
        <w:rPr>
          <w:sz w:val="24"/>
          <w:szCs w:val="24"/>
          <w:lang w:val="ru-RU"/>
        </w:rPr>
      </w:pPr>
      <w:r w:rsidRPr="009D10B0">
        <w:rPr>
          <w:sz w:val="24"/>
          <w:szCs w:val="24"/>
          <w:lang w:val="ru-RU"/>
        </w:rPr>
        <w:lastRenderedPageBreak/>
        <w:t xml:space="preserve"> 3. Рассмотрение дела в закрытом судебном заседании допускается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 мотивированному решению суда в случаях, предусмотренных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процессуальным законом.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 4. При рассмотрении дел ход судебного процесса фиксируется </w:t>
      </w:r>
    </w:p>
    <w:p w:rsidR="00476927" w:rsidRPr="009D10B0" w:rsidRDefault="00476927" w:rsidP="00476927">
      <w:pPr>
        <w:spacing w:line="240" w:lineRule="atLeast"/>
        <w:jc w:val="both"/>
        <w:rPr>
          <w:sz w:val="24"/>
          <w:szCs w:val="24"/>
          <w:lang w:val="ru-RU"/>
        </w:rPr>
      </w:pPr>
      <w:r w:rsidRPr="009D10B0">
        <w:rPr>
          <w:sz w:val="24"/>
          <w:szCs w:val="24"/>
          <w:lang w:val="ru-RU"/>
        </w:rPr>
        <w:t xml:space="preserve">техническими средствами в порядке, установленном процессуальным </w:t>
      </w:r>
    </w:p>
    <w:p w:rsidR="00476927" w:rsidRPr="009D10B0" w:rsidRDefault="00476927" w:rsidP="00476927">
      <w:pPr>
        <w:spacing w:line="240" w:lineRule="atLeast"/>
        <w:jc w:val="both"/>
        <w:rPr>
          <w:sz w:val="24"/>
          <w:szCs w:val="24"/>
        </w:rPr>
      </w:pPr>
      <w:r w:rsidRPr="009D10B0">
        <w:rPr>
          <w:sz w:val="24"/>
          <w:szCs w:val="24"/>
        </w:rPr>
        <w:t xml:space="preserve">законом. </w:t>
      </w:r>
    </w:p>
    <w:p w:rsidR="00476927" w:rsidRPr="009D10B0" w:rsidRDefault="00476927" w:rsidP="00476927">
      <w:pPr>
        <w:spacing w:line="240" w:lineRule="atLeast"/>
        <w:jc w:val="both"/>
        <w:rPr>
          <w:b/>
          <w:bCs/>
          <w:sz w:val="24"/>
          <w:szCs w:val="24"/>
        </w:rPr>
      </w:pPr>
    </w:p>
    <w:p w:rsidR="00476927" w:rsidRPr="009D10B0" w:rsidRDefault="00476927" w:rsidP="00476927">
      <w:pPr>
        <w:spacing w:line="240" w:lineRule="atLeast"/>
        <w:jc w:val="both"/>
        <w:rPr>
          <w:b/>
          <w:bCs/>
          <w:sz w:val="24"/>
          <w:szCs w:val="24"/>
        </w:rPr>
      </w:pPr>
    </w:p>
    <w:p w:rsidR="00476927" w:rsidRPr="009D10B0" w:rsidRDefault="00476927" w:rsidP="00476927">
      <w:pPr>
        <w:numPr>
          <w:ilvl w:val="0"/>
          <w:numId w:val="29"/>
        </w:numPr>
        <w:tabs>
          <w:tab w:val="left" w:pos="720"/>
        </w:tabs>
        <w:spacing w:line="240" w:lineRule="atLeast"/>
        <w:jc w:val="both"/>
        <w:rPr>
          <w:b/>
          <w:bCs/>
          <w:sz w:val="24"/>
          <w:szCs w:val="24"/>
          <w:lang w:val="ru-RU"/>
        </w:rPr>
      </w:pPr>
      <w:r w:rsidRPr="009D10B0">
        <w:rPr>
          <w:b/>
          <w:bCs/>
          <w:sz w:val="24"/>
          <w:szCs w:val="24"/>
          <w:lang w:val="ru-RU"/>
        </w:rPr>
        <w:t>Принцип состязательности сторон и свободы в предоставлении ими суду доказательств и доказательству перед судом их невиновности.</w:t>
      </w:r>
    </w:p>
    <w:p w:rsidR="00476927" w:rsidRPr="009D10B0" w:rsidRDefault="00476927" w:rsidP="00476927">
      <w:pPr>
        <w:spacing w:line="240" w:lineRule="atLeast"/>
        <w:jc w:val="both"/>
        <w:rPr>
          <w:sz w:val="24"/>
          <w:szCs w:val="24"/>
          <w:lang w:val="ru-RU"/>
        </w:rPr>
      </w:pPr>
      <w:r w:rsidRPr="009D10B0">
        <w:rPr>
          <w:b/>
          <w:bCs/>
          <w:sz w:val="24"/>
          <w:szCs w:val="24"/>
          <w:lang w:val="ru-RU"/>
        </w:rPr>
        <w:t>Состязательность (</w:t>
      </w:r>
      <w:r w:rsidRPr="009D10B0">
        <w:rPr>
          <w:sz w:val="24"/>
          <w:szCs w:val="24"/>
          <w:lang w:val="ru-RU"/>
        </w:rPr>
        <w:t>п. 4 ст. 129 Конституции) заключается в обеспечении широкой возможности сторонам, другим лицам, участвующим в деле, отстаивать свои права и интересы, свою позицию по делу, свобода в предоставлении ими суду своих доказательств и в доказывании перед судом их убедительности.</w:t>
      </w:r>
    </w:p>
    <w:p w:rsidR="00476927" w:rsidRPr="009D10B0" w:rsidRDefault="00476927" w:rsidP="00476927">
      <w:pPr>
        <w:spacing w:line="240" w:lineRule="atLeast"/>
        <w:jc w:val="both"/>
        <w:rPr>
          <w:sz w:val="24"/>
          <w:szCs w:val="24"/>
          <w:lang w:val="ru-RU"/>
        </w:rPr>
      </w:pPr>
      <w:r w:rsidRPr="009D10B0">
        <w:rPr>
          <w:sz w:val="24"/>
          <w:szCs w:val="24"/>
          <w:lang w:val="ru-RU"/>
        </w:rPr>
        <w:t xml:space="preserve">Таким образом, содержание принципа состязательности составляют права и обязанности сторон и других лиц, участвующих в деле, в сфере судебного доказывания; принцип состязательности определяет соревновательную форму гражданского судопроизводства - такой процессуальный порядок, обеспечивающий сторонам и другим лицам, участвующим в деле, возможность активно защищать личные права и интересы, права и интересы других лиц и государства. </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Соревновательная форма процесса обеспечивается </w:t>
      </w:r>
      <w:r w:rsidRPr="009D10B0">
        <w:rPr>
          <w:sz w:val="24"/>
          <w:szCs w:val="24"/>
          <w:lang w:val="ru-RU"/>
        </w:rPr>
        <w:t xml:space="preserve">активным процессуальным положением суда, который обязан предоставлять процессуальную помощь лицам, участвующим в деле, разъяснять их права и обязанности, оказывать содействие в осуществлении их права и по их ходатайству способствовать в истребовании доказательств (статьи 15 , ЗО ГПК) и т.д. </w:t>
      </w:r>
    </w:p>
    <w:p w:rsidR="00476927" w:rsidRPr="009D10B0" w:rsidRDefault="00476927" w:rsidP="00476927">
      <w:pPr>
        <w:spacing w:line="240" w:lineRule="atLeast"/>
        <w:jc w:val="both"/>
        <w:rPr>
          <w:sz w:val="24"/>
          <w:szCs w:val="24"/>
          <w:lang w:val="ru-RU"/>
        </w:rPr>
      </w:pPr>
      <w:r w:rsidRPr="009D10B0">
        <w:rPr>
          <w:sz w:val="24"/>
          <w:szCs w:val="24"/>
          <w:lang w:val="ru-RU"/>
        </w:rPr>
        <w:t>Следовательно, принцип состязательности выступает процессуальной гарантией всестороннего, полного и объективного установления действительных обстоятельств дела, прав и обязанностей сторон.</w:t>
      </w:r>
    </w:p>
    <w:p w:rsidR="00476927" w:rsidRPr="009D10B0" w:rsidRDefault="00476927" w:rsidP="00476927">
      <w:pPr>
        <w:spacing w:line="240" w:lineRule="atLeast"/>
        <w:jc w:val="both"/>
        <w:rPr>
          <w:b/>
          <w:bCs/>
          <w:sz w:val="24"/>
          <w:szCs w:val="24"/>
          <w:lang w:val="ru-RU"/>
        </w:rPr>
      </w:pPr>
    </w:p>
    <w:p w:rsidR="00476927" w:rsidRPr="009D10B0" w:rsidRDefault="00476927" w:rsidP="00476927">
      <w:pPr>
        <w:numPr>
          <w:ilvl w:val="0"/>
          <w:numId w:val="28"/>
        </w:numPr>
        <w:tabs>
          <w:tab w:val="left" w:pos="720"/>
        </w:tabs>
        <w:spacing w:line="240" w:lineRule="atLeast"/>
        <w:jc w:val="both"/>
        <w:rPr>
          <w:b/>
          <w:bCs/>
          <w:sz w:val="24"/>
          <w:szCs w:val="24"/>
        </w:rPr>
      </w:pPr>
      <w:r w:rsidRPr="009D10B0">
        <w:rPr>
          <w:b/>
          <w:bCs/>
          <w:sz w:val="24"/>
          <w:szCs w:val="24"/>
        </w:rPr>
        <w:t>Принцип презумпции невиновности.</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Согласно ст. 62 Конституции Украины </w:t>
      </w:r>
      <w:r w:rsidRPr="009D10B0">
        <w:rPr>
          <w:sz w:val="24"/>
          <w:szCs w:val="24"/>
          <w:lang w:val="ru-RU"/>
        </w:rPr>
        <w:t>лицо считается невиновным в совершении преступления и не может быть подвергнуто уголовному наказанию, пока его виновность не будет доказана в законном порядке и установлена обвинительным приговором суда.</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Презумпция невиновности имеет несколько правил: </w:t>
      </w:r>
    </w:p>
    <w:p w:rsidR="00476927" w:rsidRPr="009D10B0" w:rsidRDefault="00476927" w:rsidP="00476927">
      <w:pPr>
        <w:spacing w:line="240" w:lineRule="atLeast"/>
        <w:jc w:val="both"/>
        <w:rPr>
          <w:sz w:val="24"/>
          <w:szCs w:val="24"/>
          <w:lang w:val="ru-RU"/>
        </w:rPr>
      </w:pPr>
      <w:r w:rsidRPr="009D10B0">
        <w:rPr>
          <w:sz w:val="24"/>
          <w:szCs w:val="24"/>
          <w:lang w:val="ru-RU"/>
        </w:rPr>
        <w:t xml:space="preserve">1) обязательность доказывания вины обвиняемого возлагается на обвинителей (на лицо, производящее дознание, следователя, прокурора); </w:t>
      </w:r>
    </w:p>
    <w:p w:rsidR="00476927" w:rsidRPr="009D10B0" w:rsidRDefault="00476927" w:rsidP="00476927">
      <w:pPr>
        <w:spacing w:line="240" w:lineRule="atLeast"/>
        <w:jc w:val="both"/>
        <w:rPr>
          <w:sz w:val="24"/>
          <w:szCs w:val="24"/>
          <w:lang w:val="ru-RU"/>
        </w:rPr>
      </w:pPr>
      <w:r w:rsidRPr="009D10B0">
        <w:rPr>
          <w:sz w:val="24"/>
          <w:szCs w:val="24"/>
          <w:lang w:val="ru-RU"/>
        </w:rPr>
        <w:t xml:space="preserve">2) блюбые нустраненные сомнение в виновности толкуются в пользу обвиняемого; </w:t>
      </w:r>
    </w:p>
    <w:p w:rsidR="00476927" w:rsidRPr="009D10B0" w:rsidRDefault="00476927" w:rsidP="00476927">
      <w:pPr>
        <w:spacing w:line="240" w:lineRule="atLeast"/>
        <w:jc w:val="both"/>
        <w:rPr>
          <w:sz w:val="24"/>
          <w:szCs w:val="24"/>
          <w:lang w:val="ru-RU"/>
        </w:rPr>
      </w:pPr>
      <w:r w:rsidRPr="009D10B0">
        <w:rPr>
          <w:sz w:val="24"/>
          <w:szCs w:val="24"/>
          <w:lang w:val="ru-RU"/>
        </w:rPr>
        <w:t xml:space="preserve">3) доказаная вина в юридическом понимании равняется доказанной невиновности.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Принцип презумпции невиновности тесно </w:t>
      </w:r>
      <w:r w:rsidRPr="009D10B0">
        <w:rPr>
          <w:b/>
          <w:bCs/>
          <w:sz w:val="24"/>
          <w:szCs w:val="24"/>
          <w:lang w:val="ru-RU"/>
        </w:rPr>
        <w:t>связан с принципом обеспечения обвиняемому права на защиту.</w:t>
      </w:r>
      <w:r w:rsidRPr="009D10B0">
        <w:rPr>
          <w:sz w:val="24"/>
          <w:szCs w:val="24"/>
          <w:lang w:val="ru-RU"/>
        </w:rPr>
        <w:t xml:space="preserve"> Обвиняемого наделены широкими правами для защиты от предъявленного обвинения, органы же государства - следователь, прокурор, суд - обязаны обеспечить эти права именно потому, что до вынесения приговора обвиняемый считается невиновным. </w:t>
      </w: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b/>
          <w:bCs/>
          <w:sz w:val="24"/>
          <w:szCs w:val="24"/>
          <w:lang w:val="ru-RU"/>
        </w:rPr>
      </w:pPr>
      <w:r w:rsidRPr="009D10B0">
        <w:rPr>
          <w:b/>
          <w:bCs/>
          <w:sz w:val="24"/>
          <w:szCs w:val="24"/>
          <w:lang w:val="ru-RU"/>
        </w:rPr>
        <w:lastRenderedPageBreak/>
        <w:t>15. Принцип государственного языка судопроизводства.</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12. Язык судопроизводства и делопроизводства в судах </w:t>
      </w:r>
    </w:p>
    <w:p w:rsidR="00476927" w:rsidRPr="009D10B0" w:rsidRDefault="00476927" w:rsidP="00476927">
      <w:pPr>
        <w:spacing w:line="240" w:lineRule="atLeast"/>
        <w:jc w:val="both"/>
        <w:rPr>
          <w:sz w:val="24"/>
          <w:szCs w:val="24"/>
          <w:lang w:val="ru-RU"/>
        </w:rPr>
      </w:pPr>
      <w:r w:rsidRPr="009D10B0">
        <w:rPr>
          <w:sz w:val="24"/>
          <w:szCs w:val="24"/>
          <w:lang w:val="ru-RU"/>
        </w:rPr>
        <w:t xml:space="preserve">1. Судопроизводство и делопроизводство в судах Украины ведется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государственном языке. </w:t>
      </w:r>
    </w:p>
    <w:p w:rsidR="00476927" w:rsidRPr="009D10B0" w:rsidRDefault="00476927" w:rsidP="00476927">
      <w:pPr>
        <w:spacing w:line="240" w:lineRule="atLeast"/>
        <w:jc w:val="both"/>
        <w:rPr>
          <w:sz w:val="24"/>
          <w:szCs w:val="24"/>
          <w:lang w:val="ru-RU"/>
        </w:rPr>
      </w:pPr>
      <w:r w:rsidRPr="009D10B0">
        <w:rPr>
          <w:sz w:val="24"/>
          <w:szCs w:val="24"/>
          <w:lang w:val="ru-RU"/>
        </w:rPr>
        <w:t xml:space="preserve">2. Суды обеспечивают равенство прав граждан в судебном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процессе по языковому признаку. </w:t>
      </w:r>
    </w:p>
    <w:p w:rsidR="00476927" w:rsidRPr="009D10B0" w:rsidRDefault="00476927" w:rsidP="00476927">
      <w:pPr>
        <w:spacing w:line="240" w:lineRule="atLeast"/>
        <w:jc w:val="both"/>
        <w:rPr>
          <w:sz w:val="24"/>
          <w:szCs w:val="24"/>
          <w:lang w:val="ru-RU"/>
        </w:rPr>
      </w:pPr>
      <w:r w:rsidRPr="009D10B0">
        <w:rPr>
          <w:sz w:val="24"/>
          <w:szCs w:val="24"/>
          <w:lang w:val="ru-RU"/>
        </w:rPr>
        <w:t xml:space="preserve">3. Суды используют государственный язык в процессе судопроизводства 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гарантируют право граждан на использование ими в судебном процессе </w:t>
      </w:r>
    </w:p>
    <w:p w:rsidR="00476927" w:rsidRPr="009D10B0" w:rsidRDefault="00476927" w:rsidP="00476927">
      <w:pPr>
        <w:spacing w:line="240" w:lineRule="atLeast"/>
        <w:jc w:val="both"/>
        <w:rPr>
          <w:sz w:val="24"/>
          <w:szCs w:val="24"/>
          <w:lang w:val="ru-RU"/>
        </w:rPr>
      </w:pPr>
      <w:r w:rsidRPr="009D10B0">
        <w:rPr>
          <w:sz w:val="24"/>
          <w:szCs w:val="24"/>
          <w:lang w:val="ru-RU"/>
        </w:rPr>
        <w:t xml:space="preserve">родного языка или языка, которым они владеют. </w:t>
      </w:r>
    </w:p>
    <w:p w:rsidR="00476927" w:rsidRPr="009D10B0" w:rsidRDefault="00476927" w:rsidP="00476927">
      <w:pPr>
        <w:spacing w:line="240" w:lineRule="atLeast"/>
        <w:jc w:val="both"/>
        <w:rPr>
          <w:sz w:val="24"/>
          <w:szCs w:val="24"/>
          <w:lang w:val="ru-RU"/>
        </w:rPr>
      </w:pPr>
      <w:r w:rsidRPr="009D10B0">
        <w:rPr>
          <w:sz w:val="24"/>
          <w:szCs w:val="24"/>
          <w:lang w:val="ru-RU"/>
        </w:rPr>
        <w:t xml:space="preserve">4. В судах, наряду с государственным, могут использоваться </w:t>
      </w:r>
    </w:p>
    <w:p w:rsidR="00476927" w:rsidRPr="009D10B0" w:rsidRDefault="00476927" w:rsidP="00476927">
      <w:pPr>
        <w:spacing w:line="240" w:lineRule="atLeast"/>
        <w:jc w:val="both"/>
        <w:rPr>
          <w:sz w:val="24"/>
          <w:szCs w:val="24"/>
          <w:lang w:val="ru-RU"/>
        </w:rPr>
      </w:pPr>
      <w:r w:rsidRPr="009D10B0">
        <w:rPr>
          <w:sz w:val="24"/>
          <w:szCs w:val="24"/>
          <w:lang w:val="ru-RU"/>
        </w:rPr>
        <w:t xml:space="preserve">региональные языки или языки меньшинств в соответствии с Законом Украины "О </w:t>
      </w:r>
    </w:p>
    <w:p w:rsidR="00476927" w:rsidRPr="009D10B0" w:rsidRDefault="00476927" w:rsidP="00476927">
      <w:pPr>
        <w:spacing w:line="240" w:lineRule="atLeast"/>
        <w:jc w:val="both"/>
        <w:rPr>
          <w:sz w:val="24"/>
          <w:szCs w:val="24"/>
          <w:lang w:val="ru-RU"/>
        </w:rPr>
      </w:pPr>
      <w:r w:rsidRPr="009D10B0">
        <w:rPr>
          <w:sz w:val="24"/>
          <w:szCs w:val="24"/>
          <w:lang w:val="ru-RU"/>
        </w:rPr>
        <w:t xml:space="preserve">ратификации Европейской хартии региональных языков или языков меньшинств " </w:t>
      </w:r>
    </w:p>
    <w:p w:rsidR="00476927" w:rsidRPr="009D10B0" w:rsidRDefault="00476927" w:rsidP="00476927">
      <w:pPr>
        <w:spacing w:line="240" w:lineRule="atLeast"/>
        <w:jc w:val="both"/>
        <w:rPr>
          <w:sz w:val="24"/>
          <w:szCs w:val="24"/>
          <w:lang w:val="ru-RU"/>
        </w:rPr>
      </w:pPr>
      <w:r w:rsidRPr="009D10B0">
        <w:rPr>
          <w:sz w:val="24"/>
          <w:szCs w:val="24"/>
          <w:lang w:val="ru-RU"/>
        </w:rPr>
        <w:t xml:space="preserve">(802-15) в порядке, установленном процессуальным законом.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5. Использование в судопроизводстве региональных языков или языков меньшинств  гарантируется государством и обеспечивается за счет средств </w:t>
      </w:r>
    </w:p>
    <w:p w:rsidR="00476927" w:rsidRPr="009D10B0" w:rsidRDefault="00476927" w:rsidP="00476927">
      <w:pPr>
        <w:spacing w:line="240" w:lineRule="atLeast"/>
        <w:jc w:val="both"/>
        <w:rPr>
          <w:sz w:val="24"/>
          <w:szCs w:val="24"/>
        </w:rPr>
      </w:pPr>
      <w:r w:rsidRPr="009D10B0">
        <w:rPr>
          <w:sz w:val="24"/>
          <w:szCs w:val="24"/>
        </w:rPr>
        <w:t>Государственный бюджет Украины.</w:t>
      </w:r>
    </w:p>
    <w:p w:rsidR="00476927" w:rsidRPr="009D10B0" w:rsidRDefault="00476927" w:rsidP="00476927">
      <w:pPr>
        <w:spacing w:line="240" w:lineRule="atLeast"/>
        <w:jc w:val="both"/>
        <w:rPr>
          <w:b/>
          <w:bCs/>
          <w:sz w:val="24"/>
          <w:szCs w:val="24"/>
        </w:rPr>
      </w:pPr>
    </w:p>
    <w:p w:rsidR="00476927" w:rsidRPr="009D10B0" w:rsidRDefault="00476927" w:rsidP="00476927">
      <w:pPr>
        <w:numPr>
          <w:ilvl w:val="0"/>
          <w:numId w:val="30"/>
        </w:numPr>
        <w:tabs>
          <w:tab w:val="left" w:pos="720"/>
        </w:tabs>
        <w:spacing w:line="240" w:lineRule="atLeast"/>
        <w:jc w:val="both"/>
        <w:rPr>
          <w:b/>
          <w:bCs/>
          <w:sz w:val="24"/>
          <w:szCs w:val="24"/>
          <w:lang w:val="ru-RU"/>
        </w:rPr>
      </w:pPr>
      <w:r w:rsidRPr="009D10B0">
        <w:rPr>
          <w:b/>
          <w:bCs/>
          <w:sz w:val="24"/>
          <w:szCs w:val="24"/>
          <w:lang w:val="ru-RU"/>
        </w:rPr>
        <w:t>Понятие судебной системы Украины, ее характеристика.</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Судебная система – </w:t>
      </w:r>
      <w:r w:rsidRPr="009D10B0">
        <w:rPr>
          <w:sz w:val="24"/>
          <w:szCs w:val="24"/>
          <w:lang w:val="ru-RU"/>
        </w:rPr>
        <w:t>судоустройственная организационная часть судебной власти. Суды наделены определенной компетенцией, а судьи и другие работники судов – определенными полномочиями.</w:t>
      </w:r>
    </w:p>
    <w:p w:rsidR="00476927" w:rsidRPr="009D10B0" w:rsidRDefault="00476927" w:rsidP="00476927">
      <w:pPr>
        <w:spacing w:line="240" w:lineRule="atLeast"/>
        <w:jc w:val="both"/>
        <w:rPr>
          <w:sz w:val="24"/>
          <w:szCs w:val="24"/>
          <w:lang w:val="ru-RU"/>
        </w:rPr>
      </w:pPr>
      <w:r w:rsidRPr="009D10B0">
        <w:rPr>
          <w:sz w:val="24"/>
          <w:szCs w:val="24"/>
          <w:lang w:val="ru-RU"/>
        </w:rPr>
        <w:t>Судебную систему Украины составляют суды общей юрисдикции и Конституционный суд Украины.</w:t>
      </w:r>
    </w:p>
    <w:p w:rsidR="00476927" w:rsidRPr="009D10B0" w:rsidRDefault="00476927" w:rsidP="00476927">
      <w:pPr>
        <w:spacing w:line="240" w:lineRule="atLeast"/>
        <w:jc w:val="both"/>
        <w:rPr>
          <w:sz w:val="24"/>
          <w:szCs w:val="24"/>
          <w:lang w:val="ru-RU"/>
        </w:rPr>
      </w:pPr>
      <w:r w:rsidRPr="009D10B0">
        <w:rPr>
          <w:sz w:val="24"/>
          <w:szCs w:val="24"/>
          <w:lang w:val="ru-RU"/>
        </w:rPr>
        <w:t>Судебная система обеспечивает доступность правосудия для каждого впорядке, установленном законом.</w:t>
      </w:r>
    </w:p>
    <w:p w:rsidR="00476927" w:rsidRPr="009D10B0" w:rsidRDefault="00476927" w:rsidP="00476927">
      <w:pPr>
        <w:spacing w:line="240" w:lineRule="atLeast"/>
        <w:jc w:val="both"/>
        <w:rPr>
          <w:sz w:val="24"/>
          <w:szCs w:val="24"/>
          <w:lang w:val="ru-RU"/>
        </w:rPr>
      </w:pPr>
      <w:r w:rsidRPr="009D10B0">
        <w:rPr>
          <w:sz w:val="24"/>
          <w:szCs w:val="24"/>
          <w:lang w:val="ru-RU"/>
        </w:rPr>
        <w:t>Создание чрезывачайных и особых судов не допускается.</w:t>
      </w:r>
    </w:p>
    <w:p w:rsidR="00476927" w:rsidRPr="009D10B0" w:rsidRDefault="00476927" w:rsidP="00476927">
      <w:pPr>
        <w:spacing w:line="240" w:lineRule="atLeast"/>
        <w:jc w:val="both"/>
        <w:rPr>
          <w:b/>
          <w:bCs/>
          <w:sz w:val="24"/>
          <w:szCs w:val="24"/>
          <w:lang w:val="ru-RU"/>
        </w:rPr>
      </w:pPr>
      <w:r w:rsidRPr="009D10B0">
        <w:rPr>
          <w:b/>
          <w:bCs/>
          <w:sz w:val="24"/>
          <w:szCs w:val="24"/>
          <w:lang w:val="ru-RU"/>
        </w:rPr>
        <w:t>Систему судов общей юрисдикции составляют:</w:t>
      </w:r>
    </w:p>
    <w:p w:rsidR="00476927" w:rsidRPr="009D10B0" w:rsidRDefault="00476927" w:rsidP="00476927">
      <w:pPr>
        <w:numPr>
          <w:ilvl w:val="0"/>
          <w:numId w:val="31"/>
        </w:numPr>
        <w:tabs>
          <w:tab w:val="left" w:pos="720"/>
        </w:tabs>
        <w:spacing w:line="240" w:lineRule="atLeast"/>
        <w:jc w:val="both"/>
        <w:rPr>
          <w:sz w:val="24"/>
          <w:szCs w:val="24"/>
        </w:rPr>
      </w:pPr>
      <w:r w:rsidRPr="009D10B0">
        <w:rPr>
          <w:sz w:val="24"/>
          <w:szCs w:val="24"/>
        </w:rPr>
        <w:t>местные суды</w:t>
      </w:r>
    </w:p>
    <w:p w:rsidR="00476927" w:rsidRPr="009D10B0" w:rsidRDefault="00476927" w:rsidP="00476927">
      <w:pPr>
        <w:numPr>
          <w:ilvl w:val="0"/>
          <w:numId w:val="31"/>
        </w:numPr>
        <w:tabs>
          <w:tab w:val="left" w:pos="720"/>
        </w:tabs>
        <w:spacing w:line="240" w:lineRule="atLeast"/>
        <w:jc w:val="both"/>
        <w:rPr>
          <w:sz w:val="24"/>
          <w:szCs w:val="24"/>
        </w:rPr>
      </w:pPr>
      <w:r w:rsidRPr="009D10B0">
        <w:rPr>
          <w:sz w:val="24"/>
          <w:szCs w:val="24"/>
        </w:rPr>
        <w:t>апелляционные суды</w:t>
      </w:r>
    </w:p>
    <w:p w:rsidR="00476927" w:rsidRPr="009D10B0" w:rsidRDefault="00476927" w:rsidP="00476927">
      <w:pPr>
        <w:numPr>
          <w:ilvl w:val="0"/>
          <w:numId w:val="31"/>
        </w:numPr>
        <w:tabs>
          <w:tab w:val="left" w:pos="720"/>
        </w:tabs>
        <w:spacing w:line="240" w:lineRule="atLeast"/>
        <w:jc w:val="both"/>
        <w:rPr>
          <w:sz w:val="24"/>
          <w:szCs w:val="24"/>
        </w:rPr>
      </w:pPr>
      <w:r w:rsidRPr="009D10B0">
        <w:rPr>
          <w:sz w:val="24"/>
          <w:szCs w:val="24"/>
        </w:rPr>
        <w:t>высшие специализированные суды</w:t>
      </w:r>
    </w:p>
    <w:p w:rsidR="00476927" w:rsidRPr="009D10B0" w:rsidRDefault="00476927" w:rsidP="00476927">
      <w:pPr>
        <w:numPr>
          <w:ilvl w:val="0"/>
          <w:numId w:val="31"/>
        </w:numPr>
        <w:tabs>
          <w:tab w:val="left" w:pos="720"/>
        </w:tabs>
        <w:spacing w:line="240" w:lineRule="atLeast"/>
        <w:jc w:val="both"/>
        <w:rPr>
          <w:sz w:val="24"/>
          <w:szCs w:val="24"/>
        </w:rPr>
      </w:pPr>
      <w:r w:rsidRPr="009D10B0">
        <w:rPr>
          <w:sz w:val="24"/>
          <w:szCs w:val="24"/>
        </w:rPr>
        <w:t>Верховный суд Украины</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Деятельность звеньев судебной системы определяется тем, какие функции выполняет суд в зависимости от стадии рассмотрения дела. Судебная инстанция - это стадия рассмотрения дела в суде с определенной компетенцией. Дела в судах рассматриваются в первой инстанции, второй инстанции - апелляционной и третьей инстанции - кассационной. Дела могут пересматриваться в порядке исключительного производства.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Характерными </w:t>
      </w:r>
      <w:r w:rsidRPr="009D10B0">
        <w:rPr>
          <w:b/>
          <w:bCs/>
          <w:sz w:val="24"/>
          <w:szCs w:val="24"/>
          <w:lang w:val="ru-RU"/>
        </w:rPr>
        <w:t xml:space="preserve">признаками </w:t>
      </w:r>
      <w:r w:rsidRPr="009D10B0">
        <w:rPr>
          <w:sz w:val="24"/>
          <w:szCs w:val="24"/>
          <w:lang w:val="ru-RU"/>
        </w:rPr>
        <w:t>судебной системы Украины является ее приспособленность к административно - территориального устройства, различные уровни производства, стабильность и единство.</w:t>
      </w:r>
    </w:p>
    <w:p w:rsidR="00476927" w:rsidRPr="009D10B0" w:rsidRDefault="00476927" w:rsidP="00476927">
      <w:pPr>
        <w:spacing w:line="240" w:lineRule="atLeast"/>
        <w:jc w:val="both"/>
        <w:rPr>
          <w:b/>
          <w:bCs/>
          <w:sz w:val="24"/>
          <w:szCs w:val="24"/>
          <w:lang w:val="ru-RU"/>
        </w:rPr>
      </w:pPr>
    </w:p>
    <w:p w:rsidR="00476927" w:rsidRPr="009D10B0" w:rsidRDefault="00476927" w:rsidP="00476927">
      <w:pPr>
        <w:numPr>
          <w:ilvl w:val="0"/>
          <w:numId w:val="32"/>
        </w:numPr>
        <w:tabs>
          <w:tab w:val="left" w:pos="720"/>
        </w:tabs>
        <w:spacing w:line="240" w:lineRule="atLeast"/>
        <w:jc w:val="both"/>
        <w:rPr>
          <w:b/>
          <w:bCs/>
          <w:sz w:val="24"/>
          <w:szCs w:val="24"/>
        </w:rPr>
      </w:pPr>
      <w:r w:rsidRPr="009D10B0">
        <w:rPr>
          <w:b/>
          <w:bCs/>
          <w:sz w:val="24"/>
          <w:szCs w:val="24"/>
        </w:rPr>
        <w:t>История развития судебной системы.</w:t>
      </w:r>
    </w:p>
    <w:p w:rsidR="00476927" w:rsidRPr="009D10B0" w:rsidRDefault="00476927" w:rsidP="00476927">
      <w:pPr>
        <w:spacing w:line="240" w:lineRule="atLeast"/>
        <w:jc w:val="both"/>
        <w:rPr>
          <w:sz w:val="24"/>
          <w:szCs w:val="24"/>
          <w:lang w:val="ru-RU"/>
        </w:rPr>
      </w:pPr>
      <w:r w:rsidRPr="009D10B0">
        <w:rPr>
          <w:sz w:val="24"/>
          <w:szCs w:val="24"/>
          <w:lang w:val="ru-RU"/>
        </w:rPr>
        <w:t>Суд – неотъемлемый институт стабильного функционирования любой человеческой общности и на территории Украины существовал с давних пор.</w:t>
      </w:r>
    </w:p>
    <w:p w:rsidR="00476927" w:rsidRPr="009D10B0" w:rsidRDefault="00476927" w:rsidP="00476927">
      <w:pPr>
        <w:spacing w:line="240" w:lineRule="atLeast"/>
        <w:jc w:val="both"/>
        <w:rPr>
          <w:sz w:val="24"/>
          <w:szCs w:val="24"/>
          <w:lang w:val="ru-RU"/>
        </w:rPr>
      </w:pPr>
      <w:r w:rsidRPr="009D10B0">
        <w:rPr>
          <w:sz w:val="24"/>
          <w:szCs w:val="24"/>
          <w:lang w:val="ru-RU"/>
        </w:rPr>
        <w:t>Слово “суд” употребляется впервые в статуте князя Владимира , сына Святослава, “О десятинах, судах и людях церковных” 11 века.</w:t>
      </w:r>
    </w:p>
    <w:p w:rsidR="00476927" w:rsidRPr="009D10B0" w:rsidRDefault="00476927" w:rsidP="00476927">
      <w:pPr>
        <w:spacing w:line="240" w:lineRule="atLeast"/>
        <w:jc w:val="both"/>
        <w:rPr>
          <w:sz w:val="24"/>
          <w:szCs w:val="24"/>
          <w:lang w:val="ru-RU"/>
        </w:rPr>
      </w:pPr>
      <w:r w:rsidRPr="009D10B0">
        <w:rPr>
          <w:b/>
          <w:sz w:val="24"/>
          <w:szCs w:val="24"/>
          <w:lang w:val="ru-RU"/>
        </w:rPr>
        <w:lastRenderedPageBreak/>
        <w:t>“Русской правдой</w:t>
      </w:r>
      <w:r w:rsidRPr="009D10B0">
        <w:rPr>
          <w:sz w:val="24"/>
          <w:szCs w:val="24"/>
          <w:lang w:val="ru-RU"/>
        </w:rPr>
        <w:t>” Ярослава Мудрого (1015г.) установлен порядок и место судопроизводства, согласно которому местом суда был княжий двор. А правосудие вершил князь.</w:t>
      </w:r>
    </w:p>
    <w:p w:rsidR="00476927" w:rsidRPr="009D10B0" w:rsidRDefault="00476927" w:rsidP="00476927">
      <w:pPr>
        <w:spacing w:line="240" w:lineRule="atLeast"/>
        <w:jc w:val="both"/>
        <w:rPr>
          <w:sz w:val="24"/>
          <w:szCs w:val="24"/>
          <w:lang w:val="ru-RU"/>
        </w:rPr>
      </w:pPr>
      <w:r w:rsidRPr="009D10B0">
        <w:rPr>
          <w:sz w:val="24"/>
          <w:szCs w:val="24"/>
          <w:lang w:val="ru-RU"/>
        </w:rPr>
        <w:t>Во времена правления детей Ярослава была отменена кровная месть.</w:t>
      </w:r>
    </w:p>
    <w:p w:rsidR="00476927" w:rsidRPr="009D10B0" w:rsidRDefault="00476927" w:rsidP="00476927">
      <w:pPr>
        <w:spacing w:line="240" w:lineRule="atLeast"/>
        <w:jc w:val="both"/>
        <w:rPr>
          <w:sz w:val="24"/>
          <w:szCs w:val="24"/>
          <w:lang w:val="ru-RU"/>
        </w:rPr>
      </w:pPr>
      <w:r w:rsidRPr="009D10B0">
        <w:rPr>
          <w:sz w:val="24"/>
          <w:szCs w:val="24"/>
          <w:lang w:val="ru-RU"/>
        </w:rPr>
        <w:t xml:space="preserve">В 1497 году в </w:t>
      </w:r>
      <w:r w:rsidRPr="009D10B0">
        <w:rPr>
          <w:b/>
          <w:sz w:val="24"/>
          <w:szCs w:val="24"/>
          <w:lang w:val="ru-RU"/>
        </w:rPr>
        <w:t>Московской Руси</w:t>
      </w:r>
      <w:r w:rsidRPr="009D10B0">
        <w:rPr>
          <w:sz w:val="24"/>
          <w:szCs w:val="24"/>
          <w:lang w:val="ru-RU"/>
        </w:rPr>
        <w:t xml:space="preserve"> был принят первый Судебник.</w:t>
      </w:r>
    </w:p>
    <w:p w:rsidR="00476927" w:rsidRPr="009D10B0" w:rsidRDefault="00476927" w:rsidP="00476927">
      <w:pPr>
        <w:spacing w:line="240" w:lineRule="atLeast"/>
        <w:jc w:val="both"/>
        <w:rPr>
          <w:sz w:val="24"/>
          <w:szCs w:val="24"/>
          <w:lang w:val="ru-RU"/>
        </w:rPr>
      </w:pPr>
      <w:r w:rsidRPr="009D10B0">
        <w:rPr>
          <w:sz w:val="24"/>
          <w:szCs w:val="24"/>
          <w:lang w:val="ru-RU"/>
        </w:rPr>
        <w:t>Во времена Богдана Хмельницкого гетман имел власть верховного судьи.</w:t>
      </w:r>
    </w:p>
    <w:p w:rsidR="00476927" w:rsidRPr="009D10B0" w:rsidRDefault="00476927" w:rsidP="00476927">
      <w:pPr>
        <w:spacing w:line="240" w:lineRule="atLeast"/>
        <w:jc w:val="both"/>
        <w:rPr>
          <w:sz w:val="24"/>
          <w:szCs w:val="24"/>
          <w:lang w:val="ru-RU"/>
        </w:rPr>
      </w:pPr>
      <w:r w:rsidRPr="009D10B0">
        <w:rPr>
          <w:sz w:val="24"/>
          <w:szCs w:val="24"/>
          <w:lang w:val="ru-RU"/>
        </w:rPr>
        <w:t>По результатам судебной реформы 1864 года судебная власть была разделена на две ветви – местную юстицию в виде мировых судей и общие суды.</w:t>
      </w:r>
    </w:p>
    <w:p w:rsidR="00476927" w:rsidRPr="009D10B0" w:rsidRDefault="00476927" w:rsidP="00476927">
      <w:pPr>
        <w:spacing w:line="240" w:lineRule="atLeast"/>
        <w:jc w:val="both"/>
        <w:rPr>
          <w:sz w:val="24"/>
          <w:szCs w:val="24"/>
          <w:lang w:val="ru-RU"/>
        </w:rPr>
      </w:pPr>
      <w:r w:rsidRPr="009D10B0">
        <w:rPr>
          <w:sz w:val="24"/>
          <w:szCs w:val="24"/>
          <w:lang w:val="ru-RU"/>
        </w:rPr>
        <w:t>В 1868 был введен суд присяжных.</w:t>
      </w:r>
    </w:p>
    <w:p w:rsidR="00476927" w:rsidRPr="009D10B0" w:rsidRDefault="00476927" w:rsidP="00476927">
      <w:pPr>
        <w:spacing w:line="240" w:lineRule="atLeast"/>
        <w:jc w:val="both"/>
        <w:rPr>
          <w:b/>
          <w:sz w:val="24"/>
          <w:szCs w:val="24"/>
          <w:lang w:val="ru-RU"/>
        </w:rPr>
      </w:pPr>
      <w:r w:rsidRPr="009D10B0">
        <w:rPr>
          <w:b/>
          <w:sz w:val="24"/>
          <w:szCs w:val="24"/>
          <w:lang w:val="ru-RU"/>
        </w:rPr>
        <w:t>В 1867 году в Харькове открыт округ судов ,к которым принадлежали Харьковская, Курская, орловская и Воронежская губернии.</w:t>
      </w:r>
    </w:p>
    <w:p w:rsidR="00476927" w:rsidRPr="009D10B0" w:rsidRDefault="00476927" w:rsidP="00476927">
      <w:pPr>
        <w:spacing w:line="240" w:lineRule="atLeast"/>
        <w:jc w:val="both"/>
        <w:rPr>
          <w:sz w:val="24"/>
          <w:szCs w:val="24"/>
          <w:lang w:val="ru-RU"/>
        </w:rPr>
      </w:pPr>
      <w:r w:rsidRPr="009D10B0">
        <w:rPr>
          <w:sz w:val="24"/>
          <w:szCs w:val="24"/>
          <w:lang w:val="ru-RU"/>
        </w:rPr>
        <w:t xml:space="preserve">В 1917 году съезд украинских юристов признал необходимым то, что судебную систему Украины должен возглавить высший краевой суд и она должна быть </w:t>
      </w:r>
      <w:r w:rsidRPr="009D10B0">
        <w:rPr>
          <w:b/>
          <w:sz w:val="24"/>
          <w:szCs w:val="24"/>
          <w:lang w:val="ru-RU"/>
        </w:rPr>
        <w:t>независимой от российской.</w:t>
      </w:r>
    </w:p>
    <w:p w:rsidR="00476927" w:rsidRPr="009D10B0" w:rsidRDefault="00476927" w:rsidP="00476927">
      <w:pPr>
        <w:spacing w:line="240" w:lineRule="atLeast"/>
        <w:jc w:val="both"/>
        <w:rPr>
          <w:sz w:val="24"/>
          <w:szCs w:val="24"/>
          <w:lang w:val="ru-RU"/>
        </w:rPr>
      </w:pPr>
      <w:r w:rsidRPr="009D10B0">
        <w:rPr>
          <w:sz w:val="24"/>
          <w:szCs w:val="24"/>
          <w:lang w:val="ru-RU"/>
        </w:rPr>
        <w:t xml:space="preserve">Согласно </w:t>
      </w:r>
      <w:r w:rsidRPr="009D10B0">
        <w:rPr>
          <w:b/>
          <w:sz w:val="24"/>
          <w:szCs w:val="24"/>
          <w:lang w:val="ru-RU"/>
        </w:rPr>
        <w:t>реформе 1922</w:t>
      </w:r>
      <w:r w:rsidRPr="009D10B0">
        <w:rPr>
          <w:sz w:val="24"/>
          <w:szCs w:val="24"/>
          <w:lang w:val="ru-RU"/>
        </w:rPr>
        <w:t xml:space="preserve"> года низшее звено судебной системы составляли народные суды, второе – губернские суды, которые выполняли функцию апелляционной и кассационной инстанции. Возглавлял судебную систему Верховный суд УРСР.</w:t>
      </w:r>
    </w:p>
    <w:p w:rsidR="00476927" w:rsidRPr="009D10B0" w:rsidRDefault="00476927" w:rsidP="00476927">
      <w:pPr>
        <w:spacing w:line="240" w:lineRule="atLeast"/>
        <w:jc w:val="both"/>
        <w:rPr>
          <w:sz w:val="24"/>
          <w:szCs w:val="24"/>
          <w:lang w:val="ru-RU"/>
        </w:rPr>
      </w:pPr>
      <w:r w:rsidRPr="009D10B0">
        <w:rPr>
          <w:b/>
          <w:sz w:val="24"/>
          <w:szCs w:val="24"/>
          <w:lang w:val="ru-RU"/>
        </w:rPr>
        <w:t>В 1930 году были ликвидированы территориальные округи</w:t>
      </w:r>
      <w:r w:rsidRPr="009D10B0">
        <w:rPr>
          <w:sz w:val="24"/>
          <w:szCs w:val="24"/>
          <w:lang w:val="ru-RU"/>
        </w:rPr>
        <w:t>, и вместо окружных судов созданы горрайонные.</w:t>
      </w:r>
    </w:p>
    <w:p w:rsidR="00476927" w:rsidRPr="009D10B0" w:rsidRDefault="00476927" w:rsidP="00476927">
      <w:pPr>
        <w:spacing w:line="240" w:lineRule="atLeast"/>
        <w:jc w:val="both"/>
        <w:rPr>
          <w:sz w:val="24"/>
          <w:szCs w:val="24"/>
          <w:lang w:val="ru-RU"/>
        </w:rPr>
      </w:pPr>
      <w:r w:rsidRPr="009D10B0">
        <w:rPr>
          <w:sz w:val="24"/>
          <w:szCs w:val="24"/>
          <w:lang w:val="ru-RU"/>
        </w:rPr>
        <w:t>В 1932 году внедрено областное административно-территориальное деление, и горрайонные суды превращены в областные.</w:t>
      </w:r>
    </w:p>
    <w:p w:rsidR="00476927" w:rsidRPr="009D10B0" w:rsidRDefault="00476927" w:rsidP="00476927">
      <w:pPr>
        <w:spacing w:line="240" w:lineRule="atLeast"/>
        <w:jc w:val="both"/>
        <w:rPr>
          <w:sz w:val="24"/>
          <w:szCs w:val="24"/>
          <w:lang w:val="ru-RU"/>
        </w:rPr>
      </w:pPr>
      <w:r w:rsidRPr="009D10B0">
        <w:rPr>
          <w:sz w:val="24"/>
          <w:szCs w:val="24"/>
          <w:lang w:val="ru-RU"/>
        </w:rPr>
        <w:t>Последним этапом развития судебной системы стало введение ЗУ “О судоустройстве и статусе судей”.</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33"/>
        </w:numPr>
        <w:tabs>
          <w:tab w:val="left" w:pos="720"/>
        </w:tabs>
        <w:spacing w:line="240" w:lineRule="atLeast"/>
        <w:jc w:val="both"/>
        <w:rPr>
          <w:b/>
          <w:bCs/>
          <w:sz w:val="24"/>
          <w:szCs w:val="24"/>
          <w:lang w:val="ru-RU"/>
        </w:rPr>
      </w:pPr>
      <w:r w:rsidRPr="009D10B0">
        <w:rPr>
          <w:b/>
          <w:bCs/>
          <w:sz w:val="24"/>
          <w:szCs w:val="24"/>
          <w:lang w:val="ru-RU"/>
        </w:rPr>
        <w:t>Конституционный суд Украины и система судов общей юрисдикции.</w:t>
      </w:r>
    </w:p>
    <w:p w:rsidR="00476927" w:rsidRPr="009D10B0" w:rsidRDefault="00476927" w:rsidP="00476927">
      <w:pPr>
        <w:spacing w:line="240" w:lineRule="atLeast"/>
        <w:jc w:val="both"/>
        <w:rPr>
          <w:sz w:val="24"/>
          <w:szCs w:val="24"/>
          <w:lang w:val="ru-RU"/>
        </w:rPr>
      </w:pPr>
      <w:r w:rsidRPr="009D10B0">
        <w:rPr>
          <w:sz w:val="24"/>
          <w:szCs w:val="24"/>
          <w:lang w:val="ru-RU"/>
        </w:rPr>
        <w:t xml:space="preserve">Для гарантирования верховенства конституции как основного закона государства существует конституционная юрисдикция, суть которой состоит в юридической проверке судом законов и нормативно-правовых актов на соответствие конституции, признании их в случае неконституционности недействующими. </w:t>
      </w:r>
    </w:p>
    <w:p w:rsidR="00476927" w:rsidRPr="009D10B0" w:rsidRDefault="00476927" w:rsidP="00476927">
      <w:pPr>
        <w:spacing w:line="240" w:lineRule="atLeast"/>
        <w:jc w:val="both"/>
        <w:rPr>
          <w:sz w:val="24"/>
          <w:szCs w:val="24"/>
          <w:lang w:val="ru-RU"/>
        </w:rPr>
      </w:pPr>
      <w:r w:rsidRPr="009D10B0">
        <w:rPr>
          <w:b/>
          <w:bCs/>
          <w:sz w:val="24"/>
          <w:szCs w:val="24"/>
          <w:lang w:val="ru-RU"/>
        </w:rPr>
        <w:t>Согласно ст.147</w:t>
      </w:r>
      <w:r w:rsidRPr="009D10B0">
        <w:rPr>
          <w:sz w:val="24"/>
          <w:szCs w:val="24"/>
          <w:lang w:val="ru-RU"/>
        </w:rPr>
        <w:t xml:space="preserve"> Основного Закона Коституцийний Суд Украины является единственным органом конституционной юрисдикции в Украине, он решает вопросы о соответствии законов и нормативно-правовых актов Конституции Украины и дает официальное толкование Конституции и законов Украины. Это орган судебной власти, который имеет правосудную природу и по характеру своей деятельности осуществляет конституционное правосудие в определенной  законом форме конституционного судопроизводства. </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Согласно ст.17 </w:t>
      </w:r>
      <w:r w:rsidRPr="009D10B0">
        <w:rPr>
          <w:sz w:val="24"/>
          <w:szCs w:val="24"/>
          <w:lang w:val="ru-RU"/>
        </w:rPr>
        <w:t xml:space="preserve">Закона Украины "О судоустройстве и статусе судей" система судов общей юрисдикции в соответствии с Конституцией Украины строится на принципах территориальности, специализации и инстанционности. </w:t>
      </w:r>
      <w:r w:rsidRPr="009D10B0">
        <w:rPr>
          <w:b/>
          <w:bCs/>
          <w:sz w:val="24"/>
          <w:szCs w:val="24"/>
          <w:lang w:val="ru-RU"/>
        </w:rPr>
        <w:t xml:space="preserve">Систему судов общей юрисдикции составляют: </w:t>
      </w:r>
    </w:p>
    <w:p w:rsidR="00476927" w:rsidRPr="009D10B0" w:rsidRDefault="00476927" w:rsidP="00476927">
      <w:pPr>
        <w:spacing w:line="240" w:lineRule="atLeast"/>
        <w:jc w:val="both"/>
        <w:rPr>
          <w:sz w:val="24"/>
          <w:szCs w:val="24"/>
          <w:lang w:val="ru-RU"/>
        </w:rPr>
      </w:pPr>
      <w:r w:rsidRPr="009D10B0">
        <w:rPr>
          <w:sz w:val="24"/>
          <w:szCs w:val="24"/>
          <w:lang w:val="ru-RU"/>
        </w:rPr>
        <w:t xml:space="preserve">1. Местные суды </w:t>
      </w:r>
    </w:p>
    <w:p w:rsidR="00476927" w:rsidRPr="009D10B0" w:rsidRDefault="00476927" w:rsidP="00476927">
      <w:pPr>
        <w:spacing w:line="240" w:lineRule="atLeast"/>
        <w:jc w:val="both"/>
        <w:rPr>
          <w:sz w:val="24"/>
          <w:szCs w:val="24"/>
          <w:lang w:val="ru-RU"/>
        </w:rPr>
      </w:pPr>
      <w:r w:rsidRPr="009D10B0">
        <w:rPr>
          <w:sz w:val="24"/>
          <w:szCs w:val="24"/>
          <w:lang w:val="ru-RU"/>
        </w:rPr>
        <w:t xml:space="preserve">2. Апелляционные суды </w:t>
      </w:r>
    </w:p>
    <w:p w:rsidR="00476927" w:rsidRPr="009D10B0" w:rsidRDefault="00476927" w:rsidP="00476927">
      <w:pPr>
        <w:spacing w:line="240" w:lineRule="atLeast"/>
        <w:jc w:val="both"/>
        <w:rPr>
          <w:sz w:val="24"/>
          <w:szCs w:val="24"/>
          <w:lang w:val="ru-RU"/>
        </w:rPr>
      </w:pPr>
      <w:r w:rsidRPr="009D10B0">
        <w:rPr>
          <w:sz w:val="24"/>
          <w:szCs w:val="24"/>
          <w:lang w:val="ru-RU"/>
        </w:rPr>
        <w:t xml:space="preserve">3. Высшие специализированные суды </w:t>
      </w:r>
    </w:p>
    <w:p w:rsidR="00476927" w:rsidRPr="009D10B0" w:rsidRDefault="00476927" w:rsidP="00476927">
      <w:pPr>
        <w:spacing w:line="240" w:lineRule="atLeast"/>
        <w:jc w:val="both"/>
        <w:rPr>
          <w:sz w:val="24"/>
          <w:szCs w:val="24"/>
          <w:lang w:val="ru-RU"/>
        </w:rPr>
      </w:pPr>
      <w:r w:rsidRPr="009D10B0">
        <w:rPr>
          <w:sz w:val="24"/>
          <w:szCs w:val="24"/>
          <w:lang w:val="ru-RU"/>
        </w:rPr>
        <w:t xml:space="preserve">4. Верховный Суд Украины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Наивысшим судебным органом в систем судов общей юрисдикции является Верховный Суд Украины. </w:t>
      </w: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b/>
          <w:bCs/>
          <w:sz w:val="24"/>
          <w:szCs w:val="24"/>
          <w:lang w:val="ru-RU"/>
        </w:rPr>
      </w:pPr>
      <w:r w:rsidRPr="009D10B0">
        <w:rPr>
          <w:b/>
          <w:bCs/>
          <w:sz w:val="24"/>
          <w:szCs w:val="24"/>
          <w:lang w:val="ru-RU"/>
        </w:rPr>
        <w:t>19. Принципы территориальности, специализации и инстанционности в построении системы судов общей юрисдикции.</w:t>
      </w:r>
    </w:p>
    <w:p w:rsidR="00476927" w:rsidRPr="009D10B0" w:rsidRDefault="00476927" w:rsidP="00476927">
      <w:pPr>
        <w:spacing w:line="240" w:lineRule="atLeast"/>
        <w:jc w:val="both"/>
        <w:rPr>
          <w:sz w:val="24"/>
          <w:szCs w:val="24"/>
          <w:lang w:val="ru-RU"/>
        </w:rPr>
      </w:pPr>
      <w:r w:rsidRPr="009D10B0">
        <w:rPr>
          <w:b/>
          <w:bCs/>
          <w:sz w:val="24"/>
          <w:szCs w:val="24"/>
          <w:lang w:val="ru-RU"/>
        </w:rPr>
        <w:t>Согласно ст. 17</w:t>
      </w:r>
      <w:r w:rsidRPr="009D10B0">
        <w:rPr>
          <w:sz w:val="24"/>
          <w:szCs w:val="24"/>
          <w:lang w:val="ru-RU"/>
        </w:rPr>
        <w:t xml:space="preserve"> система судов общей юрисдикции в соответствии с</w:t>
      </w:r>
    </w:p>
    <w:p w:rsidR="00476927" w:rsidRPr="009D10B0" w:rsidRDefault="00476927" w:rsidP="00476927">
      <w:pPr>
        <w:spacing w:line="240" w:lineRule="atLeast"/>
        <w:jc w:val="both"/>
        <w:rPr>
          <w:sz w:val="24"/>
          <w:szCs w:val="24"/>
          <w:lang w:val="ru-RU"/>
        </w:rPr>
      </w:pPr>
      <w:r w:rsidRPr="009D10B0">
        <w:rPr>
          <w:sz w:val="24"/>
          <w:szCs w:val="24"/>
          <w:lang w:val="ru-RU"/>
        </w:rPr>
        <w:t>Конституции Украины (254к/96-ВР) строится на принципах</w:t>
      </w:r>
    </w:p>
    <w:p w:rsidR="00476927" w:rsidRPr="009D10B0" w:rsidRDefault="00476927" w:rsidP="00476927">
      <w:pPr>
        <w:spacing w:line="240" w:lineRule="atLeast"/>
        <w:jc w:val="both"/>
        <w:rPr>
          <w:sz w:val="24"/>
          <w:szCs w:val="24"/>
          <w:lang w:val="ru-RU"/>
        </w:rPr>
      </w:pPr>
      <w:r w:rsidRPr="009D10B0">
        <w:rPr>
          <w:sz w:val="24"/>
          <w:szCs w:val="24"/>
          <w:lang w:val="ru-RU"/>
        </w:rPr>
        <w:t>территориальности, специализации и инстанционности.</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Принцип территориальности </w:t>
      </w:r>
      <w:r w:rsidRPr="009D10B0">
        <w:rPr>
          <w:sz w:val="24"/>
          <w:szCs w:val="24"/>
          <w:lang w:val="ru-RU"/>
        </w:rPr>
        <w:t>означает, что все лица, совершившие преступления на территории Украины, независимо от гражданства несут ответственность по УК Украины. Действие уголовного закона распространяется на территорию Украины; континентальный шельф; исключительную экономическую зону, а также на военно-воздушные и военно-морские суда независимо от места нахождения; гражданские воздушные и морские суда, приписанные к порту Украины, если они находятся в открытом море или воздушном пространстве.</w:t>
      </w:r>
    </w:p>
    <w:p w:rsidR="00476927" w:rsidRPr="009D10B0" w:rsidRDefault="00476927" w:rsidP="00476927">
      <w:pPr>
        <w:spacing w:line="240" w:lineRule="atLeast"/>
        <w:jc w:val="both"/>
        <w:rPr>
          <w:sz w:val="24"/>
          <w:szCs w:val="24"/>
          <w:lang w:val="ru-RU"/>
        </w:rPr>
      </w:pPr>
      <w:r w:rsidRPr="009D10B0">
        <w:rPr>
          <w:b/>
          <w:bCs/>
          <w:sz w:val="24"/>
          <w:szCs w:val="24"/>
          <w:lang w:val="ru-RU"/>
        </w:rPr>
        <w:t>Специализация</w:t>
      </w:r>
      <w:r w:rsidRPr="009D10B0">
        <w:rPr>
          <w:sz w:val="24"/>
          <w:szCs w:val="24"/>
          <w:lang w:val="ru-RU"/>
        </w:rPr>
        <w:t xml:space="preserve"> делится на общую(внешнюю), которая формирует подсистему судов, и внутреннюю (местные общие, специализированные общие и т.д.)</w:t>
      </w:r>
    </w:p>
    <w:p w:rsidR="00476927" w:rsidRPr="009D10B0" w:rsidRDefault="00476927" w:rsidP="00476927">
      <w:pPr>
        <w:spacing w:line="240" w:lineRule="atLeast"/>
        <w:jc w:val="both"/>
        <w:rPr>
          <w:sz w:val="24"/>
          <w:szCs w:val="24"/>
          <w:lang w:val="ru-RU"/>
        </w:rPr>
      </w:pPr>
      <w:r w:rsidRPr="009D10B0">
        <w:rPr>
          <w:b/>
          <w:bCs/>
          <w:sz w:val="24"/>
          <w:szCs w:val="24"/>
          <w:lang w:val="ru-RU"/>
        </w:rPr>
        <w:t>Инстанционность</w:t>
      </w:r>
      <w:r w:rsidRPr="009D10B0">
        <w:rPr>
          <w:sz w:val="24"/>
          <w:szCs w:val="24"/>
          <w:lang w:val="ru-RU"/>
        </w:rPr>
        <w:t xml:space="preserve"> при осуществлении судопроизводства обеспечивает всем субъектам правоотношений право на судебную защиту и является гарантией законности, исключает подчиненность местных судов апелляционным или кассационным, благодаря принципу независимости судей, т.е. не допускается влияние на внутренние убеждения судей судов 1 инстанции.</w:t>
      </w:r>
    </w:p>
    <w:p w:rsidR="00476927" w:rsidRPr="009D10B0" w:rsidRDefault="00476927" w:rsidP="00476927">
      <w:pPr>
        <w:spacing w:line="240" w:lineRule="atLeast"/>
        <w:jc w:val="both"/>
        <w:rPr>
          <w:b/>
          <w:bCs/>
          <w:sz w:val="24"/>
          <w:szCs w:val="24"/>
          <w:lang w:val="ru-RU"/>
        </w:rPr>
      </w:pPr>
    </w:p>
    <w:p w:rsidR="00476927" w:rsidRPr="009D10B0" w:rsidRDefault="00476927" w:rsidP="00476927">
      <w:pPr>
        <w:numPr>
          <w:ilvl w:val="0"/>
          <w:numId w:val="34"/>
        </w:numPr>
        <w:tabs>
          <w:tab w:val="left" w:pos="720"/>
        </w:tabs>
        <w:spacing w:line="240" w:lineRule="atLeast"/>
        <w:jc w:val="both"/>
        <w:rPr>
          <w:b/>
          <w:bCs/>
          <w:sz w:val="24"/>
          <w:szCs w:val="24"/>
          <w:lang w:val="ru-RU"/>
        </w:rPr>
      </w:pPr>
      <w:r w:rsidRPr="009D10B0">
        <w:rPr>
          <w:b/>
          <w:bCs/>
          <w:sz w:val="24"/>
          <w:szCs w:val="24"/>
          <w:lang w:val="ru-RU"/>
        </w:rPr>
        <w:t>Звено судебной системы и судебная инстанция.</w:t>
      </w:r>
    </w:p>
    <w:p w:rsidR="00476927" w:rsidRPr="009D10B0" w:rsidRDefault="00476927" w:rsidP="00476927">
      <w:pPr>
        <w:spacing w:line="240" w:lineRule="atLeast"/>
        <w:jc w:val="both"/>
        <w:rPr>
          <w:sz w:val="24"/>
          <w:szCs w:val="24"/>
          <w:lang w:val="ru-RU"/>
        </w:rPr>
      </w:pPr>
      <w:r w:rsidRPr="009D10B0">
        <w:rPr>
          <w:sz w:val="24"/>
          <w:szCs w:val="24"/>
          <w:lang w:val="ru-RU"/>
        </w:rPr>
        <w:t>Понятие</w:t>
      </w:r>
      <w:r w:rsidRPr="009D10B0">
        <w:rPr>
          <w:b/>
          <w:bCs/>
          <w:sz w:val="24"/>
          <w:szCs w:val="24"/>
          <w:lang w:val="ru-RU"/>
        </w:rPr>
        <w:t xml:space="preserve"> “звено судебной системы” </w:t>
      </w:r>
      <w:r w:rsidRPr="009D10B0">
        <w:rPr>
          <w:sz w:val="24"/>
          <w:szCs w:val="24"/>
          <w:lang w:val="ru-RU"/>
        </w:rPr>
        <w:t>связано с кругом полномочий, которые возложены на те или иные судебные органы. Суды, составляющие определенное звено системы, имеют одинаковую предметную компетенцию, одни и те же функции и в большинстве случаев действуют в пределах территориальной единицы, приравненные друг к другу по административному положению.</w:t>
      </w:r>
    </w:p>
    <w:p w:rsidR="00476927" w:rsidRPr="009D10B0" w:rsidRDefault="00476927" w:rsidP="00476927">
      <w:pPr>
        <w:spacing w:line="240" w:lineRule="atLeast"/>
        <w:jc w:val="both"/>
        <w:rPr>
          <w:sz w:val="24"/>
          <w:szCs w:val="24"/>
          <w:lang w:val="ru-RU"/>
        </w:rPr>
      </w:pPr>
      <w:r w:rsidRPr="009D10B0">
        <w:rPr>
          <w:b/>
          <w:bCs/>
          <w:sz w:val="24"/>
          <w:szCs w:val="24"/>
          <w:lang w:val="ru-RU"/>
        </w:rPr>
        <w:t>1 звено</w:t>
      </w:r>
      <w:r w:rsidRPr="009D10B0">
        <w:rPr>
          <w:sz w:val="24"/>
          <w:szCs w:val="24"/>
          <w:lang w:val="ru-RU"/>
        </w:rPr>
        <w:t>: местные общие, окружные административные, местные хозяйственные.</w:t>
      </w:r>
    </w:p>
    <w:p w:rsidR="00476927" w:rsidRPr="009D10B0" w:rsidRDefault="00476927" w:rsidP="00476927">
      <w:pPr>
        <w:spacing w:line="240" w:lineRule="atLeast"/>
        <w:jc w:val="both"/>
        <w:rPr>
          <w:sz w:val="24"/>
          <w:szCs w:val="24"/>
          <w:lang w:val="ru-RU"/>
        </w:rPr>
      </w:pPr>
      <w:r w:rsidRPr="009D10B0">
        <w:rPr>
          <w:b/>
          <w:bCs/>
          <w:sz w:val="24"/>
          <w:szCs w:val="24"/>
          <w:lang w:val="ru-RU"/>
        </w:rPr>
        <w:t>2 звен</w:t>
      </w:r>
      <w:r w:rsidRPr="009D10B0">
        <w:rPr>
          <w:sz w:val="24"/>
          <w:szCs w:val="24"/>
          <w:lang w:val="ru-RU"/>
        </w:rPr>
        <w:t>о: окружные апелляционные суды, административные апелляционные суды и хозяйственные апелляционные суды.</w:t>
      </w:r>
    </w:p>
    <w:p w:rsidR="00476927" w:rsidRPr="009D10B0" w:rsidRDefault="00476927" w:rsidP="00476927">
      <w:pPr>
        <w:spacing w:line="240" w:lineRule="atLeast"/>
        <w:jc w:val="both"/>
        <w:rPr>
          <w:sz w:val="24"/>
          <w:szCs w:val="24"/>
          <w:lang w:val="ru-RU"/>
        </w:rPr>
      </w:pPr>
      <w:r w:rsidRPr="009D10B0">
        <w:rPr>
          <w:b/>
          <w:bCs/>
          <w:sz w:val="24"/>
          <w:szCs w:val="24"/>
          <w:lang w:val="ru-RU"/>
        </w:rPr>
        <w:t>3 звено</w:t>
      </w:r>
      <w:r w:rsidRPr="009D10B0">
        <w:rPr>
          <w:sz w:val="24"/>
          <w:szCs w:val="24"/>
          <w:lang w:val="ru-RU"/>
        </w:rPr>
        <w:t>: Высший суд по рассмотрению административных и уголовных дел, ВАСУ, ВХСУ.</w:t>
      </w:r>
    </w:p>
    <w:p w:rsidR="00476927" w:rsidRPr="009D10B0" w:rsidRDefault="00476927" w:rsidP="00476927">
      <w:pPr>
        <w:spacing w:line="240" w:lineRule="atLeast"/>
        <w:jc w:val="both"/>
        <w:rPr>
          <w:sz w:val="24"/>
          <w:szCs w:val="24"/>
          <w:lang w:val="ru-RU"/>
        </w:rPr>
      </w:pPr>
      <w:r w:rsidRPr="009D10B0">
        <w:rPr>
          <w:b/>
          <w:bCs/>
          <w:sz w:val="24"/>
          <w:szCs w:val="24"/>
          <w:lang w:val="ru-RU"/>
        </w:rPr>
        <w:t>4 звено</w:t>
      </w:r>
      <w:r w:rsidRPr="009D10B0">
        <w:rPr>
          <w:sz w:val="24"/>
          <w:szCs w:val="24"/>
          <w:lang w:val="ru-RU"/>
        </w:rPr>
        <w:t>: Верховный суд Украины.</w:t>
      </w:r>
    </w:p>
    <w:p w:rsidR="00476927" w:rsidRPr="009D10B0" w:rsidRDefault="00476927" w:rsidP="00476927">
      <w:pPr>
        <w:spacing w:line="240" w:lineRule="atLeast"/>
        <w:jc w:val="both"/>
        <w:rPr>
          <w:sz w:val="24"/>
          <w:szCs w:val="24"/>
          <w:lang w:val="ru-RU"/>
        </w:rPr>
      </w:pPr>
      <w:r w:rsidRPr="009D10B0">
        <w:rPr>
          <w:sz w:val="24"/>
          <w:szCs w:val="24"/>
          <w:lang w:val="ru-RU"/>
        </w:rPr>
        <w:t>Понятие “</w:t>
      </w:r>
      <w:r w:rsidRPr="009D10B0">
        <w:rPr>
          <w:b/>
          <w:bCs/>
          <w:sz w:val="24"/>
          <w:szCs w:val="24"/>
          <w:lang w:val="ru-RU"/>
        </w:rPr>
        <w:t>судебная инстанция</w:t>
      </w:r>
      <w:r w:rsidRPr="009D10B0">
        <w:rPr>
          <w:sz w:val="24"/>
          <w:szCs w:val="24"/>
          <w:lang w:val="ru-RU"/>
        </w:rPr>
        <w:t>” связано с характером конкретной деятельности суда по осуществлению правосудия, обозначает самостоятельную ступень, через которую проходит либо может проходить конкретное дело в различных судах.</w:t>
      </w:r>
    </w:p>
    <w:p w:rsidR="00476927" w:rsidRPr="009D10B0" w:rsidRDefault="00476927" w:rsidP="00476927">
      <w:pPr>
        <w:spacing w:line="240" w:lineRule="atLeast"/>
        <w:jc w:val="both"/>
        <w:rPr>
          <w:sz w:val="24"/>
          <w:szCs w:val="24"/>
          <w:lang w:val="ru-RU"/>
        </w:rPr>
      </w:pPr>
      <w:r w:rsidRPr="009D10B0">
        <w:rPr>
          <w:b/>
          <w:bCs/>
          <w:sz w:val="24"/>
          <w:szCs w:val="24"/>
          <w:lang w:val="ru-RU"/>
        </w:rPr>
        <w:t>1 инстанция</w:t>
      </w:r>
      <w:r w:rsidRPr="009D10B0">
        <w:rPr>
          <w:sz w:val="24"/>
          <w:szCs w:val="24"/>
          <w:lang w:val="ru-RU"/>
        </w:rPr>
        <w:t>: рассмотрение дела впервые и по существу.</w:t>
      </w:r>
    </w:p>
    <w:p w:rsidR="00476927" w:rsidRPr="009D10B0" w:rsidRDefault="00476927" w:rsidP="00476927">
      <w:pPr>
        <w:spacing w:line="240" w:lineRule="atLeast"/>
        <w:jc w:val="both"/>
        <w:rPr>
          <w:sz w:val="24"/>
          <w:szCs w:val="24"/>
          <w:lang w:val="ru-RU"/>
        </w:rPr>
      </w:pPr>
      <w:r w:rsidRPr="009D10B0">
        <w:rPr>
          <w:b/>
          <w:bCs/>
          <w:sz w:val="24"/>
          <w:szCs w:val="24"/>
          <w:lang w:val="ru-RU"/>
        </w:rPr>
        <w:t>2 инстанция</w:t>
      </w:r>
      <w:r w:rsidRPr="009D10B0">
        <w:rPr>
          <w:sz w:val="24"/>
          <w:szCs w:val="24"/>
          <w:lang w:val="ru-RU"/>
        </w:rPr>
        <w:t>: апелляционная. Пересмотр дела.</w:t>
      </w:r>
    </w:p>
    <w:p w:rsidR="00476927" w:rsidRPr="009D10B0" w:rsidRDefault="00476927" w:rsidP="00476927">
      <w:pPr>
        <w:spacing w:line="240" w:lineRule="atLeast"/>
        <w:jc w:val="both"/>
        <w:rPr>
          <w:b/>
          <w:sz w:val="24"/>
          <w:szCs w:val="24"/>
          <w:lang w:val="ru-RU"/>
        </w:rPr>
      </w:pPr>
      <w:r w:rsidRPr="009D10B0">
        <w:rPr>
          <w:b/>
          <w:bCs/>
          <w:sz w:val="24"/>
          <w:szCs w:val="24"/>
          <w:lang w:val="ru-RU"/>
        </w:rPr>
        <w:t>3 инстанция</w:t>
      </w:r>
      <w:r w:rsidRPr="009D10B0">
        <w:rPr>
          <w:sz w:val="24"/>
          <w:szCs w:val="24"/>
          <w:lang w:val="ru-RU"/>
        </w:rPr>
        <w:t>: кассационная. Где пересматриваются решения, приговоры судов 1 и 2 инстанции, а также судебные решения в связи с нововыявленными обстоятельствами и исключительными обстоятельствами, или при неправильном применении норм процессуального права, которое существенно повлияло на правильность судебного решения.</w:t>
      </w:r>
    </w:p>
    <w:p w:rsidR="00476927" w:rsidRPr="009D10B0" w:rsidRDefault="00476927" w:rsidP="00476927">
      <w:pPr>
        <w:spacing w:line="240" w:lineRule="atLeast"/>
        <w:jc w:val="both"/>
        <w:rPr>
          <w:b/>
          <w:sz w:val="24"/>
          <w:szCs w:val="24"/>
          <w:lang w:val="ru-RU"/>
        </w:rPr>
      </w:pPr>
    </w:p>
    <w:p w:rsidR="00476927" w:rsidRPr="009D10B0" w:rsidRDefault="00476927" w:rsidP="00476927">
      <w:pPr>
        <w:spacing w:line="240" w:lineRule="atLeast"/>
        <w:jc w:val="both"/>
        <w:rPr>
          <w:b/>
          <w:bCs/>
          <w:sz w:val="24"/>
          <w:szCs w:val="24"/>
          <w:lang w:val="ru-RU"/>
        </w:rPr>
      </w:pPr>
      <w:r w:rsidRPr="009D10B0">
        <w:rPr>
          <w:b/>
          <w:sz w:val="24"/>
          <w:szCs w:val="24"/>
          <w:lang w:val="ru-RU"/>
        </w:rPr>
        <w:t>21.</w:t>
      </w:r>
      <w:r w:rsidRPr="009D10B0">
        <w:rPr>
          <w:b/>
          <w:bCs/>
          <w:sz w:val="24"/>
          <w:szCs w:val="24"/>
          <w:lang w:val="ru-RU"/>
        </w:rPr>
        <w:t>Рассмотрение уголовных и гражданских дел в суде первой инстанции.</w:t>
      </w:r>
    </w:p>
    <w:p w:rsidR="00476927" w:rsidRPr="009D10B0" w:rsidRDefault="00476927" w:rsidP="00476927">
      <w:pPr>
        <w:spacing w:line="240" w:lineRule="atLeast"/>
        <w:jc w:val="both"/>
        <w:rPr>
          <w:b/>
          <w:bCs/>
          <w:sz w:val="24"/>
          <w:szCs w:val="24"/>
          <w:lang w:val="ru-RU"/>
        </w:rPr>
      </w:pPr>
      <w:r w:rsidRPr="009D10B0">
        <w:rPr>
          <w:sz w:val="24"/>
          <w:szCs w:val="24"/>
          <w:lang w:val="ru-RU"/>
        </w:rPr>
        <w:lastRenderedPageBreak/>
        <w:t xml:space="preserve">В суде первой инстанции присходит </w:t>
      </w:r>
      <w:r w:rsidRPr="009D10B0">
        <w:rPr>
          <w:b/>
          <w:sz w:val="24"/>
          <w:szCs w:val="24"/>
          <w:lang w:val="ru-RU"/>
        </w:rPr>
        <w:t>рассмотрение дела по сути</w:t>
      </w:r>
      <w:r w:rsidRPr="009D10B0">
        <w:rPr>
          <w:sz w:val="24"/>
          <w:szCs w:val="24"/>
          <w:lang w:val="ru-RU"/>
        </w:rPr>
        <w:t>, заслушивание фактических обстоятельств дела, сам процесс делится на</w:t>
      </w:r>
      <w:r w:rsidRPr="009D10B0">
        <w:rPr>
          <w:b/>
          <w:bCs/>
          <w:sz w:val="24"/>
          <w:szCs w:val="24"/>
          <w:lang w:val="ru-RU"/>
        </w:rPr>
        <w:t xml:space="preserve"> стадии:</w:t>
      </w:r>
    </w:p>
    <w:p w:rsidR="00476927" w:rsidRPr="009D10B0" w:rsidRDefault="00476927" w:rsidP="00476927">
      <w:pPr>
        <w:numPr>
          <w:ilvl w:val="0"/>
          <w:numId w:val="35"/>
        </w:numPr>
        <w:tabs>
          <w:tab w:val="left" w:pos="720"/>
        </w:tabs>
        <w:spacing w:line="240" w:lineRule="atLeast"/>
        <w:jc w:val="both"/>
        <w:rPr>
          <w:sz w:val="24"/>
          <w:szCs w:val="24"/>
        </w:rPr>
      </w:pPr>
      <w:r w:rsidRPr="009D10B0">
        <w:rPr>
          <w:sz w:val="24"/>
          <w:szCs w:val="24"/>
        </w:rPr>
        <w:t>судебное разбирательство</w:t>
      </w:r>
    </w:p>
    <w:p w:rsidR="00476927" w:rsidRPr="009D10B0" w:rsidRDefault="00476927" w:rsidP="00476927">
      <w:pPr>
        <w:numPr>
          <w:ilvl w:val="0"/>
          <w:numId w:val="35"/>
        </w:numPr>
        <w:tabs>
          <w:tab w:val="left" w:pos="720"/>
        </w:tabs>
        <w:spacing w:line="240" w:lineRule="atLeast"/>
        <w:jc w:val="both"/>
        <w:rPr>
          <w:sz w:val="24"/>
          <w:szCs w:val="24"/>
        </w:rPr>
      </w:pPr>
      <w:r w:rsidRPr="009D10B0">
        <w:rPr>
          <w:sz w:val="24"/>
          <w:szCs w:val="24"/>
        </w:rPr>
        <w:t>судебные прения</w:t>
      </w:r>
    </w:p>
    <w:p w:rsidR="00476927" w:rsidRPr="009D10B0" w:rsidRDefault="00476927" w:rsidP="00476927">
      <w:pPr>
        <w:numPr>
          <w:ilvl w:val="0"/>
          <w:numId w:val="35"/>
        </w:numPr>
        <w:tabs>
          <w:tab w:val="left" w:pos="720"/>
        </w:tabs>
        <w:spacing w:line="240" w:lineRule="atLeast"/>
        <w:jc w:val="both"/>
        <w:rPr>
          <w:sz w:val="24"/>
          <w:szCs w:val="24"/>
        </w:rPr>
      </w:pPr>
      <w:r w:rsidRPr="009D10B0">
        <w:rPr>
          <w:sz w:val="24"/>
          <w:szCs w:val="24"/>
        </w:rPr>
        <w:t>вынесение решения</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Соревновательная форма процесса обеспечивается </w:t>
      </w:r>
      <w:r w:rsidRPr="009D10B0">
        <w:rPr>
          <w:sz w:val="24"/>
          <w:szCs w:val="24"/>
          <w:lang w:val="ru-RU"/>
        </w:rPr>
        <w:t xml:space="preserve">активным процессуальным положением суда, который обязан предоставлять процессуальную помощь лицам, участвующим в деле, разъяснять их права и обязанности, оказывать содействие в осуществлении их права и по их ходатайству способствовать в истребовании доказательств (статьи 15 , ЗО ГПК) и т.д.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36"/>
        </w:numPr>
        <w:tabs>
          <w:tab w:val="left" w:pos="720"/>
        </w:tabs>
        <w:spacing w:line="240" w:lineRule="atLeast"/>
        <w:jc w:val="both"/>
        <w:rPr>
          <w:b/>
          <w:bCs/>
          <w:sz w:val="24"/>
          <w:szCs w:val="24"/>
        </w:rPr>
      </w:pPr>
      <w:r w:rsidRPr="009D10B0">
        <w:rPr>
          <w:b/>
          <w:bCs/>
          <w:sz w:val="24"/>
          <w:szCs w:val="24"/>
        </w:rPr>
        <w:t>Кассационное производство.</w:t>
      </w:r>
    </w:p>
    <w:p w:rsidR="00476927" w:rsidRPr="009D10B0" w:rsidRDefault="00476927" w:rsidP="00476927">
      <w:pPr>
        <w:spacing w:line="240" w:lineRule="atLeast"/>
        <w:jc w:val="both"/>
        <w:rPr>
          <w:sz w:val="24"/>
          <w:szCs w:val="24"/>
          <w:lang w:val="ru-RU"/>
        </w:rPr>
      </w:pPr>
      <w:r w:rsidRPr="009D10B0">
        <w:rPr>
          <w:b/>
          <w:bCs/>
          <w:sz w:val="24"/>
          <w:szCs w:val="24"/>
          <w:lang w:val="ru-RU"/>
        </w:rPr>
        <w:t>Кассационное производство</w:t>
      </w:r>
      <w:r w:rsidRPr="009D10B0">
        <w:rPr>
          <w:sz w:val="24"/>
          <w:szCs w:val="24"/>
          <w:lang w:val="ru-RU"/>
        </w:rPr>
        <w:t xml:space="preserve"> (лат. «</w:t>
      </w:r>
      <w:r w:rsidRPr="009D10B0">
        <w:rPr>
          <w:sz w:val="24"/>
          <w:szCs w:val="24"/>
        </w:rPr>
        <w:t>cassatio</w:t>
      </w:r>
      <w:r w:rsidRPr="009D10B0">
        <w:rPr>
          <w:sz w:val="24"/>
          <w:szCs w:val="24"/>
          <w:lang w:val="ru-RU"/>
        </w:rPr>
        <w:t>» - отмена, уничтожение или франц «</w:t>
      </w:r>
      <w:r w:rsidRPr="009D10B0">
        <w:rPr>
          <w:sz w:val="24"/>
          <w:szCs w:val="24"/>
        </w:rPr>
        <w:t>kasser</w:t>
      </w:r>
      <w:r w:rsidRPr="009D10B0">
        <w:rPr>
          <w:sz w:val="24"/>
          <w:szCs w:val="24"/>
          <w:lang w:val="ru-RU"/>
        </w:rPr>
        <w:t xml:space="preserve">» - сломать) - это совокупность процессуальных действий суда и других участников гражданского процесса направленных на проверку законности судебных решений, вступивших в законную силу, по основаниям неправильного применения судами норм материального права или нарушение норм процессуального права. </w:t>
      </w:r>
    </w:p>
    <w:p w:rsidR="00476927" w:rsidRPr="009D10B0" w:rsidRDefault="00476927" w:rsidP="00476927">
      <w:pPr>
        <w:spacing w:line="240" w:lineRule="atLeast"/>
        <w:jc w:val="both"/>
        <w:rPr>
          <w:sz w:val="24"/>
          <w:szCs w:val="24"/>
          <w:lang w:val="ru-RU"/>
        </w:rPr>
      </w:pPr>
      <w:r w:rsidRPr="009D10B0">
        <w:rPr>
          <w:b/>
          <w:sz w:val="24"/>
          <w:szCs w:val="24"/>
          <w:lang w:val="ru-RU"/>
        </w:rPr>
        <w:t>Кассационное производство является одной из конституционных гарантий охраны прав, свобод и законных интересов лиц в гражданском процессе</w:t>
      </w:r>
      <w:r w:rsidRPr="009D10B0">
        <w:rPr>
          <w:sz w:val="24"/>
          <w:szCs w:val="24"/>
          <w:lang w:val="ru-RU"/>
        </w:rPr>
        <w:t xml:space="preserve">. Ведь благодаря ему участники гражданского судопроизводства получают возможность отстаивать свои права уже после вступления судебного решения в законную силу, если есть основания сомневаться в законности последнего. </w:t>
      </w:r>
    </w:p>
    <w:p w:rsidR="00476927" w:rsidRPr="009D10B0" w:rsidRDefault="00476927" w:rsidP="00476927">
      <w:pPr>
        <w:spacing w:line="240" w:lineRule="atLeast"/>
        <w:jc w:val="both"/>
        <w:rPr>
          <w:sz w:val="24"/>
          <w:szCs w:val="24"/>
          <w:lang w:val="ru-RU"/>
        </w:rPr>
      </w:pPr>
      <w:r w:rsidRPr="009D10B0">
        <w:rPr>
          <w:sz w:val="24"/>
          <w:szCs w:val="24"/>
          <w:lang w:val="ru-RU"/>
        </w:rPr>
        <w:t xml:space="preserve">Анализ содержания норм ГПК позволяет определить </w:t>
      </w:r>
      <w:r w:rsidRPr="009D10B0">
        <w:rPr>
          <w:b/>
          <w:bCs/>
          <w:sz w:val="24"/>
          <w:szCs w:val="24"/>
          <w:lang w:val="ru-RU"/>
        </w:rPr>
        <w:t>черты</w:t>
      </w:r>
      <w:r w:rsidRPr="009D10B0">
        <w:rPr>
          <w:sz w:val="24"/>
          <w:szCs w:val="24"/>
          <w:lang w:val="ru-RU"/>
        </w:rPr>
        <w:t xml:space="preserve">, которые являются наиболее характерными для кассационного производства в гражданском судопроизводстве Украины: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 кассационная жалоба подается на судебные решения суда первой инстанции после их пересмотра в апелляционном порядке, а также решения и постановления апелляционного суда, вступившие в законную силу; </w:t>
      </w:r>
    </w:p>
    <w:p w:rsidR="00476927" w:rsidRPr="009D10B0" w:rsidRDefault="00476927" w:rsidP="00476927">
      <w:pPr>
        <w:spacing w:line="240" w:lineRule="atLeast"/>
        <w:jc w:val="both"/>
        <w:rPr>
          <w:sz w:val="24"/>
          <w:szCs w:val="24"/>
          <w:lang w:val="ru-RU"/>
        </w:rPr>
      </w:pPr>
      <w:r w:rsidRPr="009D10B0">
        <w:rPr>
          <w:sz w:val="24"/>
          <w:szCs w:val="24"/>
          <w:lang w:val="ru-RU"/>
        </w:rPr>
        <w:t xml:space="preserve">• подачи кассационной жалобы обусловлено неправильным, по мнению лица, обжалует решение, применением судом первой или апелляционной инстанции норм материального права или нарушением норм процессуального права;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 суд кассационной инстанции, рассматривая дело, решает только вопросы права, т.е. юридической стороне дела; </w:t>
      </w:r>
    </w:p>
    <w:p w:rsidR="00476927" w:rsidRPr="009D10B0" w:rsidRDefault="00476927" w:rsidP="00476927">
      <w:pPr>
        <w:spacing w:line="240" w:lineRule="atLeast"/>
        <w:jc w:val="both"/>
        <w:rPr>
          <w:sz w:val="24"/>
          <w:szCs w:val="24"/>
          <w:lang w:val="ru-RU"/>
        </w:rPr>
      </w:pPr>
      <w:r w:rsidRPr="009D10B0">
        <w:rPr>
          <w:sz w:val="24"/>
          <w:szCs w:val="24"/>
          <w:lang w:val="ru-RU"/>
        </w:rPr>
        <w:t xml:space="preserve">• при рассмотрении дела в кассационном порядке суд не может устанавливать и / или считать доказанными обстоятельства, которые не были установлены в оспариваемому судебном решении или отвергнуты им, решать вопрос о достоверности или недостоверности того или иного доказательства, о преимуществе одних доказательств перед другими; </w:t>
      </w:r>
    </w:p>
    <w:p w:rsidR="00476927" w:rsidRPr="009D10B0" w:rsidRDefault="00476927" w:rsidP="00476927">
      <w:pPr>
        <w:spacing w:line="240" w:lineRule="atLeast"/>
        <w:jc w:val="both"/>
        <w:rPr>
          <w:sz w:val="24"/>
          <w:szCs w:val="24"/>
          <w:lang w:val="ru-RU"/>
        </w:rPr>
      </w:pPr>
      <w:r w:rsidRPr="009D10B0">
        <w:rPr>
          <w:sz w:val="24"/>
          <w:szCs w:val="24"/>
          <w:lang w:val="ru-RU"/>
        </w:rPr>
        <w:t xml:space="preserve">• по результатам рассмотрения дела кассационный суд может направить дело на новое рассмотрение в суд первой или апелляционной инстанции, а в определенных случаях также решить ее по существу; </w:t>
      </w:r>
    </w:p>
    <w:p w:rsidR="00476927" w:rsidRPr="009D10B0" w:rsidRDefault="00476927" w:rsidP="00476927">
      <w:pPr>
        <w:spacing w:line="240" w:lineRule="atLeast"/>
        <w:jc w:val="both"/>
        <w:rPr>
          <w:sz w:val="24"/>
          <w:szCs w:val="24"/>
          <w:lang w:val="ru-RU"/>
        </w:rPr>
      </w:pPr>
      <w:r w:rsidRPr="009D10B0">
        <w:rPr>
          <w:sz w:val="24"/>
          <w:szCs w:val="24"/>
          <w:lang w:val="ru-RU"/>
        </w:rPr>
        <w:t xml:space="preserve">• рассмотрение дела в суде кассационной инстанции осуществляется с соблюдением общих принципов судопроизводства.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37"/>
        </w:numPr>
        <w:tabs>
          <w:tab w:val="left" w:pos="720"/>
        </w:tabs>
        <w:spacing w:line="240" w:lineRule="atLeast"/>
        <w:jc w:val="both"/>
        <w:rPr>
          <w:b/>
          <w:bCs/>
          <w:sz w:val="24"/>
          <w:szCs w:val="24"/>
        </w:rPr>
      </w:pPr>
      <w:r w:rsidRPr="009D10B0">
        <w:rPr>
          <w:b/>
          <w:bCs/>
          <w:sz w:val="24"/>
          <w:szCs w:val="24"/>
        </w:rPr>
        <w:t>Апелляционое производство.</w:t>
      </w:r>
    </w:p>
    <w:p w:rsidR="00476927" w:rsidRPr="009D10B0" w:rsidRDefault="00476927" w:rsidP="00476927">
      <w:pPr>
        <w:spacing w:line="240" w:lineRule="atLeast"/>
        <w:jc w:val="both"/>
        <w:rPr>
          <w:sz w:val="24"/>
          <w:szCs w:val="24"/>
          <w:lang w:val="ru-RU"/>
        </w:rPr>
      </w:pPr>
      <w:r w:rsidRPr="009D10B0">
        <w:rPr>
          <w:b/>
          <w:bCs/>
          <w:sz w:val="24"/>
          <w:szCs w:val="24"/>
          <w:lang w:val="ru-RU"/>
        </w:rPr>
        <w:lastRenderedPageBreak/>
        <w:t>Апелляция</w:t>
      </w:r>
      <w:r w:rsidRPr="009D10B0">
        <w:rPr>
          <w:sz w:val="24"/>
          <w:szCs w:val="24"/>
          <w:lang w:val="ru-RU"/>
        </w:rPr>
        <w:t xml:space="preserve"> (лат. </w:t>
      </w:r>
      <w:r w:rsidRPr="009D10B0">
        <w:rPr>
          <w:sz w:val="24"/>
          <w:szCs w:val="24"/>
        </w:rPr>
        <w:t>appellatio</w:t>
      </w:r>
      <w:r w:rsidRPr="009D10B0">
        <w:rPr>
          <w:sz w:val="24"/>
          <w:szCs w:val="24"/>
          <w:lang w:val="ru-RU"/>
        </w:rPr>
        <w:t xml:space="preserve"> - обращение) - обращение к вышестоящему (апелляционному) суду с целью пересмотра постановления нижестоящего суда, рассмотревшего дело.</w:t>
      </w:r>
    </w:p>
    <w:p w:rsidR="00476927" w:rsidRPr="009D10B0" w:rsidRDefault="00476927" w:rsidP="00476927">
      <w:pPr>
        <w:spacing w:line="240" w:lineRule="atLeast"/>
        <w:jc w:val="both"/>
        <w:rPr>
          <w:sz w:val="24"/>
          <w:szCs w:val="24"/>
          <w:lang w:val="ru-RU"/>
        </w:rPr>
      </w:pPr>
      <w:r w:rsidRPr="009D10B0">
        <w:rPr>
          <w:sz w:val="24"/>
          <w:szCs w:val="24"/>
          <w:lang w:val="ru-RU"/>
        </w:rPr>
        <w:t xml:space="preserve">Задача апелляционного производства определены в ст. 301 ГПК путем установления границ действий суда насчет проверки судебных решений. Рассматривая дело в апелляционном порядке, суд проверяет законность и обоснованность решения суда первой инстанции в пределах доводов апелляционной жалобы. Он может устанавливать новые факты, исследовать новые доказательства, но лишь в тех случаях, когда сочтет, что суд первой инстанции необоснованно отказал в их принятии, или когда невозможность Их подачи ранее обусловлена уважительными причины нами.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38"/>
        </w:numPr>
        <w:tabs>
          <w:tab w:val="left" w:pos="720"/>
        </w:tabs>
        <w:spacing w:line="240" w:lineRule="atLeast"/>
        <w:jc w:val="both"/>
        <w:rPr>
          <w:b/>
          <w:bCs/>
          <w:sz w:val="24"/>
          <w:szCs w:val="24"/>
          <w:lang w:val="ru-RU"/>
        </w:rPr>
      </w:pPr>
      <w:r w:rsidRPr="009D10B0">
        <w:rPr>
          <w:b/>
          <w:bCs/>
          <w:sz w:val="24"/>
          <w:szCs w:val="24"/>
          <w:lang w:val="ru-RU"/>
        </w:rPr>
        <w:t>Пересмотр уголовных и гражданских дел по нововыявленным обстоятельствам.</w:t>
      </w:r>
    </w:p>
    <w:p w:rsidR="00476927" w:rsidRPr="009D10B0" w:rsidRDefault="00476927" w:rsidP="00476927">
      <w:pPr>
        <w:spacing w:line="240" w:lineRule="atLeast"/>
        <w:jc w:val="both"/>
        <w:rPr>
          <w:sz w:val="24"/>
          <w:szCs w:val="24"/>
          <w:lang w:val="ru-RU"/>
        </w:rPr>
      </w:pPr>
      <w:r w:rsidRPr="009D10B0">
        <w:rPr>
          <w:b/>
          <w:bCs/>
          <w:sz w:val="24"/>
          <w:szCs w:val="24"/>
          <w:lang w:val="ru-RU"/>
        </w:rPr>
        <w:t xml:space="preserve">Нововыявленные обстоятельства </w:t>
      </w:r>
      <w:r w:rsidRPr="009D10B0">
        <w:rPr>
          <w:sz w:val="24"/>
          <w:szCs w:val="24"/>
          <w:lang w:val="ru-RU"/>
        </w:rPr>
        <w:t xml:space="preserve"> - такие обстоятельства,которые не были в вдении суда во время непосредственного производста.</w:t>
      </w:r>
    </w:p>
    <w:p w:rsidR="00476927" w:rsidRPr="009D10B0" w:rsidRDefault="00476927" w:rsidP="00476927">
      <w:pPr>
        <w:spacing w:line="240" w:lineRule="atLeast"/>
        <w:jc w:val="both"/>
        <w:rPr>
          <w:sz w:val="24"/>
          <w:szCs w:val="24"/>
          <w:lang w:val="ru-RU"/>
        </w:rPr>
      </w:pPr>
      <w:r w:rsidRPr="009D10B0">
        <w:rPr>
          <w:sz w:val="24"/>
          <w:szCs w:val="24"/>
          <w:lang w:val="ru-RU"/>
        </w:rPr>
        <w:t>При выявлении новых обстоятельств или презумировании этих обстоятельств суд имеет право открыть производство по делу, решение по которому было уже принято.</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Судебные решения, вступившие в законную силу, могут быть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пересмотрены по вновь открывшимся обстоятельствам. </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Вновь открывшимся обстоятельствам признаются: </w:t>
      </w:r>
    </w:p>
    <w:p w:rsidR="00476927" w:rsidRPr="009D10B0" w:rsidRDefault="00476927" w:rsidP="00476927">
      <w:pPr>
        <w:spacing w:line="240" w:lineRule="atLeast"/>
        <w:jc w:val="both"/>
        <w:rPr>
          <w:sz w:val="24"/>
          <w:szCs w:val="24"/>
          <w:lang w:val="ru-RU"/>
        </w:rPr>
      </w:pPr>
      <w:r w:rsidRPr="009D10B0">
        <w:rPr>
          <w:sz w:val="24"/>
          <w:szCs w:val="24"/>
          <w:lang w:val="ru-RU"/>
        </w:rPr>
        <w:t xml:space="preserve">1) фальсификация доказательств, неправильность перевода, а также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показаний свидетеля, потерпевшего, обвиняемого, подсудимого, заключения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и объяснений судебного эксперта, на которых основывается приговор; </w:t>
      </w:r>
    </w:p>
    <w:p w:rsidR="00476927" w:rsidRPr="009D10B0" w:rsidRDefault="00476927" w:rsidP="00476927">
      <w:pPr>
        <w:spacing w:line="240" w:lineRule="atLeast"/>
        <w:jc w:val="both"/>
        <w:rPr>
          <w:sz w:val="24"/>
          <w:szCs w:val="24"/>
          <w:lang w:val="ru-RU"/>
        </w:rPr>
      </w:pPr>
      <w:r w:rsidRPr="009D10B0">
        <w:rPr>
          <w:sz w:val="24"/>
          <w:szCs w:val="24"/>
          <w:lang w:val="ru-RU"/>
        </w:rPr>
        <w:t xml:space="preserve">2) злоупотребление прокурора, дознавателя, следователя или судей под </w:t>
      </w:r>
    </w:p>
    <w:p w:rsidR="00476927" w:rsidRPr="009D10B0" w:rsidRDefault="00476927" w:rsidP="00476927">
      <w:pPr>
        <w:spacing w:line="240" w:lineRule="atLeast"/>
        <w:jc w:val="both"/>
        <w:rPr>
          <w:sz w:val="24"/>
          <w:szCs w:val="24"/>
          <w:lang w:val="ru-RU"/>
        </w:rPr>
      </w:pPr>
      <w:r w:rsidRPr="009D10B0">
        <w:rPr>
          <w:sz w:val="24"/>
          <w:szCs w:val="24"/>
          <w:lang w:val="ru-RU"/>
        </w:rPr>
        <w:t xml:space="preserve">время производства по делу; </w:t>
      </w:r>
    </w:p>
    <w:p w:rsidR="00476927" w:rsidRPr="009D10B0" w:rsidRDefault="00476927" w:rsidP="00476927">
      <w:pPr>
        <w:spacing w:line="240" w:lineRule="atLeast"/>
        <w:jc w:val="both"/>
        <w:rPr>
          <w:sz w:val="24"/>
          <w:szCs w:val="24"/>
          <w:lang w:val="ru-RU"/>
        </w:rPr>
      </w:pPr>
      <w:r w:rsidRPr="009D10B0">
        <w:rPr>
          <w:sz w:val="24"/>
          <w:szCs w:val="24"/>
          <w:lang w:val="ru-RU"/>
        </w:rPr>
        <w:t xml:space="preserve">3) все иные обстоятельства, которые не были известны суду при вынесении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судебного решения и которые сами по себе или вместе с ранее обнаруженными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обстоятельствами доказывают неправильность осуждения или оправдания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подсудимого. </w:t>
      </w:r>
    </w:p>
    <w:p w:rsidR="00476927" w:rsidRPr="009D10B0" w:rsidRDefault="00476927" w:rsidP="00476927">
      <w:pPr>
        <w:spacing w:line="240" w:lineRule="atLeast"/>
        <w:jc w:val="both"/>
        <w:rPr>
          <w:sz w:val="24"/>
          <w:szCs w:val="24"/>
          <w:lang w:val="ru-RU"/>
        </w:rPr>
      </w:pPr>
      <w:r w:rsidRPr="009D10B0">
        <w:rPr>
          <w:b/>
          <w:bCs/>
          <w:sz w:val="24"/>
          <w:szCs w:val="24"/>
          <w:lang w:val="ru-RU"/>
        </w:rPr>
        <w:t>Фальсификация доказательств</w:t>
      </w:r>
      <w:r w:rsidRPr="009D10B0">
        <w:rPr>
          <w:sz w:val="24"/>
          <w:szCs w:val="24"/>
          <w:lang w:val="ru-RU"/>
        </w:rPr>
        <w:t xml:space="preserve">, заведомо неправильный перевод, </w:t>
      </w:r>
    </w:p>
    <w:p w:rsidR="00476927" w:rsidRPr="009D10B0" w:rsidRDefault="00476927" w:rsidP="00476927">
      <w:pPr>
        <w:spacing w:line="240" w:lineRule="atLeast"/>
        <w:jc w:val="both"/>
        <w:rPr>
          <w:sz w:val="24"/>
          <w:szCs w:val="24"/>
          <w:lang w:val="ru-RU"/>
        </w:rPr>
      </w:pPr>
      <w:r w:rsidRPr="009D10B0">
        <w:rPr>
          <w:sz w:val="24"/>
          <w:szCs w:val="24"/>
          <w:lang w:val="ru-RU"/>
        </w:rPr>
        <w:t xml:space="preserve">заведомо ложные показания свидетеля, потерпевшего, заведомо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неправильный вывод и объяснение судебного эксперта, злоупотребление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прокуроров, дознавателей, следователей и судей являются основаниями для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пересмотра судебных решений, вступивших в законную силу, в порядке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исключительного производства лишь в том случае, если они установлены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приговором, вступившим в законную силу, а при невозможности вынесения </w:t>
      </w:r>
    </w:p>
    <w:p w:rsidR="00476927" w:rsidRPr="009D10B0" w:rsidRDefault="00476927" w:rsidP="00476927">
      <w:pPr>
        <w:spacing w:line="240" w:lineRule="atLeast"/>
        <w:jc w:val="both"/>
        <w:rPr>
          <w:sz w:val="24"/>
          <w:szCs w:val="24"/>
          <w:lang w:val="ru-RU"/>
        </w:rPr>
      </w:pPr>
      <w:r w:rsidRPr="009D10B0">
        <w:rPr>
          <w:sz w:val="24"/>
          <w:szCs w:val="24"/>
          <w:lang w:val="ru-RU"/>
        </w:rPr>
        <w:t>приговора - материалами расследования.  (ст. 400-5 УКУ)</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39"/>
        </w:numPr>
        <w:tabs>
          <w:tab w:val="left" w:pos="720"/>
        </w:tabs>
        <w:spacing w:line="240" w:lineRule="atLeast"/>
        <w:jc w:val="both"/>
        <w:rPr>
          <w:b/>
          <w:bCs/>
          <w:sz w:val="24"/>
          <w:szCs w:val="24"/>
          <w:lang w:val="ru-RU"/>
        </w:rPr>
      </w:pPr>
      <w:r w:rsidRPr="009D10B0">
        <w:rPr>
          <w:b/>
          <w:bCs/>
          <w:sz w:val="24"/>
          <w:szCs w:val="24"/>
          <w:lang w:val="ru-RU"/>
        </w:rPr>
        <w:t>Пересмотр дел Верховным Судом Украины.</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400-21 УКУ. Полномочия Верховного Суда Украины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 результатам рассмотрения дела большинством голосов от состава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суда принимается одно из следующих постановлений: </w:t>
      </w:r>
    </w:p>
    <w:p w:rsidR="00476927" w:rsidRPr="009D10B0" w:rsidRDefault="00476927" w:rsidP="00476927">
      <w:pPr>
        <w:numPr>
          <w:ilvl w:val="0"/>
          <w:numId w:val="40"/>
        </w:numPr>
        <w:tabs>
          <w:tab w:val="left" w:pos="720"/>
        </w:tabs>
        <w:spacing w:line="240" w:lineRule="atLeast"/>
        <w:jc w:val="both"/>
        <w:rPr>
          <w:sz w:val="24"/>
          <w:szCs w:val="24"/>
          <w:lang w:val="ru-RU"/>
        </w:rPr>
      </w:pPr>
      <w:r w:rsidRPr="009D10B0">
        <w:rPr>
          <w:sz w:val="24"/>
          <w:szCs w:val="24"/>
          <w:lang w:val="ru-RU"/>
        </w:rPr>
        <w:t xml:space="preserve">о полном или частичном удовлетворении заявления; </w:t>
      </w:r>
    </w:p>
    <w:p w:rsidR="00476927" w:rsidRPr="009D10B0" w:rsidRDefault="00476927" w:rsidP="00476927">
      <w:pPr>
        <w:numPr>
          <w:ilvl w:val="0"/>
          <w:numId w:val="40"/>
        </w:numPr>
        <w:tabs>
          <w:tab w:val="left" w:pos="720"/>
        </w:tabs>
        <w:spacing w:line="240" w:lineRule="atLeast"/>
        <w:jc w:val="both"/>
        <w:rPr>
          <w:sz w:val="24"/>
          <w:szCs w:val="24"/>
          <w:lang w:val="ru-RU"/>
        </w:rPr>
      </w:pPr>
      <w:r w:rsidRPr="009D10B0">
        <w:rPr>
          <w:sz w:val="24"/>
          <w:szCs w:val="24"/>
          <w:lang w:val="ru-RU"/>
        </w:rPr>
        <w:t xml:space="preserve">об отказе в удовлетворении заявления. </w:t>
      </w:r>
    </w:p>
    <w:p w:rsidR="00476927" w:rsidRPr="009D10B0" w:rsidRDefault="00476927" w:rsidP="00476927">
      <w:pPr>
        <w:spacing w:line="240" w:lineRule="atLeast"/>
        <w:jc w:val="both"/>
        <w:rPr>
          <w:sz w:val="24"/>
          <w:szCs w:val="24"/>
          <w:lang w:val="ru-RU"/>
        </w:rPr>
      </w:pPr>
      <w:r w:rsidRPr="009D10B0">
        <w:rPr>
          <w:sz w:val="24"/>
          <w:szCs w:val="24"/>
          <w:lang w:val="ru-RU"/>
        </w:rPr>
        <w:lastRenderedPageBreak/>
        <w:t xml:space="preserve">Судьи, которые не согласны с постановлением, могут выразить </w:t>
      </w:r>
    </w:p>
    <w:p w:rsidR="00476927" w:rsidRPr="009D10B0" w:rsidRDefault="00476927" w:rsidP="00476927">
      <w:pPr>
        <w:spacing w:line="240" w:lineRule="atLeast"/>
        <w:jc w:val="both"/>
        <w:rPr>
          <w:sz w:val="24"/>
          <w:szCs w:val="24"/>
          <w:lang w:val="ru-RU"/>
        </w:rPr>
      </w:pPr>
      <w:r w:rsidRPr="009D10B0">
        <w:rPr>
          <w:sz w:val="24"/>
          <w:szCs w:val="24"/>
          <w:lang w:val="ru-RU"/>
        </w:rPr>
        <w:t xml:space="preserve">особое мнение, которое прилагается к постановлению. </w:t>
      </w:r>
    </w:p>
    <w:p w:rsidR="00476927" w:rsidRPr="009D10B0" w:rsidRDefault="00476927" w:rsidP="00476927">
      <w:pPr>
        <w:spacing w:line="240" w:lineRule="atLeast"/>
        <w:jc w:val="both"/>
        <w:rPr>
          <w:sz w:val="24"/>
          <w:szCs w:val="24"/>
          <w:lang w:val="ru-RU"/>
        </w:rPr>
      </w:pPr>
      <w:r w:rsidRPr="009D10B0">
        <w:rPr>
          <w:sz w:val="24"/>
          <w:szCs w:val="24"/>
          <w:lang w:val="ru-RU"/>
        </w:rPr>
        <w:t xml:space="preserve">  Постановление Верховного Суда Украины является окончательным и не может быть </w:t>
      </w:r>
    </w:p>
    <w:p w:rsidR="00476927" w:rsidRPr="009D10B0" w:rsidRDefault="00476927" w:rsidP="00476927">
      <w:pPr>
        <w:spacing w:line="240" w:lineRule="atLeast"/>
        <w:jc w:val="both"/>
        <w:rPr>
          <w:sz w:val="24"/>
          <w:szCs w:val="24"/>
          <w:lang w:val="ru-RU"/>
        </w:rPr>
      </w:pPr>
      <w:r w:rsidRPr="009D10B0">
        <w:rPr>
          <w:sz w:val="24"/>
          <w:szCs w:val="24"/>
          <w:lang w:val="ru-RU"/>
        </w:rPr>
        <w:t xml:space="preserve">обжаловано, кроме как на основании, предусмотренном пунктом 2 части </w:t>
      </w:r>
    </w:p>
    <w:p w:rsidR="00476927" w:rsidRPr="009D10B0" w:rsidRDefault="00476927" w:rsidP="00476927">
      <w:pPr>
        <w:spacing w:line="240" w:lineRule="atLeast"/>
        <w:jc w:val="both"/>
        <w:rPr>
          <w:sz w:val="24"/>
          <w:szCs w:val="24"/>
          <w:lang w:val="ru-RU"/>
        </w:rPr>
      </w:pPr>
      <w:r w:rsidRPr="009D10B0">
        <w:rPr>
          <w:sz w:val="24"/>
          <w:szCs w:val="24"/>
          <w:lang w:val="ru-RU"/>
        </w:rPr>
        <w:t>первой статьи 400-12 настоящего Кодекса.</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400-20. Порядок рассмотрения дела Верховным </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                    Судом Украины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Дело рассматривается Верховным Судом Украины на его </w:t>
      </w:r>
    </w:p>
    <w:p w:rsidR="00476927" w:rsidRPr="009D10B0" w:rsidRDefault="00476927" w:rsidP="00476927">
      <w:pPr>
        <w:spacing w:line="240" w:lineRule="atLeast"/>
        <w:jc w:val="both"/>
        <w:rPr>
          <w:sz w:val="24"/>
          <w:szCs w:val="24"/>
          <w:lang w:val="ru-RU"/>
        </w:rPr>
      </w:pPr>
      <w:r w:rsidRPr="009D10B0">
        <w:rPr>
          <w:sz w:val="24"/>
          <w:szCs w:val="24"/>
          <w:lang w:val="ru-RU"/>
        </w:rPr>
        <w:t xml:space="preserve">заседании. </w:t>
      </w:r>
    </w:p>
    <w:p w:rsidR="00476927" w:rsidRPr="009D10B0" w:rsidRDefault="00476927" w:rsidP="00476927">
      <w:pPr>
        <w:spacing w:line="240" w:lineRule="atLeast"/>
        <w:jc w:val="both"/>
        <w:rPr>
          <w:sz w:val="24"/>
          <w:szCs w:val="24"/>
          <w:lang w:val="ru-RU"/>
        </w:rPr>
      </w:pPr>
      <w:r w:rsidRPr="009D10B0">
        <w:rPr>
          <w:b/>
          <w:sz w:val="24"/>
          <w:szCs w:val="24"/>
          <w:lang w:val="ru-RU"/>
        </w:rPr>
        <w:t>Заседание Верховного Суда Украины является полномочным</w:t>
      </w:r>
      <w:r w:rsidRPr="009D10B0">
        <w:rPr>
          <w:sz w:val="24"/>
          <w:szCs w:val="24"/>
          <w:lang w:val="ru-RU"/>
        </w:rPr>
        <w:t xml:space="preserve"> при условии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присутствия на нем не менее двух третей судей от состава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Верховного Суда Украины, определенного законом. В заседании принимает </w:t>
      </w:r>
    </w:p>
    <w:p w:rsidR="00476927" w:rsidRPr="009D10B0" w:rsidRDefault="00476927" w:rsidP="00476927">
      <w:pPr>
        <w:spacing w:line="240" w:lineRule="atLeast"/>
        <w:jc w:val="both"/>
        <w:rPr>
          <w:sz w:val="24"/>
          <w:szCs w:val="24"/>
          <w:lang w:val="ru-RU"/>
        </w:rPr>
      </w:pPr>
      <w:r w:rsidRPr="009D10B0">
        <w:rPr>
          <w:sz w:val="24"/>
          <w:szCs w:val="24"/>
          <w:lang w:val="ru-RU"/>
        </w:rPr>
        <w:t xml:space="preserve">участие Генеральный прокурор Украины или его заместитель. </w:t>
      </w:r>
    </w:p>
    <w:p w:rsidR="00476927" w:rsidRPr="009D10B0" w:rsidRDefault="00476927" w:rsidP="00476927">
      <w:pPr>
        <w:spacing w:line="240" w:lineRule="atLeast"/>
        <w:jc w:val="both"/>
        <w:rPr>
          <w:sz w:val="24"/>
          <w:szCs w:val="24"/>
          <w:lang w:val="ru-RU"/>
        </w:rPr>
      </w:pPr>
      <w:r w:rsidRPr="009D10B0">
        <w:rPr>
          <w:b/>
          <w:sz w:val="24"/>
          <w:szCs w:val="24"/>
          <w:lang w:val="ru-RU"/>
        </w:rPr>
        <w:t>Открытие судебного заседания</w:t>
      </w:r>
      <w:r w:rsidRPr="009D10B0">
        <w:rPr>
          <w:sz w:val="24"/>
          <w:szCs w:val="24"/>
          <w:lang w:val="ru-RU"/>
        </w:rPr>
        <w:t xml:space="preserve">, разъяснение его участникам прав </w:t>
      </w:r>
    </w:p>
    <w:p w:rsidR="00476927" w:rsidRPr="009D10B0" w:rsidRDefault="00476927" w:rsidP="00476927">
      <w:pPr>
        <w:spacing w:line="240" w:lineRule="atLeast"/>
        <w:jc w:val="both"/>
        <w:rPr>
          <w:sz w:val="24"/>
          <w:szCs w:val="24"/>
          <w:lang w:val="ru-RU"/>
        </w:rPr>
      </w:pPr>
      <w:r w:rsidRPr="009D10B0">
        <w:rPr>
          <w:sz w:val="24"/>
          <w:szCs w:val="24"/>
          <w:lang w:val="ru-RU"/>
        </w:rPr>
        <w:t xml:space="preserve">и обязанностей, объявления состава суда и разъяснение права отвода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осуществляются по правилам главы 25 раздела </w:t>
      </w:r>
      <w:r w:rsidRPr="009D10B0">
        <w:rPr>
          <w:sz w:val="24"/>
          <w:szCs w:val="24"/>
        </w:rPr>
        <w:t>III</w:t>
      </w:r>
      <w:r w:rsidRPr="009D10B0">
        <w:rPr>
          <w:sz w:val="24"/>
          <w:szCs w:val="24"/>
          <w:lang w:val="ru-RU"/>
        </w:rPr>
        <w:t xml:space="preserve"> настоящего Кодекса.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После проведения процессуальных действий, указанных в части </w:t>
      </w:r>
    </w:p>
    <w:p w:rsidR="00476927" w:rsidRPr="009D10B0" w:rsidRDefault="00476927" w:rsidP="00476927">
      <w:pPr>
        <w:spacing w:line="240" w:lineRule="atLeast"/>
        <w:jc w:val="both"/>
        <w:rPr>
          <w:sz w:val="24"/>
          <w:szCs w:val="24"/>
          <w:lang w:val="ru-RU"/>
        </w:rPr>
      </w:pPr>
      <w:r w:rsidRPr="009D10B0">
        <w:rPr>
          <w:sz w:val="24"/>
          <w:szCs w:val="24"/>
          <w:lang w:val="ru-RU"/>
        </w:rPr>
        <w:t xml:space="preserve">третьей настоящей статьи, и рассмотрения ходатайств лиц, участвующих </w:t>
      </w:r>
    </w:p>
    <w:p w:rsidR="00476927" w:rsidRPr="009D10B0" w:rsidRDefault="00476927" w:rsidP="00476927">
      <w:pPr>
        <w:spacing w:line="240" w:lineRule="atLeast"/>
        <w:jc w:val="both"/>
        <w:rPr>
          <w:sz w:val="24"/>
          <w:szCs w:val="24"/>
          <w:lang w:val="ru-RU"/>
        </w:rPr>
      </w:pPr>
      <w:r w:rsidRPr="009D10B0">
        <w:rPr>
          <w:sz w:val="24"/>
          <w:szCs w:val="24"/>
          <w:lang w:val="ru-RU"/>
        </w:rPr>
        <w:t xml:space="preserve">в деле, судья-докладчик докладывает в необходимом объеме о содержании </w:t>
      </w:r>
    </w:p>
    <w:p w:rsidR="00476927" w:rsidRPr="009D10B0" w:rsidRDefault="00476927" w:rsidP="00476927">
      <w:pPr>
        <w:spacing w:line="240" w:lineRule="atLeast"/>
        <w:jc w:val="both"/>
        <w:rPr>
          <w:sz w:val="24"/>
          <w:szCs w:val="24"/>
          <w:lang w:val="ru-RU"/>
        </w:rPr>
      </w:pPr>
      <w:r w:rsidRPr="009D10B0">
        <w:rPr>
          <w:sz w:val="24"/>
          <w:szCs w:val="24"/>
          <w:lang w:val="ru-RU"/>
        </w:rPr>
        <w:t xml:space="preserve">требований, изложенных в заявлении, которое поступило в Верховный Суд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Украина, и результаты проведенных им подготовительных действий. </w:t>
      </w:r>
    </w:p>
    <w:p w:rsidR="00476927" w:rsidRPr="009D10B0" w:rsidRDefault="00476927" w:rsidP="00476927">
      <w:pPr>
        <w:spacing w:line="240" w:lineRule="atLeast"/>
        <w:jc w:val="both"/>
        <w:rPr>
          <w:sz w:val="24"/>
          <w:szCs w:val="24"/>
          <w:lang w:val="ru-RU"/>
        </w:rPr>
      </w:pPr>
      <w:r w:rsidRPr="009D10B0">
        <w:rPr>
          <w:sz w:val="24"/>
          <w:szCs w:val="24"/>
          <w:lang w:val="ru-RU"/>
        </w:rPr>
        <w:t xml:space="preserve">Лицо, подавшее заявление в Верховный Суд Украины, и лица,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присоединившиеся к ней, в случае их прибытия в судебное заседание должны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право предоставить объяснения по существу заявленных требований. Если такие заявления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подали обе стороны, первой дает объяснение сторона обвинения. </w:t>
      </w:r>
    </w:p>
    <w:p w:rsidR="00476927" w:rsidRPr="009D10B0" w:rsidRDefault="00476927" w:rsidP="00476927">
      <w:pPr>
        <w:spacing w:line="240" w:lineRule="atLeast"/>
        <w:jc w:val="both"/>
        <w:rPr>
          <w:b/>
          <w:sz w:val="24"/>
          <w:szCs w:val="24"/>
          <w:lang w:val="ru-RU"/>
        </w:rPr>
      </w:pPr>
      <w:r w:rsidRPr="009D10B0">
        <w:rPr>
          <w:b/>
          <w:sz w:val="24"/>
          <w:szCs w:val="24"/>
          <w:lang w:val="ru-RU"/>
        </w:rPr>
        <w:t xml:space="preserve">Для выяснения сущности нормы уголовного закона, неодинаково </w:t>
      </w:r>
    </w:p>
    <w:p w:rsidR="00476927" w:rsidRPr="009D10B0" w:rsidRDefault="00476927" w:rsidP="00476927">
      <w:pPr>
        <w:spacing w:line="240" w:lineRule="atLeast"/>
        <w:jc w:val="both"/>
        <w:rPr>
          <w:b/>
          <w:sz w:val="24"/>
          <w:szCs w:val="24"/>
          <w:lang w:val="ru-RU"/>
        </w:rPr>
      </w:pPr>
      <w:r w:rsidRPr="009D10B0">
        <w:rPr>
          <w:b/>
          <w:sz w:val="24"/>
          <w:szCs w:val="24"/>
          <w:lang w:val="ru-RU"/>
        </w:rPr>
        <w:t xml:space="preserve">примененной, могут заслушиваться пояснения представителей </w:t>
      </w:r>
    </w:p>
    <w:p w:rsidR="00476927" w:rsidRPr="009D10B0" w:rsidRDefault="00476927" w:rsidP="00476927">
      <w:pPr>
        <w:spacing w:line="240" w:lineRule="atLeast"/>
        <w:jc w:val="both"/>
        <w:rPr>
          <w:b/>
          <w:sz w:val="24"/>
          <w:szCs w:val="24"/>
          <w:lang w:val="ru-RU"/>
        </w:rPr>
      </w:pPr>
      <w:r w:rsidRPr="009D10B0">
        <w:rPr>
          <w:b/>
          <w:sz w:val="24"/>
          <w:szCs w:val="24"/>
          <w:lang w:val="ru-RU"/>
        </w:rPr>
        <w:t xml:space="preserve">органов государственной власти.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Неприбытие лиц, участвующих в деле и надлежащим образом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уведомлены о дате, времени и месте рассмотрения дела, для участия в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судебном заседании не препятствует судебному рассмотрению дела. </w:t>
      </w:r>
    </w:p>
    <w:p w:rsidR="00476927" w:rsidRPr="009D10B0" w:rsidRDefault="00476927" w:rsidP="00476927">
      <w:pPr>
        <w:spacing w:line="240" w:lineRule="atLeast"/>
        <w:jc w:val="both"/>
        <w:rPr>
          <w:sz w:val="24"/>
          <w:szCs w:val="24"/>
          <w:lang w:val="ru-RU"/>
        </w:rPr>
      </w:pPr>
      <w:r w:rsidRPr="009D10B0">
        <w:rPr>
          <w:sz w:val="24"/>
          <w:szCs w:val="24"/>
          <w:lang w:val="ru-RU"/>
        </w:rPr>
        <w:t xml:space="preserve"> По окончании заслушивания объяснений лиц, указанных в </w:t>
      </w:r>
    </w:p>
    <w:p w:rsidR="00476927" w:rsidRPr="009D10B0" w:rsidRDefault="00476927" w:rsidP="00476927">
      <w:pPr>
        <w:spacing w:line="240" w:lineRule="atLeast"/>
        <w:jc w:val="both"/>
        <w:rPr>
          <w:sz w:val="24"/>
          <w:szCs w:val="24"/>
          <w:lang w:val="ru-RU"/>
        </w:rPr>
      </w:pPr>
      <w:r w:rsidRPr="009D10B0">
        <w:rPr>
          <w:sz w:val="24"/>
          <w:szCs w:val="24"/>
          <w:lang w:val="ru-RU"/>
        </w:rPr>
        <w:t xml:space="preserve">части пятой настоящей статьи, суд удаляется в совещательную комнату для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постановление.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Совещание судей производится с соблюдением требований, предусмотренных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Статья 322 и 325 настоящего Кодекса. </w:t>
      </w:r>
    </w:p>
    <w:p w:rsidR="00476927" w:rsidRPr="009D10B0" w:rsidRDefault="00476927" w:rsidP="00476927">
      <w:pPr>
        <w:spacing w:line="240" w:lineRule="atLeast"/>
        <w:jc w:val="both"/>
        <w:rPr>
          <w:sz w:val="24"/>
          <w:szCs w:val="24"/>
          <w:lang w:val="ru-RU"/>
        </w:rPr>
      </w:pPr>
      <w:r w:rsidRPr="009D10B0">
        <w:rPr>
          <w:sz w:val="24"/>
          <w:szCs w:val="24"/>
          <w:lang w:val="ru-RU"/>
        </w:rPr>
        <w:t xml:space="preserve"> Срок рассмотрения дела Верховным Судом Украины не может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превышать одного месяца со дня открытия производства по делу. </w:t>
      </w:r>
    </w:p>
    <w:p w:rsidR="00476927" w:rsidRPr="009D10B0" w:rsidRDefault="00476927" w:rsidP="00476927">
      <w:pPr>
        <w:spacing w:line="240" w:lineRule="atLeast"/>
        <w:jc w:val="both"/>
        <w:rPr>
          <w:b/>
          <w:sz w:val="24"/>
          <w:szCs w:val="24"/>
          <w:lang w:val="ru-RU"/>
        </w:rPr>
      </w:pPr>
    </w:p>
    <w:p w:rsidR="00476927" w:rsidRPr="009D10B0" w:rsidRDefault="00476927" w:rsidP="00476927">
      <w:pPr>
        <w:spacing w:line="240" w:lineRule="atLeast"/>
        <w:jc w:val="both"/>
        <w:rPr>
          <w:b/>
          <w:bCs/>
          <w:sz w:val="24"/>
          <w:szCs w:val="24"/>
          <w:lang w:val="ru-RU"/>
        </w:rPr>
      </w:pPr>
      <w:r w:rsidRPr="009D10B0">
        <w:rPr>
          <w:b/>
          <w:sz w:val="24"/>
          <w:szCs w:val="24"/>
          <w:lang w:val="ru-RU"/>
        </w:rPr>
        <w:t>26.</w:t>
      </w:r>
      <w:r w:rsidRPr="009D10B0">
        <w:rPr>
          <w:b/>
          <w:bCs/>
          <w:sz w:val="24"/>
          <w:szCs w:val="24"/>
          <w:lang w:val="ru-RU"/>
        </w:rPr>
        <w:t>Местный суд – основное звено системы судов общей юрисдикции.</w:t>
      </w:r>
    </w:p>
    <w:p w:rsidR="00476927" w:rsidRPr="009D10B0" w:rsidRDefault="00476927" w:rsidP="00476927">
      <w:pPr>
        <w:spacing w:line="240" w:lineRule="atLeast"/>
        <w:jc w:val="both"/>
        <w:rPr>
          <w:sz w:val="24"/>
          <w:szCs w:val="24"/>
          <w:lang w:val="ru-RU"/>
        </w:rPr>
      </w:pPr>
      <w:r w:rsidRPr="009D10B0">
        <w:rPr>
          <w:sz w:val="24"/>
          <w:szCs w:val="24"/>
          <w:lang w:val="ru-RU"/>
        </w:rPr>
        <w:t xml:space="preserve">Местный суд является </w:t>
      </w:r>
      <w:r w:rsidRPr="009D10B0">
        <w:rPr>
          <w:b/>
          <w:bCs/>
          <w:sz w:val="24"/>
          <w:szCs w:val="24"/>
          <w:lang w:val="ru-RU"/>
        </w:rPr>
        <w:t>основным звеном</w:t>
      </w:r>
      <w:r w:rsidRPr="009D10B0">
        <w:rPr>
          <w:sz w:val="24"/>
          <w:szCs w:val="24"/>
          <w:lang w:val="ru-RU"/>
        </w:rPr>
        <w:t xml:space="preserve"> в системе судов общей юрисдикции. Это вытекает прежде всего из того, что суды именно этого уровня рассматривают все уголовные, гражданские, хозяйственные и административные дела, за </w:t>
      </w:r>
      <w:r w:rsidRPr="009D10B0">
        <w:rPr>
          <w:sz w:val="24"/>
          <w:szCs w:val="24"/>
          <w:lang w:val="ru-RU"/>
        </w:rPr>
        <w:lastRenderedPageBreak/>
        <w:t xml:space="preserve">исключением тех, которые отнесены законодательством к компетенции других судов. </w:t>
      </w:r>
    </w:p>
    <w:p w:rsidR="00476927" w:rsidRPr="009D10B0" w:rsidRDefault="00476927" w:rsidP="00476927">
      <w:pPr>
        <w:spacing w:line="240" w:lineRule="atLeast"/>
        <w:jc w:val="both"/>
        <w:rPr>
          <w:sz w:val="24"/>
          <w:szCs w:val="24"/>
          <w:lang w:val="ru-RU"/>
        </w:rPr>
      </w:pPr>
      <w:r w:rsidRPr="009D10B0">
        <w:rPr>
          <w:b/>
          <w:bCs/>
          <w:sz w:val="24"/>
          <w:szCs w:val="24"/>
          <w:lang w:val="ru-RU"/>
        </w:rPr>
        <w:t>Принципы</w:t>
      </w:r>
      <w:r w:rsidRPr="009D10B0">
        <w:rPr>
          <w:sz w:val="24"/>
          <w:szCs w:val="24"/>
          <w:lang w:val="ru-RU"/>
        </w:rPr>
        <w:t xml:space="preserve"> его организации и деятельности закреплено в Конституции, ЗУ “О судоустройстве и статусе судей”" и некоторых других нормативных актах.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 этого уровня образуют в районе, городе и районах города, а также на территории города и района - районный. В названии местного суда используют название населенного пункта, в котором он находится.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Местными </w:t>
      </w:r>
      <w:r w:rsidRPr="009D10B0">
        <w:rPr>
          <w:b/>
          <w:bCs/>
          <w:sz w:val="24"/>
          <w:szCs w:val="24"/>
          <w:lang w:val="ru-RU"/>
        </w:rPr>
        <w:t>хозяйственными</w:t>
      </w:r>
      <w:r w:rsidRPr="009D10B0">
        <w:rPr>
          <w:sz w:val="24"/>
          <w:szCs w:val="24"/>
          <w:lang w:val="ru-RU"/>
        </w:rPr>
        <w:t xml:space="preserve"> судами являются хозяйственные суды Автономной Республики Крым, областей, городов Киева и Севастополя, а местными административными судами - окружные суды, которые образуют в округах в соответствии с Указом Президента Украины. </w:t>
      </w:r>
    </w:p>
    <w:p w:rsidR="00476927" w:rsidRPr="009D10B0" w:rsidRDefault="00476927" w:rsidP="00476927">
      <w:pPr>
        <w:spacing w:line="240" w:lineRule="atLeast"/>
        <w:jc w:val="both"/>
        <w:rPr>
          <w:sz w:val="24"/>
          <w:szCs w:val="24"/>
          <w:lang w:val="ru-RU"/>
        </w:rPr>
      </w:pPr>
      <w:r w:rsidRPr="009D10B0">
        <w:rPr>
          <w:sz w:val="24"/>
          <w:szCs w:val="24"/>
          <w:lang w:val="ru-RU"/>
        </w:rPr>
        <w:t>В</w:t>
      </w:r>
      <w:r w:rsidRPr="009D10B0">
        <w:rPr>
          <w:b/>
          <w:bCs/>
          <w:sz w:val="24"/>
          <w:szCs w:val="24"/>
          <w:lang w:val="ru-RU"/>
        </w:rPr>
        <w:t xml:space="preserve"> состав местного суда</w:t>
      </w:r>
      <w:r w:rsidRPr="009D10B0">
        <w:rPr>
          <w:sz w:val="24"/>
          <w:szCs w:val="24"/>
          <w:lang w:val="ru-RU"/>
        </w:rPr>
        <w:t xml:space="preserve"> входят: судьи местного суда, председатель и заместитель председателя суда. В местном суде, в котором количество судей превышает пятнадцать, может быть назначено более одного заместителя председателя суда.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По своим </w:t>
      </w:r>
      <w:r w:rsidRPr="009D10B0">
        <w:rPr>
          <w:b/>
          <w:bCs/>
          <w:sz w:val="24"/>
          <w:szCs w:val="24"/>
          <w:lang w:val="ru-RU"/>
        </w:rPr>
        <w:t>полномочиям</w:t>
      </w:r>
      <w:r w:rsidRPr="009D10B0">
        <w:rPr>
          <w:sz w:val="24"/>
          <w:szCs w:val="24"/>
          <w:lang w:val="ru-RU"/>
        </w:rPr>
        <w:t xml:space="preserve"> местный суд является судом первой инстанции и рассматривает дела, отнесенные процессуальным законом к его подсудности.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В частности, местные общие суды рассматривают уголовные и гражданские дела, а также дела об административных правонарушениях; местные хозяйственные суды рассматривают дела, возникающие из хозяйственных правоотношений, а также другие дела, отнесенные процессуальным законом к их подсудности; местные административные суды рассматривают административные дела, эт 'связаны с правоотношениями в сфере государственного управления и местного самоуправления (дела административной юрисдикции), кроме дел административной юрисдикции в сфере военного управления, рассмотрение которых осуществляют военные суды.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41"/>
        </w:numPr>
        <w:tabs>
          <w:tab w:val="left" w:pos="720"/>
        </w:tabs>
        <w:spacing w:line="240" w:lineRule="atLeast"/>
        <w:jc w:val="both"/>
        <w:rPr>
          <w:b/>
          <w:bCs/>
          <w:sz w:val="24"/>
          <w:szCs w:val="24"/>
          <w:lang w:val="ru-RU"/>
        </w:rPr>
      </w:pPr>
      <w:r w:rsidRPr="009D10B0">
        <w:rPr>
          <w:b/>
          <w:bCs/>
          <w:sz w:val="24"/>
          <w:szCs w:val="24"/>
          <w:lang w:val="ru-RU"/>
        </w:rPr>
        <w:t>Состав, порядок формирования,  полномочия местного суда.</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21. Виды и состав местных судов </w:t>
      </w:r>
    </w:p>
    <w:p w:rsidR="00476927" w:rsidRPr="009D10B0" w:rsidRDefault="00476927" w:rsidP="00476927">
      <w:pPr>
        <w:spacing w:line="240" w:lineRule="atLeast"/>
        <w:jc w:val="both"/>
        <w:rPr>
          <w:sz w:val="24"/>
          <w:szCs w:val="24"/>
          <w:lang w:val="ru-RU"/>
        </w:rPr>
      </w:pPr>
      <w:r w:rsidRPr="009D10B0">
        <w:rPr>
          <w:sz w:val="24"/>
          <w:szCs w:val="24"/>
          <w:lang w:val="ru-RU"/>
        </w:rPr>
        <w:t xml:space="preserve">  4. Местный суд состоит из судей местного суда, из числа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которых назначаются председатель и заместитель председателя суда. В местном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суде, количество судей в котором превышает пятнадцать, может быть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назначен не более двух заместителей председателя суда. </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22. Полномочия местного суда </w:t>
      </w:r>
    </w:p>
    <w:p w:rsidR="00476927" w:rsidRPr="009D10B0" w:rsidRDefault="00476927" w:rsidP="00476927">
      <w:pPr>
        <w:spacing w:line="240" w:lineRule="atLeast"/>
        <w:jc w:val="both"/>
        <w:rPr>
          <w:sz w:val="24"/>
          <w:szCs w:val="24"/>
          <w:lang w:val="ru-RU"/>
        </w:rPr>
      </w:pPr>
      <w:r w:rsidRPr="009D10B0">
        <w:rPr>
          <w:sz w:val="24"/>
          <w:szCs w:val="24"/>
          <w:lang w:val="ru-RU"/>
        </w:rPr>
        <w:t xml:space="preserve">1. Местное суд является судом первой инстанции и рассматривает дела,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отнесенные процессуальным законом к его подсудности. </w:t>
      </w:r>
    </w:p>
    <w:p w:rsidR="00476927" w:rsidRPr="009D10B0" w:rsidRDefault="00476927" w:rsidP="00476927">
      <w:pPr>
        <w:spacing w:line="240" w:lineRule="atLeast"/>
        <w:jc w:val="both"/>
        <w:rPr>
          <w:sz w:val="24"/>
          <w:szCs w:val="24"/>
          <w:lang w:val="ru-RU"/>
        </w:rPr>
      </w:pPr>
      <w:r w:rsidRPr="009D10B0">
        <w:rPr>
          <w:sz w:val="24"/>
          <w:szCs w:val="24"/>
          <w:lang w:val="ru-RU"/>
        </w:rPr>
        <w:t xml:space="preserve"> 2. Местные </w:t>
      </w:r>
      <w:r w:rsidRPr="009D10B0">
        <w:rPr>
          <w:b/>
          <w:sz w:val="24"/>
          <w:szCs w:val="24"/>
          <w:lang w:val="ru-RU"/>
        </w:rPr>
        <w:t xml:space="preserve">общие </w:t>
      </w:r>
      <w:r w:rsidRPr="009D10B0">
        <w:rPr>
          <w:sz w:val="24"/>
          <w:szCs w:val="24"/>
          <w:lang w:val="ru-RU"/>
        </w:rPr>
        <w:t xml:space="preserve">суды рассматривают гражданские, уголовные,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административные дела, а также дела об административных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правонарушениях в случаях и порядке, предусмотренных процессуальным </w:t>
      </w:r>
    </w:p>
    <w:p w:rsidR="00476927" w:rsidRPr="009D10B0" w:rsidRDefault="00476927" w:rsidP="00476927">
      <w:pPr>
        <w:spacing w:line="240" w:lineRule="atLeast"/>
        <w:jc w:val="both"/>
        <w:rPr>
          <w:sz w:val="24"/>
          <w:szCs w:val="24"/>
          <w:lang w:val="ru-RU"/>
        </w:rPr>
      </w:pPr>
      <w:r w:rsidRPr="009D10B0">
        <w:rPr>
          <w:sz w:val="24"/>
          <w:szCs w:val="24"/>
          <w:lang w:val="ru-RU"/>
        </w:rPr>
        <w:t xml:space="preserve">законом. </w:t>
      </w:r>
    </w:p>
    <w:p w:rsidR="00476927" w:rsidRPr="009D10B0" w:rsidRDefault="00476927" w:rsidP="00476927">
      <w:pPr>
        <w:spacing w:line="240" w:lineRule="atLeast"/>
        <w:jc w:val="both"/>
        <w:rPr>
          <w:sz w:val="24"/>
          <w:szCs w:val="24"/>
          <w:lang w:val="ru-RU"/>
        </w:rPr>
      </w:pPr>
      <w:r w:rsidRPr="009D10B0">
        <w:rPr>
          <w:sz w:val="24"/>
          <w:szCs w:val="24"/>
          <w:lang w:val="ru-RU"/>
        </w:rPr>
        <w:t xml:space="preserve"> 3. Местные </w:t>
      </w:r>
      <w:r w:rsidRPr="009D10B0">
        <w:rPr>
          <w:b/>
          <w:sz w:val="24"/>
          <w:szCs w:val="24"/>
          <w:lang w:val="ru-RU"/>
        </w:rPr>
        <w:t xml:space="preserve">хозяйственные </w:t>
      </w:r>
      <w:r w:rsidRPr="009D10B0">
        <w:rPr>
          <w:sz w:val="24"/>
          <w:szCs w:val="24"/>
          <w:lang w:val="ru-RU"/>
        </w:rPr>
        <w:t xml:space="preserve">суды рассматривают дела, возникающие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из хозяйственных правоотношений, а также другие дела, отнесенные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процессуальным законом к их подсудности. </w:t>
      </w:r>
    </w:p>
    <w:p w:rsidR="00476927" w:rsidRPr="009D10B0" w:rsidRDefault="00476927" w:rsidP="00476927">
      <w:pPr>
        <w:spacing w:line="240" w:lineRule="atLeast"/>
        <w:jc w:val="both"/>
        <w:rPr>
          <w:sz w:val="24"/>
          <w:szCs w:val="24"/>
          <w:lang w:val="ru-RU"/>
        </w:rPr>
      </w:pPr>
      <w:r w:rsidRPr="009D10B0">
        <w:rPr>
          <w:sz w:val="24"/>
          <w:szCs w:val="24"/>
          <w:lang w:val="ru-RU"/>
        </w:rPr>
        <w:t xml:space="preserve"> 4. Местные </w:t>
      </w:r>
      <w:r w:rsidRPr="009D10B0">
        <w:rPr>
          <w:b/>
          <w:sz w:val="24"/>
          <w:szCs w:val="24"/>
          <w:lang w:val="ru-RU"/>
        </w:rPr>
        <w:t>административные</w:t>
      </w:r>
      <w:r w:rsidRPr="009D10B0">
        <w:rPr>
          <w:sz w:val="24"/>
          <w:szCs w:val="24"/>
          <w:lang w:val="ru-RU"/>
        </w:rPr>
        <w:t xml:space="preserve"> суды рассматривают дела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административной юрисдикции (административные дела). </w:t>
      </w:r>
    </w:p>
    <w:p w:rsidR="00476927" w:rsidRPr="009D10B0" w:rsidRDefault="00476927" w:rsidP="00476927">
      <w:pPr>
        <w:spacing w:line="240" w:lineRule="atLeast"/>
        <w:jc w:val="both"/>
        <w:rPr>
          <w:sz w:val="24"/>
          <w:szCs w:val="24"/>
          <w:lang w:val="ru-RU"/>
        </w:rPr>
      </w:pPr>
      <w:r w:rsidRPr="009D10B0">
        <w:rPr>
          <w:sz w:val="24"/>
          <w:szCs w:val="24"/>
          <w:lang w:val="ru-RU"/>
        </w:rPr>
        <w:t xml:space="preserve">  5. Подсудность отдельных категорий дел местным судам, а </w:t>
      </w:r>
    </w:p>
    <w:p w:rsidR="00476927" w:rsidRPr="009D10B0" w:rsidRDefault="00476927" w:rsidP="00476927">
      <w:pPr>
        <w:spacing w:line="240" w:lineRule="atLeast"/>
        <w:jc w:val="both"/>
        <w:rPr>
          <w:sz w:val="24"/>
          <w:szCs w:val="24"/>
          <w:lang w:val="ru-RU"/>
        </w:rPr>
      </w:pPr>
      <w:r w:rsidRPr="009D10B0">
        <w:rPr>
          <w:sz w:val="24"/>
          <w:szCs w:val="24"/>
          <w:lang w:val="ru-RU"/>
        </w:rPr>
        <w:t>также порядок их рассмотрения определяются процессуальным законом.</w:t>
      </w:r>
    </w:p>
    <w:p w:rsidR="00476927" w:rsidRPr="009D10B0" w:rsidRDefault="00476927" w:rsidP="00476927">
      <w:pPr>
        <w:spacing w:line="240" w:lineRule="atLeast"/>
        <w:jc w:val="both"/>
        <w:rPr>
          <w:sz w:val="24"/>
          <w:szCs w:val="24"/>
          <w:lang w:val="ru-RU"/>
        </w:rPr>
      </w:pPr>
      <w:r w:rsidRPr="009D10B0">
        <w:rPr>
          <w:sz w:val="24"/>
          <w:szCs w:val="24"/>
          <w:lang w:val="ru-RU"/>
        </w:rPr>
        <w:lastRenderedPageBreak/>
        <w:t xml:space="preserve">Суды общей юрисдкции </w:t>
      </w:r>
      <w:r w:rsidRPr="009D10B0">
        <w:rPr>
          <w:b/>
          <w:bCs/>
          <w:sz w:val="24"/>
          <w:szCs w:val="24"/>
          <w:lang w:val="ru-RU"/>
        </w:rPr>
        <w:t>создаются и ликвидируются</w:t>
      </w:r>
      <w:r w:rsidRPr="009D10B0">
        <w:rPr>
          <w:sz w:val="24"/>
          <w:szCs w:val="24"/>
          <w:lang w:val="ru-RU"/>
        </w:rPr>
        <w:t xml:space="preserve"> Президентом Украины по представлению Министра юстиции на осовании предложения председателя соответствующего высшего специализированного суда.</w:t>
      </w:r>
    </w:p>
    <w:p w:rsidR="00476927" w:rsidRPr="009D10B0" w:rsidRDefault="00476927" w:rsidP="00476927">
      <w:pPr>
        <w:spacing w:line="240" w:lineRule="atLeast"/>
        <w:jc w:val="both"/>
        <w:rPr>
          <w:sz w:val="24"/>
          <w:szCs w:val="24"/>
          <w:lang w:val="ru-RU"/>
        </w:rPr>
      </w:pPr>
      <w:r w:rsidRPr="009D10B0">
        <w:rPr>
          <w:sz w:val="24"/>
          <w:szCs w:val="24"/>
          <w:lang w:val="ru-RU"/>
        </w:rPr>
        <w:t>Местонахождение, территориальная юрисдикция и статус суда определяется с учетом принципов территориальности, специализации и инстанционности.</w:t>
      </w:r>
    </w:p>
    <w:p w:rsidR="00476927" w:rsidRPr="009D10B0" w:rsidRDefault="00476927" w:rsidP="00476927">
      <w:pPr>
        <w:spacing w:line="240" w:lineRule="atLeast"/>
        <w:jc w:val="both"/>
        <w:rPr>
          <w:sz w:val="24"/>
          <w:szCs w:val="24"/>
          <w:lang w:val="ru-RU"/>
        </w:rPr>
      </w:pPr>
      <w:r w:rsidRPr="009D10B0">
        <w:rPr>
          <w:sz w:val="24"/>
          <w:szCs w:val="24"/>
          <w:lang w:val="ru-RU"/>
        </w:rPr>
        <w:t>Основаниями для создания или ликвидации местного суда может послужить необходимость улучшить доступность правосудия или изменение административно-территориального устройства.</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42"/>
        </w:numPr>
        <w:tabs>
          <w:tab w:val="left" w:pos="720"/>
        </w:tabs>
        <w:spacing w:line="240" w:lineRule="atLeast"/>
        <w:jc w:val="both"/>
        <w:rPr>
          <w:b/>
          <w:bCs/>
          <w:sz w:val="24"/>
          <w:szCs w:val="24"/>
          <w:lang w:val="ru-RU"/>
        </w:rPr>
      </w:pPr>
      <w:r w:rsidRPr="009D10B0">
        <w:rPr>
          <w:b/>
          <w:bCs/>
          <w:sz w:val="24"/>
          <w:szCs w:val="24"/>
          <w:lang w:val="ru-RU"/>
        </w:rPr>
        <w:t>Организация работы в местном суде.</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Надлежащая организация работы местного суда имеет большое значение для обеспечения выполнения возложенных на него функций. Задача организовать работу суда возложена на председателя суда. </w:t>
      </w:r>
    </w:p>
    <w:p w:rsidR="00476927" w:rsidRPr="009D10B0" w:rsidRDefault="00476927" w:rsidP="00476927">
      <w:pPr>
        <w:spacing w:line="240" w:lineRule="atLeast"/>
        <w:jc w:val="both"/>
        <w:rPr>
          <w:sz w:val="24"/>
          <w:szCs w:val="24"/>
          <w:lang w:val="ru-RU"/>
        </w:rPr>
      </w:pPr>
      <w:r w:rsidRPr="009D10B0">
        <w:rPr>
          <w:b/>
          <w:bCs/>
          <w:sz w:val="24"/>
          <w:szCs w:val="24"/>
          <w:lang w:val="ru-RU"/>
        </w:rPr>
        <w:t>Председател</w:t>
      </w:r>
      <w:r w:rsidRPr="009D10B0">
        <w:rPr>
          <w:sz w:val="24"/>
          <w:szCs w:val="24"/>
          <w:lang w:val="ru-RU"/>
        </w:rPr>
        <w:t xml:space="preserve">ь суда распределяет обязанности между судьями, подбирает, принимает на работу и освобождает от должности работников, которых не выбирают: консультантов, секретарей суда и судебного заседания, заведующего канцелярией, делопроизводителя, архивариуса т.д. </w:t>
      </w:r>
    </w:p>
    <w:p w:rsidR="00476927" w:rsidRPr="009D10B0" w:rsidRDefault="00476927" w:rsidP="00476927">
      <w:pPr>
        <w:spacing w:line="240" w:lineRule="atLeast"/>
        <w:jc w:val="both"/>
        <w:rPr>
          <w:sz w:val="24"/>
          <w:szCs w:val="24"/>
          <w:lang w:val="ru-RU"/>
        </w:rPr>
      </w:pPr>
      <w:r w:rsidRPr="009D10B0">
        <w:rPr>
          <w:sz w:val="24"/>
          <w:szCs w:val="24"/>
          <w:lang w:val="ru-RU"/>
        </w:rPr>
        <w:t>На</w:t>
      </w:r>
      <w:r w:rsidRPr="009D10B0">
        <w:rPr>
          <w:b/>
          <w:bCs/>
          <w:sz w:val="24"/>
          <w:szCs w:val="24"/>
          <w:lang w:val="ru-RU"/>
        </w:rPr>
        <w:t xml:space="preserve"> заведующего канцелярией</w:t>
      </w:r>
      <w:r w:rsidRPr="009D10B0">
        <w:rPr>
          <w:sz w:val="24"/>
          <w:szCs w:val="24"/>
          <w:lang w:val="ru-RU"/>
        </w:rPr>
        <w:t xml:space="preserve"> возлагаются: распределение работы между сотрудниками канцелярии суда и контроль за выполнением ими своих обязанностей; распределение корреспонденции, поступившей в суд, контроль за ведением документов первичного учета, нарядов, учета и регистрации обращений граждан и юридических лиц.</w:t>
      </w:r>
    </w:p>
    <w:p w:rsidR="00476927" w:rsidRPr="009D10B0" w:rsidRDefault="00476927" w:rsidP="00476927">
      <w:pPr>
        <w:spacing w:line="240" w:lineRule="atLeast"/>
        <w:jc w:val="both"/>
        <w:rPr>
          <w:sz w:val="24"/>
          <w:szCs w:val="24"/>
          <w:lang w:val="ru-RU"/>
        </w:rPr>
      </w:pPr>
      <w:r w:rsidRPr="009D10B0">
        <w:rPr>
          <w:sz w:val="24"/>
          <w:szCs w:val="24"/>
          <w:lang w:val="ru-RU"/>
        </w:rPr>
        <w:t>На</w:t>
      </w:r>
      <w:r w:rsidRPr="009D10B0">
        <w:rPr>
          <w:b/>
          <w:bCs/>
          <w:sz w:val="24"/>
          <w:szCs w:val="24"/>
          <w:lang w:val="ru-RU"/>
        </w:rPr>
        <w:t xml:space="preserve"> секретарей суда </w:t>
      </w:r>
      <w:r w:rsidRPr="009D10B0">
        <w:rPr>
          <w:sz w:val="24"/>
          <w:szCs w:val="24"/>
          <w:lang w:val="ru-RU"/>
        </w:rPr>
        <w:t xml:space="preserve">возлагают ведение делопроизводства по судебным делам, в частности: регистрацию, учет и хранение дел (уголовных, гражданских, о административных правонарушениях и других); ведение картотек, журналов, нарядов; оформление документов по возврату приговоров к исполнению, решений, постановлений суда и контроль за получением сообщений об исполнении; подготовку и передачу в архив законченных производством дел, картотек, журналов, нарядов и др.Секретарь судебного заседания выполняет необходимую работу при приеме судьей граждан; вызывает участников процесса и свидетелей; проверяет явку лиц, вызванных в судебное заседание, и отмечает время пребывания их в суде; ведет протоколы судебных заседаний, оформляет дела после их рассмотрения; ведет журнал судебных заседаний; выписывает исполнительные листы по делам, по которым судом допущено немедленное исполнение решений и т.д. </w:t>
      </w:r>
    </w:p>
    <w:p w:rsidR="00476927" w:rsidRPr="009D10B0" w:rsidRDefault="00476927" w:rsidP="00476927">
      <w:pPr>
        <w:spacing w:line="240" w:lineRule="atLeast"/>
        <w:jc w:val="both"/>
        <w:rPr>
          <w:sz w:val="24"/>
          <w:szCs w:val="24"/>
          <w:lang w:val="ru-RU"/>
        </w:rPr>
      </w:pPr>
      <w:r w:rsidRPr="009D10B0">
        <w:rPr>
          <w:b/>
          <w:bCs/>
          <w:sz w:val="24"/>
          <w:szCs w:val="24"/>
          <w:lang w:val="ru-RU"/>
        </w:rPr>
        <w:t>Консультант</w:t>
      </w:r>
      <w:r w:rsidRPr="009D10B0">
        <w:rPr>
          <w:sz w:val="24"/>
          <w:szCs w:val="24"/>
          <w:lang w:val="ru-RU"/>
        </w:rPr>
        <w:t xml:space="preserve"> суда ведет учет законодательства и обобщения судебной практики; информирует работников суда о действующем законодательстве и судебной практике судов высшей инстанции; учитывает отдельные постановления и контролирует их выполнение.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 </w:t>
      </w:r>
      <w:r w:rsidRPr="009D10B0">
        <w:rPr>
          <w:b/>
          <w:bCs/>
          <w:sz w:val="24"/>
          <w:szCs w:val="24"/>
          <w:lang w:val="ru-RU"/>
        </w:rPr>
        <w:t>архивариуса</w:t>
      </w:r>
      <w:r w:rsidRPr="009D10B0">
        <w:rPr>
          <w:sz w:val="24"/>
          <w:szCs w:val="24"/>
          <w:lang w:val="ru-RU"/>
        </w:rPr>
        <w:t xml:space="preserve"> суда возлагают: ведение архива; выдаче копий судебных документов по делам, есть в архиве; учет и хранение архивных дел и др.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43"/>
        </w:numPr>
        <w:tabs>
          <w:tab w:val="left" w:pos="720"/>
        </w:tabs>
        <w:spacing w:line="240" w:lineRule="atLeast"/>
        <w:jc w:val="both"/>
        <w:rPr>
          <w:b/>
          <w:bCs/>
          <w:sz w:val="24"/>
          <w:szCs w:val="24"/>
          <w:lang w:val="ru-RU"/>
        </w:rPr>
      </w:pPr>
      <w:r w:rsidRPr="009D10B0">
        <w:rPr>
          <w:b/>
          <w:bCs/>
          <w:sz w:val="24"/>
          <w:szCs w:val="24"/>
          <w:lang w:val="ru-RU"/>
        </w:rPr>
        <w:t>Виды и состав апелляционных сдуов Украины.</w:t>
      </w:r>
    </w:p>
    <w:p w:rsidR="00476927" w:rsidRPr="009D10B0" w:rsidRDefault="00476927" w:rsidP="00476927">
      <w:pPr>
        <w:spacing w:line="240" w:lineRule="atLeast"/>
        <w:jc w:val="both"/>
        <w:rPr>
          <w:b/>
          <w:bCs/>
          <w:sz w:val="24"/>
          <w:szCs w:val="24"/>
          <w:lang w:val="ru-RU"/>
        </w:rPr>
      </w:pPr>
      <w:r w:rsidRPr="009D10B0">
        <w:rPr>
          <w:b/>
          <w:bCs/>
          <w:sz w:val="24"/>
          <w:szCs w:val="24"/>
          <w:lang w:val="ru-RU"/>
        </w:rPr>
        <w:t xml:space="preserve">Статья 26. Виды и состав апелляционных судов </w:t>
      </w:r>
    </w:p>
    <w:p w:rsidR="00476927" w:rsidRPr="009D10B0" w:rsidRDefault="00476927" w:rsidP="00476927">
      <w:pPr>
        <w:spacing w:line="240" w:lineRule="atLeast"/>
        <w:jc w:val="both"/>
        <w:rPr>
          <w:sz w:val="24"/>
          <w:szCs w:val="24"/>
          <w:lang w:val="ru-RU"/>
        </w:rPr>
      </w:pPr>
      <w:r w:rsidRPr="009D10B0">
        <w:rPr>
          <w:sz w:val="24"/>
          <w:szCs w:val="24"/>
          <w:lang w:val="ru-RU"/>
        </w:rPr>
        <w:t xml:space="preserve">  1. В системе судов общей юрисдикции действуют апелляционные суды </w:t>
      </w:r>
    </w:p>
    <w:p w:rsidR="00476927" w:rsidRPr="009D10B0" w:rsidRDefault="00476927" w:rsidP="00476927">
      <w:pPr>
        <w:spacing w:line="240" w:lineRule="atLeast"/>
        <w:jc w:val="both"/>
        <w:rPr>
          <w:b/>
          <w:sz w:val="24"/>
          <w:szCs w:val="24"/>
          <w:lang w:val="ru-RU"/>
        </w:rPr>
      </w:pPr>
      <w:r w:rsidRPr="009D10B0">
        <w:rPr>
          <w:sz w:val="24"/>
          <w:szCs w:val="24"/>
          <w:lang w:val="ru-RU"/>
        </w:rPr>
        <w:t xml:space="preserve">как суды апелляционной инстанции </w:t>
      </w:r>
      <w:r w:rsidRPr="009D10B0">
        <w:rPr>
          <w:b/>
          <w:sz w:val="24"/>
          <w:szCs w:val="24"/>
          <w:lang w:val="ru-RU"/>
        </w:rPr>
        <w:t xml:space="preserve">по рассмотрению гражданских и уголовных, </w:t>
      </w:r>
    </w:p>
    <w:p w:rsidR="00476927" w:rsidRPr="009D10B0" w:rsidRDefault="00476927" w:rsidP="00476927">
      <w:pPr>
        <w:spacing w:line="240" w:lineRule="atLeast"/>
        <w:jc w:val="both"/>
        <w:rPr>
          <w:b/>
          <w:sz w:val="24"/>
          <w:szCs w:val="24"/>
          <w:lang w:val="ru-RU"/>
        </w:rPr>
      </w:pPr>
      <w:r w:rsidRPr="009D10B0">
        <w:rPr>
          <w:b/>
          <w:sz w:val="24"/>
          <w:szCs w:val="24"/>
          <w:lang w:val="ru-RU"/>
        </w:rPr>
        <w:lastRenderedPageBreak/>
        <w:t xml:space="preserve">хозяйственных, административных дел, дел об административных </w:t>
      </w:r>
    </w:p>
    <w:p w:rsidR="00476927" w:rsidRPr="009D10B0" w:rsidRDefault="00476927" w:rsidP="00476927">
      <w:pPr>
        <w:spacing w:line="240" w:lineRule="atLeast"/>
        <w:jc w:val="both"/>
        <w:rPr>
          <w:b/>
          <w:sz w:val="24"/>
          <w:szCs w:val="24"/>
          <w:lang w:val="ru-RU"/>
        </w:rPr>
      </w:pPr>
      <w:r w:rsidRPr="009D10B0">
        <w:rPr>
          <w:b/>
          <w:sz w:val="24"/>
          <w:szCs w:val="24"/>
          <w:lang w:val="ru-RU"/>
        </w:rPr>
        <w:t xml:space="preserve">правонарушения. </w:t>
      </w:r>
    </w:p>
    <w:p w:rsidR="00476927" w:rsidRPr="009D10B0" w:rsidRDefault="00476927" w:rsidP="00476927">
      <w:pPr>
        <w:spacing w:line="240" w:lineRule="atLeast"/>
        <w:jc w:val="both"/>
        <w:rPr>
          <w:b/>
          <w:sz w:val="24"/>
          <w:szCs w:val="24"/>
          <w:lang w:val="ru-RU"/>
        </w:rPr>
      </w:pPr>
      <w:r w:rsidRPr="009D10B0">
        <w:rPr>
          <w:sz w:val="24"/>
          <w:szCs w:val="24"/>
          <w:lang w:val="ru-RU"/>
        </w:rPr>
        <w:t xml:space="preserve"> 2. Апелляционными судами по рассмотрению </w:t>
      </w:r>
      <w:r w:rsidRPr="009D10B0">
        <w:rPr>
          <w:b/>
          <w:sz w:val="24"/>
          <w:szCs w:val="24"/>
          <w:lang w:val="ru-RU"/>
        </w:rPr>
        <w:t xml:space="preserve">гражданских, уголовных </w:t>
      </w:r>
    </w:p>
    <w:p w:rsidR="00476927" w:rsidRPr="009D10B0" w:rsidRDefault="00476927" w:rsidP="00476927">
      <w:pPr>
        <w:spacing w:line="240" w:lineRule="atLeast"/>
        <w:jc w:val="both"/>
        <w:rPr>
          <w:sz w:val="24"/>
          <w:szCs w:val="24"/>
          <w:lang w:val="ru-RU"/>
        </w:rPr>
      </w:pPr>
      <w:r w:rsidRPr="009D10B0">
        <w:rPr>
          <w:b/>
          <w:sz w:val="24"/>
          <w:szCs w:val="24"/>
          <w:lang w:val="ru-RU"/>
        </w:rPr>
        <w:t>дел, а также дел об административных правонарушениях являются</w:t>
      </w:r>
      <w:r w:rsidRPr="009D10B0">
        <w:rPr>
          <w:sz w:val="24"/>
          <w:szCs w:val="24"/>
          <w:lang w:val="ru-RU"/>
        </w:rPr>
        <w:t xml:space="preserve">: </w:t>
      </w:r>
    </w:p>
    <w:p w:rsidR="00476927" w:rsidRPr="009D10B0" w:rsidRDefault="00476927" w:rsidP="00476927">
      <w:pPr>
        <w:spacing w:line="240" w:lineRule="atLeast"/>
        <w:jc w:val="both"/>
        <w:rPr>
          <w:sz w:val="24"/>
          <w:szCs w:val="24"/>
          <w:lang w:val="ru-RU"/>
        </w:rPr>
      </w:pPr>
      <w:r w:rsidRPr="009D10B0">
        <w:rPr>
          <w:sz w:val="24"/>
          <w:szCs w:val="24"/>
          <w:lang w:val="ru-RU"/>
        </w:rPr>
        <w:t xml:space="preserve">апелляционные суды областей, апелляционные суды городов Киева и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Севастополя, Апелляционный суд Автономной Республики Крым. </w:t>
      </w:r>
    </w:p>
    <w:p w:rsidR="00476927" w:rsidRPr="009D10B0" w:rsidRDefault="00476927" w:rsidP="00476927">
      <w:pPr>
        <w:spacing w:line="240" w:lineRule="atLeast"/>
        <w:jc w:val="both"/>
        <w:rPr>
          <w:b/>
          <w:sz w:val="24"/>
          <w:szCs w:val="24"/>
          <w:lang w:val="ru-RU"/>
        </w:rPr>
      </w:pPr>
      <w:r w:rsidRPr="009D10B0">
        <w:rPr>
          <w:sz w:val="24"/>
          <w:szCs w:val="24"/>
          <w:lang w:val="ru-RU"/>
        </w:rPr>
        <w:t xml:space="preserve">3. Апелляционными судами по рассмотрению </w:t>
      </w:r>
      <w:r w:rsidRPr="009D10B0">
        <w:rPr>
          <w:b/>
          <w:sz w:val="24"/>
          <w:szCs w:val="24"/>
          <w:lang w:val="ru-RU"/>
        </w:rPr>
        <w:t xml:space="preserve">хозяйственных дел, </w:t>
      </w:r>
    </w:p>
    <w:p w:rsidR="00476927" w:rsidRPr="009D10B0" w:rsidRDefault="00476927" w:rsidP="00476927">
      <w:pPr>
        <w:spacing w:line="240" w:lineRule="atLeast"/>
        <w:jc w:val="both"/>
        <w:rPr>
          <w:sz w:val="24"/>
          <w:szCs w:val="24"/>
          <w:lang w:val="ru-RU"/>
        </w:rPr>
      </w:pPr>
      <w:r w:rsidRPr="009D10B0">
        <w:rPr>
          <w:b/>
          <w:sz w:val="24"/>
          <w:szCs w:val="24"/>
          <w:lang w:val="ru-RU"/>
        </w:rPr>
        <w:t>апелляционными судами по рассмотрению административных дел являются</w:t>
      </w:r>
      <w:r w:rsidRPr="009D10B0">
        <w:rPr>
          <w:sz w:val="24"/>
          <w:szCs w:val="24"/>
          <w:lang w:val="ru-RU"/>
        </w:rPr>
        <w:t xml:space="preserve"> соответственно апелляционные хозяйственные суды и апелляционные административные суды, образующиеся в апелляционных округах в соответствии с указом  Президента Украины.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4. В </w:t>
      </w:r>
      <w:r w:rsidRPr="009D10B0">
        <w:rPr>
          <w:b/>
          <w:bCs/>
          <w:sz w:val="24"/>
          <w:szCs w:val="24"/>
          <w:lang w:val="ru-RU"/>
        </w:rPr>
        <w:t>состав</w:t>
      </w:r>
      <w:r w:rsidRPr="009D10B0">
        <w:rPr>
          <w:sz w:val="24"/>
          <w:szCs w:val="24"/>
          <w:lang w:val="ru-RU"/>
        </w:rPr>
        <w:t xml:space="preserve"> апелляционного суда входят судьи, которые имеют стаж </w:t>
      </w:r>
    </w:p>
    <w:p w:rsidR="00476927" w:rsidRPr="009D10B0" w:rsidRDefault="00476927" w:rsidP="00476927">
      <w:pPr>
        <w:spacing w:line="240" w:lineRule="atLeast"/>
        <w:jc w:val="both"/>
        <w:rPr>
          <w:sz w:val="24"/>
          <w:szCs w:val="24"/>
          <w:lang w:val="ru-RU"/>
        </w:rPr>
      </w:pPr>
      <w:r w:rsidRPr="009D10B0">
        <w:rPr>
          <w:sz w:val="24"/>
          <w:szCs w:val="24"/>
          <w:lang w:val="ru-RU"/>
        </w:rPr>
        <w:t xml:space="preserve">работы в должности судьи не менее пяти лет, из числа которых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назначаются председатель и его заместители. В апелляционном суде,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количество судей в котором превышает тридцать пять, может быть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назначен не более трех заместителей председателя суда. </w:t>
      </w:r>
    </w:p>
    <w:p w:rsidR="00476927" w:rsidRPr="009D10B0" w:rsidRDefault="00476927" w:rsidP="00476927">
      <w:pPr>
        <w:spacing w:line="240" w:lineRule="atLeast"/>
        <w:jc w:val="both"/>
        <w:rPr>
          <w:b/>
          <w:bCs/>
          <w:sz w:val="24"/>
          <w:szCs w:val="24"/>
          <w:lang w:val="ru-RU"/>
        </w:rPr>
      </w:pPr>
      <w:r w:rsidRPr="009D10B0">
        <w:rPr>
          <w:sz w:val="24"/>
          <w:szCs w:val="24"/>
          <w:lang w:val="ru-RU"/>
        </w:rPr>
        <w:t xml:space="preserve">5. В составе апелляционного суда могут образовываться </w:t>
      </w:r>
      <w:r w:rsidRPr="009D10B0">
        <w:rPr>
          <w:b/>
          <w:bCs/>
          <w:sz w:val="24"/>
          <w:szCs w:val="24"/>
          <w:lang w:val="ru-RU"/>
        </w:rPr>
        <w:t xml:space="preserve">судебные </w:t>
      </w:r>
    </w:p>
    <w:p w:rsidR="00476927" w:rsidRPr="009D10B0" w:rsidRDefault="00476927" w:rsidP="00476927">
      <w:pPr>
        <w:spacing w:line="240" w:lineRule="atLeast"/>
        <w:jc w:val="both"/>
        <w:rPr>
          <w:sz w:val="24"/>
          <w:szCs w:val="24"/>
          <w:lang w:val="ru-RU"/>
        </w:rPr>
      </w:pPr>
      <w:r w:rsidRPr="009D10B0">
        <w:rPr>
          <w:b/>
          <w:bCs/>
          <w:sz w:val="24"/>
          <w:szCs w:val="24"/>
          <w:lang w:val="ru-RU"/>
        </w:rPr>
        <w:t>палаты</w:t>
      </w:r>
      <w:r w:rsidRPr="009D10B0">
        <w:rPr>
          <w:sz w:val="24"/>
          <w:szCs w:val="24"/>
          <w:lang w:val="ru-RU"/>
        </w:rPr>
        <w:t xml:space="preserve"> по рассмотрению отдельных категорий дел в рамках соответствующей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судебной юрисдикции. Судебную палату возглавляет секретарь судебной палаты,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который назначается из числа судей этого суда. Решение о </w:t>
      </w:r>
    </w:p>
    <w:p w:rsidR="00476927" w:rsidRPr="009D10B0" w:rsidRDefault="00476927" w:rsidP="00476927">
      <w:pPr>
        <w:spacing w:line="240" w:lineRule="atLeast"/>
        <w:jc w:val="both"/>
        <w:rPr>
          <w:sz w:val="24"/>
          <w:szCs w:val="24"/>
          <w:lang w:val="ru-RU"/>
        </w:rPr>
      </w:pPr>
      <w:r w:rsidRPr="009D10B0">
        <w:rPr>
          <w:sz w:val="24"/>
          <w:szCs w:val="24"/>
          <w:lang w:val="ru-RU"/>
        </w:rPr>
        <w:t xml:space="preserve">образования судебной палаты, ее состав, а также о назначении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секретаря судебной палаты принимаются собранием судей апелляционного </w:t>
      </w:r>
    </w:p>
    <w:p w:rsidR="00476927" w:rsidRPr="009D10B0" w:rsidRDefault="00476927" w:rsidP="00476927">
      <w:pPr>
        <w:spacing w:line="240" w:lineRule="atLeast"/>
        <w:jc w:val="both"/>
        <w:rPr>
          <w:sz w:val="24"/>
          <w:szCs w:val="24"/>
          <w:lang w:val="ru-RU"/>
        </w:rPr>
      </w:pPr>
      <w:r w:rsidRPr="009D10B0">
        <w:rPr>
          <w:sz w:val="24"/>
          <w:szCs w:val="24"/>
          <w:lang w:val="ru-RU"/>
        </w:rPr>
        <w:t xml:space="preserve">суда по предложению председателя суда. Секретарь судебной палаты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организует работу соответствующей палаты, контролирует осуществление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анализа и обобщения судебной практики по делам, отнесенным к </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компетенции палаты, информирует собрание судей апелляционного суда о </w:t>
      </w:r>
    </w:p>
    <w:p w:rsidR="00476927" w:rsidRPr="009D10B0" w:rsidRDefault="00476927" w:rsidP="00476927">
      <w:pPr>
        <w:spacing w:line="240" w:lineRule="atLeast"/>
        <w:jc w:val="both"/>
        <w:rPr>
          <w:sz w:val="24"/>
          <w:szCs w:val="24"/>
        </w:rPr>
      </w:pPr>
      <w:r w:rsidRPr="009D10B0">
        <w:rPr>
          <w:sz w:val="24"/>
          <w:szCs w:val="24"/>
        </w:rPr>
        <w:t>деятельность судебной палаты.</w:t>
      </w:r>
    </w:p>
    <w:p w:rsidR="00476927" w:rsidRPr="009D10B0" w:rsidRDefault="00476927" w:rsidP="00476927">
      <w:pPr>
        <w:spacing w:line="240" w:lineRule="atLeast"/>
        <w:jc w:val="both"/>
        <w:rPr>
          <w:sz w:val="24"/>
          <w:szCs w:val="24"/>
        </w:rPr>
      </w:pPr>
    </w:p>
    <w:p w:rsidR="00476927" w:rsidRPr="009D10B0" w:rsidRDefault="00476927" w:rsidP="00476927">
      <w:pPr>
        <w:numPr>
          <w:ilvl w:val="0"/>
          <w:numId w:val="44"/>
        </w:numPr>
        <w:tabs>
          <w:tab w:val="left" w:pos="720"/>
        </w:tabs>
        <w:spacing w:line="240" w:lineRule="atLeast"/>
        <w:jc w:val="both"/>
        <w:rPr>
          <w:b/>
          <w:bCs/>
          <w:sz w:val="24"/>
          <w:szCs w:val="24"/>
          <w:lang w:val="ru-RU"/>
        </w:rPr>
      </w:pPr>
      <w:r w:rsidRPr="009D10B0">
        <w:rPr>
          <w:b/>
          <w:bCs/>
          <w:sz w:val="24"/>
          <w:szCs w:val="24"/>
          <w:lang w:val="ru-RU"/>
        </w:rPr>
        <w:t>Структура, формирование, полномочия судов второго звена.</w:t>
      </w:r>
    </w:p>
    <w:p w:rsidR="00476927" w:rsidRPr="009D10B0" w:rsidRDefault="00476927" w:rsidP="00476927">
      <w:pPr>
        <w:spacing w:line="240" w:lineRule="atLeast"/>
        <w:jc w:val="both"/>
        <w:rPr>
          <w:sz w:val="24"/>
          <w:szCs w:val="24"/>
          <w:lang w:val="uk-UA"/>
        </w:rPr>
      </w:pPr>
      <w:r w:rsidRPr="009D10B0">
        <w:rPr>
          <w:sz w:val="24"/>
          <w:szCs w:val="24"/>
          <w:lang w:val="ru-RU"/>
        </w:rPr>
        <w:t xml:space="preserve">Суды второго звена, т.е. Апелляционные суды, </w:t>
      </w:r>
      <w:r w:rsidRPr="009D10B0">
        <w:rPr>
          <w:sz w:val="24"/>
          <w:szCs w:val="24"/>
          <w:lang w:val="uk-UA"/>
        </w:rPr>
        <w:t xml:space="preserve">формируются указом президента по представлению министра юстиции. </w:t>
      </w:r>
    </w:p>
    <w:p w:rsidR="00476927" w:rsidRPr="009D10B0" w:rsidRDefault="00476927" w:rsidP="00476927">
      <w:pPr>
        <w:spacing w:line="240" w:lineRule="atLeast"/>
        <w:jc w:val="both"/>
        <w:rPr>
          <w:sz w:val="24"/>
          <w:szCs w:val="24"/>
          <w:lang w:val="uk-UA"/>
        </w:rPr>
      </w:pPr>
      <w:r w:rsidRPr="009D10B0">
        <w:rPr>
          <w:sz w:val="24"/>
          <w:szCs w:val="24"/>
          <w:lang w:val="uk-UA"/>
        </w:rPr>
        <w:t>Согласно ст. 26 апелляционными судами по рассмотрению гражданских, уголовных дел и дел об административных правонарушениях являются: апелляционные суды областей, апелляционные суды городов Киева и Севастополя, Апелляционный суд Автономной Республики Крым.</w:t>
      </w:r>
    </w:p>
    <w:p w:rsidR="00476927" w:rsidRPr="009D10B0" w:rsidRDefault="00476927" w:rsidP="00476927">
      <w:pPr>
        <w:spacing w:line="240" w:lineRule="atLeast"/>
        <w:jc w:val="both"/>
        <w:rPr>
          <w:sz w:val="24"/>
          <w:szCs w:val="24"/>
          <w:lang w:val="ru-RU"/>
        </w:rPr>
      </w:pPr>
      <w:r w:rsidRPr="009D10B0">
        <w:rPr>
          <w:sz w:val="24"/>
          <w:szCs w:val="24"/>
          <w:lang w:val="ru-RU"/>
        </w:rPr>
        <w:t xml:space="preserve"> Апелляционными судами по рассмотрению хозяйственных дел,</w:t>
      </w:r>
    </w:p>
    <w:p w:rsidR="00476927" w:rsidRPr="009D10B0" w:rsidRDefault="00476927" w:rsidP="00476927">
      <w:pPr>
        <w:spacing w:line="240" w:lineRule="atLeast"/>
        <w:jc w:val="both"/>
        <w:rPr>
          <w:b/>
          <w:sz w:val="24"/>
          <w:szCs w:val="24"/>
          <w:lang w:val="ru-RU"/>
        </w:rPr>
      </w:pPr>
      <w:r w:rsidRPr="009D10B0">
        <w:rPr>
          <w:sz w:val="24"/>
          <w:szCs w:val="24"/>
          <w:lang w:val="ru-RU"/>
        </w:rPr>
        <w:t>апелляционными судами по рассмотрению административных дел являются соответственно апелляционные хозяйственные суды и апелляционные административные суды, образующиеся в апелляционных округах в соответствии с указом Президента Украины.</w:t>
      </w:r>
    </w:p>
    <w:p w:rsidR="00476927" w:rsidRPr="009D10B0" w:rsidRDefault="00476927" w:rsidP="00476927">
      <w:pPr>
        <w:spacing w:line="240" w:lineRule="atLeast"/>
        <w:ind w:firstLine="850"/>
        <w:jc w:val="both"/>
        <w:rPr>
          <w:b/>
          <w:sz w:val="24"/>
          <w:szCs w:val="24"/>
          <w:lang w:val="ru-RU"/>
        </w:rPr>
      </w:pPr>
      <w:r w:rsidRPr="009D10B0">
        <w:rPr>
          <w:b/>
          <w:sz w:val="24"/>
          <w:szCs w:val="24"/>
          <w:lang w:val="ru-RU"/>
        </w:rPr>
        <w:t xml:space="preserve">Суд в апелляционном производстве имеет право: </w:t>
      </w:r>
    </w:p>
    <w:p w:rsidR="00476927" w:rsidRPr="009D10B0" w:rsidRDefault="00476927" w:rsidP="00476927">
      <w:pPr>
        <w:numPr>
          <w:ilvl w:val="0"/>
          <w:numId w:val="48"/>
        </w:numPr>
        <w:tabs>
          <w:tab w:val="left" w:pos="720"/>
        </w:tabs>
        <w:spacing w:line="240" w:lineRule="atLeast"/>
        <w:jc w:val="both"/>
        <w:rPr>
          <w:sz w:val="24"/>
          <w:szCs w:val="24"/>
          <w:lang w:val="ru-RU"/>
        </w:rPr>
      </w:pPr>
      <w:r w:rsidRPr="009D10B0">
        <w:rPr>
          <w:sz w:val="24"/>
          <w:szCs w:val="24"/>
          <w:lang w:val="ru-RU"/>
        </w:rPr>
        <w:t xml:space="preserve">Постановить определение об отклонении апелляционной жалобы, апелляционного представления прокурора; </w:t>
      </w:r>
    </w:p>
    <w:p w:rsidR="00476927" w:rsidRPr="009D10B0" w:rsidRDefault="00476927" w:rsidP="00476927">
      <w:pPr>
        <w:numPr>
          <w:ilvl w:val="0"/>
          <w:numId w:val="48"/>
        </w:numPr>
        <w:tabs>
          <w:tab w:val="left" w:pos="720"/>
        </w:tabs>
        <w:spacing w:line="240" w:lineRule="atLeast"/>
        <w:jc w:val="both"/>
        <w:rPr>
          <w:sz w:val="24"/>
          <w:szCs w:val="24"/>
          <w:lang w:val="ru-RU"/>
        </w:rPr>
      </w:pPr>
      <w:r w:rsidRPr="009D10B0">
        <w:rPr>
          <w:sz w:val="24"/>
          <w:szCs w:val="24"/>
          <w:lang w:val="ru-RU"/>
        </w:rPr>
        <w:t xml:space="preserve">остановить определение об отмене решения суда первой инстанции и направить дело на новое рассмотрение в суд первой инстанции, если установлено нарушение процессуального права, препятствующее суду </w:t>
      </w:r>
      <w:r w:rsidRPr="009D10B0">
        <w:rPr>
          <w:sz w:val="24"/>
          <w:szCs w:val="24"/>
          <w:lang w:val="ru-RU"/>
        </w:rPr>
        <w:lastRenderedPageBreak/>
        <w:t xml:space="preserve">апелляционной инстанции исследовать новые доказательства или обстоятельства, которые не были предметом разбирательства в суде первой инстанции; </w:t>
      </w:r>
    </w:p>
    <w:p w:rsidR="00476927" w:rsidRPr="009D10B0" w:rsidRDefault="00476927" w:rsidP="00476927">
      <w:pPr>
        <w:numPr>
          <w:ilvl w:val="0"/>
          <w:numId w:val="48"/>
        </w:numPr>
        <w:tabs>
          <w:tab w:val="left" w:pos="720"/>
        </w:tabs>
        <w:spacing w:line="240" w:lineRule="atLeast"/>
        <w:jc w:val="both"/>
        <w:rPr>
          <w:sz w:val="24"/>
          <w:szCs w:val="24"/>
          <w:lang w:val="ru-RU"/>
        </w:rPr>
      </w:pPr>
      <w:r w:rsidRPr="009D10B0">
        <w:rPr>
          <w:sz w:val="24"/>
          <w:szCs w:val="24"/>
          <w:lang w:val="ru-RU"/>
        </w:rPr>
        <w:t xml:space="preserve">Постановить определение об отмене решения суда первой инстанции и прекратить производство по возбуждённому делу или оставить заявление без рассмотрения; </w:t>
      </w:r>
    </w:p>
    <w:p w:rsidR="00476927" w:rsidRPr="009D10B0" w:rsidRDefault="00476927" w:rsidP="00476927">
      <w:pPr>
        <w:numPr>
          <w:ilvl w:val="0"/>
          <w:numId w:val="48"/>
        </w:numPr>
        <w:tabs>
          <w:tab w:val="left" w:pos="720"/>
        </w:tabs>
        <w:spacing w:line="240" w:lineRule="atLeast"/>
        <w:jc w:val="both"/>
        <w:rPr>
          <w:b/>
          <w:sz w:val="24"/>
          <w:szCs w:val="24"/>
          <w:lang w:val="ru-RU"/>
        </w:rPr>
      </w:pPr>
      <w:r w:rsidRPr="009D10B0">
        <w:rPr>
          <w:sz w:val="24"/>
          <w:szCs w:val="24"/>
          <w:lang w:val="ru-RU"/>
        </w:rPr>
        <w:t xml:space="preserve">Изменить решение или постановить новое решение по существу исковых требований. </w:t>
      </w:r>
    </w:p>
    <w:p w:rsidR="00476927" w:rsidRPr="009D10B0" w:rsidRDefault="00476927" w:rsidP="00476927">
      <w:pPr>
        <w:spacing w:line="240" w:lineRule="atLeast"/>
        <w:ind w:firstLine="850"/>
        <w:jc w:val="both"/>
        <w:rPr>
          <w:b/>
          <w:sz w:val="24"/>
          <w:szCs w:val="24"/>
          <w:lang w:val="ru-RU"/>
        </w:rPr>
      </w:pPr>
      <w:r w:rsidRPr="009D10B0">
        <w:rPr>
          <w:b/>
          <w:sz w:val="24"/>
          <w:szCs w:val="24"/>
          <w:lang w:val="ru-RU"/>
        </w:rPr>
        <w:t xml:space="preserve">А также, при рассмотрении жалобы суд апелляционной инстанции вправе: </w:t>
      </w:r>
    </w:p>
    <w:p w:rsidR="00476927" w:rsidRPr="009D10B0" w:rsidRDefault="00476927" w:rsidP="00476927">
      <w:pPr>
        <w:numPr>
          <w:ilvl w:val="0"/>
          <w:numId w:val="47"/>
        </w:numPr>
        <w:tabs>
          <w:tab w:val="left" w:pos="720"/>
        </w:tabs>
        <w:spacing w:line="240" w:lineRule="atLeast"/>
        <w:jc w:val="both"/>
        <w:rPr>
          <w:sz w:val="24"/>
          <w:szCs w:val="24"/>
        </w:rPr>
      </w:pPr>
      <w:r w:rsidRPr="009D10B0">
        <w:rPr>
          <w:sz w:val="24"/>
          <w:szCs w:val="24"/>
        </w:rPr>
        <w:t xml:space="preserve">Отклонить жалобу;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 xml:space="preserve">Отменить определение и передать вопрос на рассмотрение суда первой инстанции;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 xml:space="preserve">Изменить или отменить определение и разрешить вопрос по существу (Статья 305 УПК Украины).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Остальные полномочия апелляционного суда определены в Законе “О судоустройстве  и стаусе судей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Согласно этому же закону можно также рассмотреть и полномочия судьи и председателя апелляционного суда.</w:t>
      </w:r>
    </w:p>
    <w:p w:rsidR="00476927" w:rsidRPr="009D10B0" w:rsidRDefault="00476927" w:rsidP="00476927">
      <w:pPr>
        <w:spacing w:line="240" w:lineRule="atLeast"/>
        <w:jc w:val="both"/>
        <w:rPr>
          <w:b/>
          <w:sz w:val="24"/>
          <w:szCs w:val="24"/>
          <w:lang w:val="ru-RU"/>
        </w:rPr>
      </w:pPr>
      <w:r w:rsidRPr="009D10B0">
        <w:rPr>
          <w:b/>
          <w:sz w:val="24"/>
          <w:szCs w:val="24"/>
          <w:lang w:val="ru-RU"/>
        </w:rPr>
        <w:t xml:space="preserve">Судья апелляционного суда, согласно статье 28 данного закона, осуществляет: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 xml:space="preserve">Правосудие в порядке, установленном процессуальным законом;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 xml:space="preserve">Процессуальные действия и организационные меры с целью обеспечения рассмотрения дела; </w:t>
      </w:r>
    </w:p>
    <w:p w:rsidR="00476927" w:rsidRPr="009D10B0" w:rsidRDefault="00476927" w:rsidP="00476927">
      <w:pPr>
        <w:numPr>
          <w:ilvl w:val="0"/>
          <w:numId w:val="47"/>
        </w:numPr>
        <w:tabs>
          <w:tab w:val="left" w:pos="720"/>
        </w:tabs>
        <w:spacing w:line="240" w:lineRule="atLeast"/>
        <w:jc w:val="both"/>
        <w:rPr>
          <w:sz w:val="24"/>
          <w:szCs w:val="24"/>
          <w:lang w:val="ru-RU"/>
        </w:rPr>
      </w:pPr>
      <w:r w:rsidRPr="009D10B0">
        <w:rPr>
          <w:sz w:val="24"/>
          <w:szCs w:val="24"/>
          <w:lang w:val="ru-RU"/>
        </w:rPr>
        <w:t xml:space="preserve">Контроль согласно закону со своевременным обращением к выполнению при его участии судебных решений; </w:t>
      </w:r>
    </w:p>
    <w:p w:rsidR="00476927" w:rsidRPr="009D10B0" w:rsidRDefault="00476927" w:rsidP="00476927">
      <w:pPr>
        <w:numPr>
          <w:ilvl w:val="0"/>
          <w:numId w:val="47"/>
        </w:numPr>
        <w:tabs>
          <w:tab w:val="left" w:pos="720"/>
        </w:tabs>
        <w:spacing w:line="240" w:lineRule="atLeast"/>
        <w:jc w:val="both"/>
        <w:rPr>
          <w:sz w:val="24"/>
          <w:szCs w:val="24"/>
        </w:rPr>
      </w:pPr>
      <w:r w:rsidRPr="009D10B0">
        <w:rPr>
          <w:sz w:val="24"/>
          <w:szCs w:val="24"/>
        </w:rPr>
        <w:t>Другие, предусмотренные законом полномочия.</w:t>
      </w:r>
    </w:p>
    <w:p w:rsidR="00476927" w:rsidRPr="009D10B0" w:rsidRDefault="00476927" w:rsidP="00476927">
      <w:pPr>
        <w:spacing w:line="240" w:lineRule="atLeast"/>
        <w:jc w:val="both"/>
        <w:rPr>
          <w:b/>
          <w:bCs/>
          <w:sz w:val="24"/>
          <w:szCs w:val="24"/>
        </w:rPr>
      </w:pPr>
    </w:p>
    <w:p w:rsidR="00476927" w:rsidRPr="009D10B0" w:rsidRDefault="00476927" w:rsidP="00476927">
      <w:pPr>
        <w:numPr>
          <w:ilvl w:val="0"/>
          <w:numId w:val="45"/>
        </w:numPr>
        <w:tabs>
          <w:tab w:val="left" w:pos="720"/>
        </w:tabs>
        <w:spacing w:line="240" w:lineRule="atLeast"/>
        <w:jc w:val="both"/>
        <w:rPr>
          <w:b/>
          <w:bCs/>
          <w:sz w:val="24"/>
          <w:szCs w:val="24"/>
          <w:lang w:val="ru-RU"/>
        </w:rPr>
      </w:pPr>
      <w:r w:rsidRPr="009D10B0">
        <w:rPr>
          <w:b/>
          <w:bCs/>
          <w:sz w:val="24"/>
          <w:szCs w:val="24"/>
          <w:lang w:val="ru-RU"/>
        </w:rPr>
        <w:t>Судебные палаты апелляционных судов. Полномочия, состав и порядок формирования.</w:t>
      </w:r>
    </w:p>
    <w:p w:rsidR="00476927" w:rsidRPr="009D10B0" w:rsidRDefault="00476927" w:rsidP="00476927">
      <w:pPr>
        <w:spacing w:line="240" w:lineRule="atLeast"/>
        <w:jc w:val="both"/>
        <w:rPr>
          <w:sz w:val="24"/>
          <w:szCs w:val="24"/>
          <w:lang w:val="ru-RU"/>
        </w:rPr>
      </w:pPr>
      <w:r w:rsidRPr="009D10B0">
        <w:rPr>
          <w:sz w:val="24"/>
          <w:szCs w:val="24"/>
          <w:lang w:val="ru-RU"/>
        </w:rPr>
        <w:t>Апелляционные суды являются</w:t>
      </w:r>
      <w:r w:rsidRPr="009D10B0">
        <w:rPr>
          <w:b/>
          <w:bCs/>
          <w:sz w:val="24"/>
          <w:szCs w:val="24"/>
          <w:lang w:val="ru-RU"/>
        </w:rPr>
        <w:t xml:space="preserve"> внутренне структурированными.</w:t>
      </w:r>
      <w:r w:rsidRPr="009D10B0">
        <w:rPr>
          <w:sz w:val="24"/>
          <w:szCs w:val="24"/>
          <w:lang w:val="ru-RU"/>
        </w:rPr>
        <w:t xml:space="preserve"> В составе апелляционных судов могут создавать ся судебные палаты по рассмотрению отдельных категорий дел, в рамках соответствующей судебной юрисдикции.</w:t>
      </w:r>
    </w:p>
    <w:p w:rsidR="00476927" w:rsidRPr="009D10B0" w:rsidRDefault="00476927" w:rsidP="00476927">
      <w:pPr>
        <w:spacing w:line="240" w:lineRule="atLeast"/>
        <w:jc w:val="both"/>
        <w:rPr>
          <w:sz w:val="24"/>
          <w:szCs w:val="24"/>
          <w:lang w:val="ru-RU"/>
        </w:rPr>
      </w:pPr>
      <w:r w:rsidRPr="009D10B0">
        <w:rPr>
          <w:b/>
          <w:bCs/>
          <w:sz w:val="24"/>
          <w:szCs w:val="24"/>
          <w:lang w:val="ru-RU"/>
        </w:rPr>
        <w:t>Судебную палату возглавляет Секретарь судебной палаты</w:t>
      </w:r>
      <w:r w:rsidRPr="009D10B0">
        <w:rPr>
          <w:sz w:val="24"/>
          <w:szCs w:val="24"/>
          <w:lang w:val="ru-RU"/>
        </w:rPr>
        <w:t>, ее состав, а таке решение о назначении секретаря судебной палаты принимается собранием судей апелляционного суда по предложению председателя суда.</w:t>
      </w:r>
    </w:p>
    <w:p w:rsidR="00476927" w:rsidRPr="009D10B0" w:rsidRDefault="00476927" w:rsidP="00476927">
      <w:pPr>
        <w:spacing w:line="240" w:lineRule="atLeast"/>
        <w:jc w:val="both"/>
        <w:rPr>
          <w:sz w:val="24"/>
          <w:szCs w:val="24"/>
          <w:lang w:val="ru-RU"/>
        </w:rPr>
      </w:pPr>
      <w:r w:rsidRPr="009D10B0">
        <w:rPr>
          <w:sz w:val="24"/>
          <w:szCs w:val="24"/>
          <w:lang w:val="ru-RU"/>
        </w:rPr>
        <w:t>Секретарь судебной палаты организует работу соответствующей палаты, контролирует осуществление анализа и обощения судебной практики в делах, отнесенных к компетенции палаты, информирует собрание судей апелляционого суда о деятельности судебной палаты.</w:t>
      </w:r>
    </w:p>
    <w:p w:rsidR="00476927" w:rsidRPr="009D10B0" w:rsidRDefault="00476927" w:rsidP="00476927">
      <w:pPr>
        <w:spacing w:line="240" w:lineRule="atLeast"/>
        <w:jc w:val="both"/>
        <w:rPr>
          <w:b/>
          <w:bCs/>
          <w:sz w:val="24"/>
          <w:szCs w:val="24"/>
          <w:lang w:val="ru-RU"/>
        </w:rPr>
      </w:pPr>
    </w:p>
    <w:p w:rsidR="00476927" w:rsidRPr="009D10B0" w:rsidRDefault="00476927" w:rsidP="00476927">
      <w:pPr>
        <w:spacing w:line="240" w:lineRule="atLeast"/>
        <w:jc w:val="both"/>
        <w:rPr>
          <w:b/>
          <w:bCs/>
          <w:sz w:val="24"/>
          <w:szCs w:val="24"/>
          <w:lang w:val="ru-RU"/>
        </w:rPr>
      </w:pPr>
      <w:r w:rsidRPr="009D10B0">
        <w:rPr>
          <w:b/>
          <w:bCs/>
          <w:sz w:val="24"/>
          <w:szCs w:val="24"/>
          <w:lang w:val="ru-RU"/>
        </w:rPr>
        <w:t>32.Организация работы в апелляционных судах.</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Надлежащая организация работы апелляционного суда имеет большое значение для обеспечения выполнения возложенных на него функций. Задача организовать работу суда возложена на председателя суда. </w:t>
      </w:r>
    </w:p>
    <w:p w:rsidR="00476927" w:rsidRPr="009D10B0" w:rsidRDefault="00476927" w:rsidP="00476927">
      <w:pPr>
        <w:spacing w:line="240" w:lineRule="atLeast"/>
        <w:jc w:val="both"/>
        <w:rPr>
          <w:sz w:val="24"/>
          <w:szCs w:val="24"/>
          <w:lang w:val="ru-RU"/>
        </w:rPr>
      </w:pPr>
      <w:r w:rsidRPr="009D10B0">
        <w:rPr>
          <w:b/>
          <w:bCs/>
          <w:sz w:val="24"/>
          <w:szCs w:val="24"/>
          <w:lang w:val="ru-RU"/>
        </w:rPr>
        <w:t>Председател</w:t>
      </w:r>
      <w:r w:rsidRPr="009D10B0">
        <w:rPr>
          <w:sz w:val="24"/>
          <w:szCs w:val="24"/>
          <w:lang w:val="ru-RU"/>
        </w:rPr>
        <w:t xml:space="preserve">ь суда распределяет обязанности между судьями, подбирает, принимает на работу и освобождает от должности работников, которых не </w:t>
      </w:r>
      <w:r w:rsidRPr="009D10B0">
        <w:rPr>
          <w:sz w:val="24"/>
          <w:szCs w:val="24"/>
          <w:lang w:val="ru-RU"/>
        </w:rPr>
        <w:lastRenderedPageBreak/>
        <w:t xml:space="preserve">выбирают: консультантов, секретарей суда и судебного заседания, заведующего канцелярией, делопроизводителя, архивариуса т.д. </w:t>
      </w:r>
    </w:p>
    <w:p w:rsidR="00476927" w:rsidRPr="009D10B0" w:rsidRDefault="00476927" w:rsidP="00476927">
      <w:pPr>
        <w:spacing w:line="240" w:lineRule="atLeast"/>
        <w:jc w:val="both"/>
        <w:rPr>
          <w:sz w:val="24"/>
          <w:szCs w:val="24"/>
          <w:lang w:val="ru-RU"/>
        </w:rPr>
      </w:pPr>
      <w:r w:rsidRPr="009D10B0">
        <w:rPr>
          <w:sz w:val="24"/>
          <w:szCs w:val="24"/>
          <w:lang w:val="ru-RU"/>
        </w:rPr>
        <w:t>На</w:t>
      </w:r>
      <w:r w:rsidRPr="009D10B0">
        <w:rPr>
          <w:b/>
          <w:bCs/>
          <w:sz w:val="24"/>
          <w:szCs w:val="24"/>
          <w:lang w:val="ru-RU"/>
        </w:rPr>
        <w:t xml:space="preserve"> заведующего канцелярией</w:t>
      </w:r>
      <w:r w:rsidRPr="009D10B0">
        <w:rPr>
          <w:sz w:val="24"/>
          <w:szCs w:val="24"/>
          <w:lang w:val="ru-RU"/>
        </w:rPr>
        <w:t xml:space="preserve"> возлагаются: распределение работы между сотрудниками канцелярии суда и контроль за выполнением ими своих обязанностей; распределение корреспонденции, поступившей в суд, контроль за ведением документов первичного учета, нарядов, учета и регистрации обращений граждан и юридических лиц.</w:t>
      </w:r>
    </w:p>
    <w:p w:rsidR="00476927" w:rsidRPr="009D10B0" w:rsidRDefault="00476927" w:rsidP="00476927">
      <w:pPr>
        <w:spacing w:line="240" w:lineRule="atLeast"/>
        <w:jc w:val="both"/>
        <w:rPr>
          <w:sz w:val="24"/>
          <w:szCs w:val="24"/>
          <w:lang w:val="ru-RU"/>
        </w:rPr>
      </w:pPr>
      <w:r w:rsidRPr="009D10B0">
        <w:rPr>
          <w:sz w:val="24"/>
          <w:szCs w:val="24"/>
          <w:lang w:val="ru-RU"/>
        </w:rPr>
        <w:t>На</w:t>
      </w:r>
      <w:r w:rsidRPr="009D10B0">
        <w:rPr>
          <w:b/>
          <w:bCs/>
          <w:sz w:val="24"/>
          <w:szCs w:val="24"/>
          <w:lang w:val="ru-RU"/>
        </w:rPr>
        <w:t xml:space="preserve"> секретарей суда </w:t>
      </w:r>
      <w:r w:rsidRPr="009D10B0">
        <w:rPr>
          <w:sz w:val="24"/>
          <w:szCs w:val="24"/>
          <w:lang w:val="ru-RU"/>
        </w:rPr>
        <w:t xml:space="preserve">возлагают ведение делопроизводства по судебным делам, в частности: регистрацию, учет и хранение дел (уголовных, гражданских, о административных правонарушениях и других); ведение картотек, журналов, нарядов; оформление документов по возврату приговоров к исполнению, решений, постановлений суда и контроль за получением сообщений об исполнении; подготовку и передачу в архив законченных производством дел, картотек, журналов, нарядов и др.Секретарь судебного заседания выполняет необходимую работу при приеме судьей граждан; вызывает участников процесса и свидетелей; проверяет явку лиц, вызванных в судебное заседание, и отмечает время пребывания их в суде; ведет протоколы судебных заседаний, оформляет дела после их рассмотрения; ведет журнал судебных заседаний; выписывает исполнительные листы по делам, по которым судом допущено немедленное исполнение решений и т.д. </w:t>
      </w:r>
    </w:p>
    <w:p w:rsidR="00476927" w:rsidRPr="009D10B0" w:rsidRDefault="00476927" w:rsidP="00476927">
      <w:pPr>
        <w:spacing w:line="240" w:lineRule="atLeast"/>
        <w:jc w:val="both"/>
        <w:rPr>
          <w:sz w:val="24"/>
          <w:szCs w:val="24"/>
          <w:lang w:val="ru-RU"/>
        </w:rPr>
      </w:pPr>
      <w:r w:rsidRPr="009D10B0">
        <w:rPr>
          <w:b/>
          <w:bCs/>
          <w:sz w:val="24"/>
          <w:szCs w:val="24"/>
          <w:lang w:val="ru-RU"/>
        </w:rPr>
        <w:t>Судебную палату возглавляет Секретарь судебной палаты</w:t>
      </w:r>
      <w:r w:rsidRPr="009D10B0">
        <w:rPr>
          <w:sz w:val="24"/>
          <w:szCs w:val="24"/>
          <w:lang w:val="ru-RU"/>
        </w:rPr>
        <w:t>, ее состав, а также решение о назначении секретаря судебной палаты принимается собранием судей апелляционного суда по предложению председателя суда.</w:t>
      </w:r>
    </w:p>
    <w:p w:rsidR="00476927" w:rsidRPr="009D10B0" w:rsidRDefault="00476927" w:rsidP="00476927">
      <w:pPr>
        <w:spacing w:line="240" w:lineRule="atLeast"/>
        <w:jc w:val="both"/>
        <w:rPr>
          <w:sz w:val="24"/>
          <w:szCs w:val="24"/>
          <w:lang w:val="ru-RU"/>
        </w:rPr>
      </w:pPr>
      <w:r w:rsidRPr="009D10B0">
        <w:rPr>
          <w:sz w:val="24"/>
          <w:szCs w:val="24"/>
          <w:lang w:val="ru-RU"/>
        </w:rPr>
        <w:t>Секретарь судебной палаты организует работу соответствующей палаты, контролирует осуществление анализа и обобщения судебной практики в делах, отнесенных к компетенции палаты, информирует собрание судей апелляционного суда о деятельности судебной палаты.</w:t>
      </w:r>
    </w:p>
    <w:p w:rsidR="00476927" w:rsidRPr="009D10B0" w:rsidRDefault="00476927" w:rsidP="00476927">
      <w:pPr>
        <w:spacing w:line="240" w:lineRule="atLeast"/>
        <w:jc w:val="both"/>
        <w:rPr>
          <w:sz w:val="24"/>
          <w:szCs w:val="24"/>
          <w:lang w:val="ru-RU"/>
        </w:rPr>
      </w:pPr>
      <w:r w:rsidRPr="009D10B0">
        <w:rPr>
          <w:b/>
          <w:bCs/>
          <w:sz w:val="24"/>
          <w:szCs w:val="24"/>
          <w:lang w:val="ru-RU"/>
        </w:rPr>
        <w:t>Консультант</w:t>
      </w:r>
      <w:r w:rsidRPr="009D10B0">
        <w:rPr>
          <w:sz w:val="24"/>
          <w:szCs w:val="24"/>
          <w:lang w:val="ru-RU"/>
        </w:rPr>
        <w:t xml:space="preserve"> суда ведет учет законодательства и обобщения судебной практики; информирует работников суда о действующем законодательстве и судебной практике судов высшей инстанции; учитывает отдельные постановления и контролирует их выполнение.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На </w:t>
      </w:r>
      <w:r w:rsidRPr="009D10B0">
        <w:rPr>
          <w:b/>
          <w:bCs/>
          <w:sz w:val="24"/>
          <w:szCs w:val="24"/>
          <w:lang w:val="ru-RU"/>
        </w:rPr>
        <w:t>архивариуса</w:t>
      </w:r>
      <w:r w:rsidRPr="009D10B0">
        <w:rPr>
          <w:sz w:val="24"/>
          <w:szCs w:val="24"/>
          <w:lang w:val="ru-RU"/>
        </w:rPr>
        <w:t xml:space="preserve"> суда возлагают: ведение архива; выдаче копий судебных документов по делам, есть в архиве; учет и хранение архивных дел и др. </w:t>
      </w:r>
    </w:p>
    <w:p w:rsidR="00476927" w:rsidRPr="009D10B0" w:rsidRDefault="00476927" w:rsidP="00476927">
      <w:pPr>
        <w:spacing w:line="240" w:lineRule="atLeast"/>
        <w:jc w:val="both"/>
        <w:rPr>
          <w:sz w:val="24"/>
          <w:szCs w:val="24"/>
          <w:lang w:val="ru-RU"/>
        </w:rPr>
      </w:pPr>
    </w:p>
    <w:p w:rsidR="00476927" w:rsidRPr="009D10B0" w:rsidRDefault="00476927" w:rsidP="00476927">
      <w:pPr>
        <w:numPr>
          <w:ilvl w:val="0"/>
          <w:numId w:val="46"/>
        </w:numPr>
        <w:tabs>
          <w:tab w:val="left" w:pos="720"/>
        </w:tabs>
        <w:spacing w:line="240" w:lineRule="atLeast"/>
        <w:jc w:val="both"/>
        <w:rPr>
          <w:b/>
          <w:bCs/>
          <w:sz w:val="24"/>
          <w:szCs w:val="24"/>
          <w:lang w:val="ru-RU"/>
        </w:rPr>
      </w:pPr>
      <w:r w:rsidRPr="009D10B0">
        <w:rPr>
          <w:b/>
          <w:bCs/>
          <w:sz w:val="24"/>
          <w:szCs w:val="24"/>
          <w:lang w:val="ru-RU"/>
        </w:rPr>
        <w:t>Принципы организации и деятельности специализированного хояйственного, административноо суда.</w:t>
      </w:r>
    </w:p>
    <w:p w:rsidR="00476927" w:rsidRPr="009D10B0" w:rsidRDefault="00476927" w:rsidP="00476927">
      <w:pPr>
        <w:spacing w:line="240" w:lineRule="atLeast"/>
        <w:ind w:firstLine="850"/>
        <w:jc w:val="both"/>
        <w:rPr>
          <w:sz w:val="24"/>
          <w:szCs w:val="24"/>
          <w:lang w:val="uk-UA"/>
        </w:rPr>
      </w:pPr>
      <w:r w:rsidRPr="009D10B0">
        <w:rPr>
          <w:sz w:val="24"/>
          <w:szCs w:val="24"/>
          <w:lang w:val="uk-UA"/>
        </w:rPr>
        <w:t>Обеспечиваются:</w:t>
      </w:r>
    </w:p>
    <w:p w:rsidR="00476927" w:rsidRPr="009D10B0" w:rsidRDefault="00476927" w:rsidP="00476927">
      <w:pPr>
        <w:pStyle w:val="HTML"/>
        <w:numPr>
          <w:ilvl w:val="0"/>
          <w:numId w:val="49"/>
        </w:numPr>
        <w:tabs>
          <w:tab w:val="left" w:pos="720"/>
        </w:tabs>
        <w:spacing w:line="240" w:lineRule="atLeast"/>
        <w:jc w:val="both"/>
        <w:rPr>
          <w:rFonts w:ascii="Times New Roman" w:hAnsi="Times New Roman" w:cs="Times New Roman"/>
          <w:sz w:val="24"/>
          <w:szCs w:val="24"/>
        </w:rPr>
      </w:pPr>
      <w:r w:rsidRPr="009D10B0">
        <w:rPr>
          <w:rFonts w:ascii="Times New Roman" w:hAnsi="Times New Roman" w:cs="Times New Roman"/>
          <w:sz w:val="24"/>
          <w:szCs w:val="24"/>
        </w:rPr>
        <w:t>единым статусом судей</w:t>
      </w:r>
    </w:p>
    <w:p w:rsidR="00476927" w:rsidRPr="009D10B0" w:rsidRDefault="00476927" w:rsidP="00476927">
      <w:pPr>
        <w:pStyle w:val="HTML"/>
        <w:numPr>
          <w:ilvl w:val="0"/>
          <w:numId w:val="49"/>
        </w:numPr>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единым порядком организационного обеспечения судов;</w:t>
      </w:r>
    </w:p>
    <w:p w:rsidR="00476927" w:rsidRPr="009D10B0" w:rsidRDefault="00476927" w:rsidP="00476927">
      <w:pPr>
        <w:pStyle w:val="HTML"/>
        <w:numPr>
          <w:ilvl w:val="0"/>
          <w:numId w:val="49"/>
        </w:numPr>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решение вопросов внутренней деятельности судов органами судейского самоуправления;</w:t>
      </w:r>
    </w:p>
    <w:p w:rsidR="00476927" w:rsidRPr="009D10B0" w:rsidRDefault="00476927" w:rsidP="00476927">
      <w:pPr>
        <w:pStyle w:val="HTML"/>
        <w:numPr>
          <w:ilvl w:val="0"/>
          <w:numId w:val="49"/>
        </w:numPr>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sz w:val="24"/>
          <w:szCs w:val="24"/>
          <w:lang w:val="ru-RU"/>
        </w:rPr>
        <w:t>обязательностью для всех содов правил судопроизводства, определенных законом.</w:t>
      </w:r>
    </w:p>
    <w:p w:rsidR="00476927" w:rsidRDefault="00476927" w:rsidP="00476927">
      <w:pPr>
        <w:pStyle w:val="HTML"/>
        <w:spacing w:line="240" w:lineRule="atLeast"/>
        <w:jc w:val="both"/>
        <w:rPr>
          <w:rFonts w:ascii="Times New Roman" w:hAnsi="Times New Roman" w:cs="Times New Roman"/>
          <w:b/>
          <w:bCs/>
          <w:sz w:val="24"/>
          <w:szCs w:val="24"/>
          <w:lang w:val="ru-RU"/>
        </w:rPr>
      </w:pPr>
    </w:p>
    <w:p w:rsidR="00476927" w:rsidRDefault="00476927" w:rsidP="00476927">
      <w:pPr>
        <w:pStyle w:val="HTML"/>
        <w:spacing w:line="240" w:lineRule="atLeast"/>
        <w:jc w:val="both"/>
        <w:rPr>
          <w:rFonts w:ascii="Times New Roman" w:hAnsi="Times New Roman" w:cs="Times New Roman"/>
          <w:b/>
          <w:bCs/>
          <w:sz w:val="24"/>
          <w:szCs w:val="24"/>
          <w:lang w:val="ru-RU"/>
        </w:rPr>
      </w:pPr>
    </w:p>
    <w:p w:rsidR="00476927" w:rsidRPr="009D10B0" w:rsidRDefault="00476927" w:rsidP="00476927">
      <w:pPr>
        <w:pStyle w:val="HTML"/>
        <w:spacing w:line="240" w:lineRule="atLeast"/>
        <w:jc w:val="both"/>
        <w:rPr>
          <w:rFonts w:ascii="Times New Roman" w:hAnsi="Times New Roman" w:cs="Times New Roman"/>
          <w:b/>
          <w:bCs/>
          <w:sz w:val="24"/>
          <w:szCs w:val="24"/>
          <w:lang w:val="ru-RU"/>
        </w:rPr>
      </w:pPr>
    </w:p>
    <w:p w:rsidR="00476927" w:rsidRPr="009D10B0" w:rsidRDefault="00476927" w:rsidP="00476927">
      <w:pPr>
        <w:pStyle w:val="HTML"/>
        <w:tabs>
          <w:tab w:val="left" w:pos="720"/>
        </w:tabs>
        <w:spacing w:line="240" w:lineRule="atLeast"/>
        <w:ind w:left="360"/>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lastRenderedPageBreak/>
        <w:t>34. Местные специализированные суды. Порядок формирования, их состав и полномочия.</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В судебной системе действуют специализированные суды.</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Согласно с</w:t>
      </w:r>
      <w:r w:rsidRPr="009D10B0">
        <w:rPr>
          <w:rFonts w:ascii="Times New Roman" w:hAnsi="Times New Roman" w:cs="Times New Roman"/>
          <w:b/>
          <w:bCs/>
          <w:sz w:val="24"/>
          <w:szCs w:val="24"/>
          <w:lang w:val="ru-RU"/>
        </w:rPr>
        <w:t>т. 125 КУ</w:t>
      </w:r>
      <w:r w:rsidRPr="009D10B0">
        <w:rPr>
          <w:rFonts w:ascii="Times New Roman" w:hAnsi="Times New Roman" w:cs="Times New Roman"/>
          <w:sz w:val="24"/>
          <w:szCs w:val="24"/>
          <w:lang w:val="ru-RU"/>
        </w:rPr>
        <w:t xml:space="preserve">, которая гласит что судебная система базируется на принципах територыальносты и специализации. существует 2 вида специализированных судов - хозяйственные и административные. Специализация судов требует специализацию всех трех звеньев судебной системы общей юрисдикции - то есть создание специализированных судов 1 инстанции 1 звена, 2 инстанциии 2 звена. И 3 инстанции 3 звена (касационнои инстанции) </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Формируются</w:t>
      </w:r>
      <w:r w:rsidRPr="009D10B0">
        <w:rPr>
          <w:rFonts w:ascii="Times New Roman" w:hAnsi="Times New Roman" w:cs="Times New Roman"/>
          <w:sz w:val="24"/>
          <w:szCs w:val="24"/>
          <w:lang w:val="ru-RU"/>
        </w:rPr>
        <w:t xml:space="preserve"> указом президента по представлению Министра юстиции. </w:t>
      </w:r>
      <w:r w:rsidRPr="009D10B0">
        <w:rPr>
          <w:rFonts w:ascii="Times New Roman" w:hAnsi="Times New Roman" w:cs="Times New Roman"/>
          <w:b/>
          <w:bCs/>
          <w:sz w:val="24"/>
          <w:szCs w:val="24"/>
          <w:lang w:val="ru-RU"/>
        </w:rPr>
        <w:t>Полномочия:</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 рассматривает дела соответствующей судебной юрисдикции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кассационном порядке в соответствии с процессуальным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2) в случаях, предусмотренных процессуальным законом, рассматривает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дела соответствующей судебной юрисдикции в качестве суда первой или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апелляционной инстанции;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3) анализирует судебную статистику, изучает и обобщает судебную практику;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4) оказывает методическую помощь судам низшего уровня с целью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одинакового применения норм Конституции (254к/96-ВР) и законами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в судебной практике на основе ее обобщения и анализа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судебной статистики; дает специализированным судам низшего уровня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рекомендательные разъяснения по вопросам применения законодательства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относительно решения дел соответствующей судебной юрисдикции;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5)осуществляет другие полномочия, определенные законом.</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b/>
          <w:bCs/>
          <w:sz w:val="24"/>
          <w:szCs w:val="24"/>
          <w:lang w:val="ru-RU"/>
        </w:rPr>
        <w:t>35. Апеляционные специализированные суды. Порядок формирования, их состав и полномочия</w:t>
      </w:r>
      <w:r w:rsidRPr="009D10B0">
        <w:rPr>
          <w:rFonts w:ascii="Times New Roman" w:hAnsi="Times New Roman" w:cs="Times New Roman"/>
          <w:sz w:val="24"/>
          <w:szCs w:val="24"/>
          <w:lang w:val="ru-RU"/>
        </w:rPr>
        <w:t>.</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В судебной системе действуют специализированные суды.</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Согласно с</w:t>
      </w:r>
      <w:r w:rsidRPr="009D10B0">
        <w:rPr>
          <w:rFonts w:ascii="Times New Roman" w:hAnsi="Times New Roman" w:cs="Times New Roman"/>
          <w:b/>
          <w:bCs/>
          <w:sz w:val="24"/>
          <w:szCs w:val="24"/>
          <w:lang w:val="ru-RU"/>
        </w:rPr>
        <w:t>т. 125 КУ</w:t>
      </w:r>
      <w:r w:rsidRPr="009D10B0">
        <w:rPr>
          <w:rFonts w:ascii="Times New Roman" w:hAnsi="Times New Roman" w:cs="Times New Roman"/>
          <w:sz w:val="24"/>
          <w:szCs w:val="24"/>
          <w:lang w:val="ru-RU"/>
        </w:rPr>
        <w:t xml:space="preserve">, которая гласит что судебная система базируется на принципах територыальносты и специализации. существует 2 вида специализированных судов - хозяйственные и административные. Специализация судов требует специализацию всех трех звеньев судебной системы общей юрисдикции - то есть создание специализированных судов 1 инстанции 1 звена, 2 инстанциии 2 звена. И 3 инстанции 3 звена (касационнои инстанции) </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Формируются</w:t>
      </w:r>
      <w:r w:rsidRPr="009D10B0">
        <w:rPr>
          <w:rFonts w:ascii="Times New Roman" w:hAnsi="Times New Roman" w:cs="Times New Roman"/>
          <w:sz w:val="24"/>
          <w:szCs w:val="24"/>
          <w:lang w:val="ru-RU"/>
        </w:rPr>
        <w:t xml:space="preserve"> указом президента по представлению Министра юстиции. </w:t>
      </w:r>
      <w:r w:rsidRPr="009D10B0">
        <w:rPr>
          <w:rFonts w:ascii="Times New Roman" w:hAnsi="Times New Roman" w:cs="Times New Roman"/>
          <w:b/>
          <w:bCs/>
          <w:sz w:val="24"/>
          <w:szCs w:val="24"/>
          <w:lang w:val="ru-RU"/>
        </w:rPr>
        <w:t>Полномочия:</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 рассматривает дела соответствующей судебной юрисдикции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кассационном порядке в соответствии с процессуальным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2) в случаях, предусмотренных процессуальным законом, рассматривает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дела соответствующей судебной юрисдикции в качестве суда первой или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апелляционной инстанции;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3) анализирует судебную статистику, изучает и обобщает судебную практику;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4) оказывает методическую помощь судам низшего уровня с целью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одинакового применения норм Конституции (254к/96-ВР) и законами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в судебной практике на основе ее обобщения и анализа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lastRenderedPageBreak/>
        <w:t xml:space="preserve">судебной статистики; дает специализированным судам низшего уровня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рекомендательные разъяснения по вопросам применения законодательства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относительно решения дел соответствующей судебной юрисдикции;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5)осуществляет другие полномочия, определенные законом.</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p>
    <w:p w:rsidR="00476927" w:rsidRPr="009D10B0" w:rsidRDefault="00476927" w:rsidP="00476927">
      <w:pPr>
        <w:pStyle w:val="HTML"/>
        <w:numPr>
          <w:ilvl w:val="0"/>
          <w:numId w:val="50"/>
        </w:numPr>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Высшие специализированные суды. Структура, порядок формирования, состав и полномочия.</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 xml:space="preserve">Статья 31. Виды и состав высших специализированных судов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1. В системе судов общей юрисдикции действуют высшие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специализированные суды как суды кассационной инстанции по рассмотрению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гражданских и уголовных, хозяйственных, административных дел.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2. Высшими специализированными судами являются: Высший специализированный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 Украины по рассмотрению гражданских и уголовных дел, Высший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хозяйственный суд Украины, Высший административный суд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3. В состав высшего специализированного суда входят судьи,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избранные на должность судьи бессрочно, из числа которых назначаются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председатель суда и его заместители. В высшем специализированном суде,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количество судей в котором превышает сорок пять, может быть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назначен не более трех заместителей председателя суда.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4. В высшем специализированном суде образуются палаты по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рассмотрения отдельных категорий дел в рамках соответствующей судебной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юрисдикции. Судебную палату возглавляет секретарь судебной палаты,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назначается из числа судей этого суда. Решение об образовании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судебной палаты, ее состав, а также о назначении секретаря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судебной палаты принимаются собранием судей высшего специализированного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суда по предложению председателя суда. Секретарь судебной палаты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организует работу соответствующей палаты, контролирует осуществление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анализа и обобщения судебной практики по делам, отнесенным к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компетенции палаты, информирует собрание судей высшего специализированного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суда о деятельности судебной палаты.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5. В высшем специализированном суде действует Пленум высшего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специализированного суда для решения вопросов, определенных настоящим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Законом. Состав и порядок деятельности пленума высшего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специализированного суда определяются этим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6. При высшем специализированном суде образуется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Научно-консультативный совет, статус которого определяется этим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7. Высший специализированный суд имеет официальный печатный орган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и может быть соучредителем других печатных изданий. </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sz w:val="24"/>
          <w:szCs w:val="24"/>
          <w:lang w:val="ru-RU"/>
        </w:rPr>
        <w:t xml:space="preserve"> </w:t>
      </w:r>
      <w:r w:rsidRPr="009D10B0">
        <w:rPr>
          <w:rFonts w:ascii="Times New Roman" w:hAnsi="Times New Roman" w:cs="Times New Roman"/>
          <w:b/>
          <w:bCs/>
          <w:sz w:val="24"/>
          <w:szCs w:val="24"/>
          <w:lang w:val="ru-RU"/>
        </w:rPr>
        <w:t xml:space="preserve">Статья 32. Полномочия высшего специализированного суда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 Высший специализированный суд: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 рассматривает дела соответствующей судебной юрисдикции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кассационном порядке в соответствии с процессуальным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2) в случаях, предусмотренных процессуальным законом, рассматривает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дела соответствующей судебной юрисдикции в качестве суда первой или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апелляционной инстанции;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lastRenderedPageBreak/>
        <w:t xml:space="preserve"> 3) анализирует судебную статистику, изучает и обобщает судебную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практику;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4) оказывает методическую помощь судам низшего уровня с целью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одинакового применения норм Конституции (254к/96-ВР) и законами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в судебной практике на основе ее обобщения и анализа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судебной статистики; дает специализированным судам низшего уровня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рекомендательные разъяснения по вопросам применения законодательства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относительно решения дел соответствующей судебной юрисдикции;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5) осуществляет другие полномочия, определенные законом.</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p>
    <w:p w:rsidR="00476927" w:rsidRPr="009D10B0" w:rsidRDefault="00476927" w:rsidP="00476927">
      <w:pPr>
        <w:pStyle w:val="HTML"/>
        <w:numPr>
          <w:ilvl w:val="0"/>
          <w:numId w:val="51"/>
        </w:numPr>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 xml:space="preserve"> Верховный суд Украины — высший судебный орган системы судов общей юрисдикции.</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 xml:space="preserve">Статья 38. Верховный суд Украины - высший судебный орган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 Верховный Суд Украины является высшим судебным органом в системе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судов общей юрисдикции.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2. Верховный Суд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 пересматривает дела по основаниям неодинакового применения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судами (судорог) кассационной инстанции одной и той же нормы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материального права в подобных правоотношениях в порядке,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предусмотренном процессуальным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2) пересматривает дела в случае установления международным судебным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учреждением, юрисдикция которой признана Украиной, нарушение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международных обязательств при решении дела судом;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3) дает заключение о наличии или отсутствии в действиях,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которых обвиняется Президент Украины, признаков государственной измены или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другого преступления; вносит по обращению Верховной Рады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письменное представление о невозможности выполнения Президентом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своих полномочий по состоянию здоровья;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4) обращается в Конституционный Суд Украины относительно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конституционности законов, иных правовых актов, а также по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официального толкования Конституции (254к/96-ВР) и законами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w:t>
      </w:r>
    </w:p>
    <w:p w:rsidR="00476927" w:rsidRPr="009D10B0" w:rsidRDefault="00476927" w:rsidP="00476927">
      <w:pPr>
        <w:pStyle w:val="HTML"/>
        <w:numPr>
          <w:ilvl w:val="0"/>
          <w:numId w:val="52"/>
        </w:numPr>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Пленум Верховного Суда Украины.</w:t>
      </w:r>
    </w:p>
    <w:p w:rsidR="00476927" w:rsidRPr="009D10B0" w:rsidRDefault="00476927" w:rsidP="00476927">
      <w:pPr>
        <w:pStyle w:val="HTML"/>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 xml:space="preserve">Статья 45. Пленум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1. Пленум Верховного Суда Украины является коллегиальным органом,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полномочия которого определяются Конституцией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(254к/96-ВР) и настоящим Законом. В состав Пленума Верховного Суда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входят все судьи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2. Пленум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1) избирает на должности и освобождает от должностей Председателя Верховного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Суда Украины, его заместителя в порядке, установленном настоящим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2) назначает на должность из числа судей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lastRenderedPageBreak/>
        <w:t xml:space="preserve">по представлению Председателя Верховного Суда Украины и освобождает от должности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секретаря Пленума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3) заслушивает информацию Председателя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заместителя Председателя Верховного Суда Украины об их деятельности;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4) дает заключения по проектам законодательных актов,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касаются судебной системы и деятельности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5) принимает решение об обращении в Конституционный Суд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по вопросам конституционности законов и других правовых актов,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а также относительно официального толкования Конституции (254к/96-ВР) 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законами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6) дает заключение о наличии или отсутствии в действиях,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которых обвиняется Президент Украины, признаков государственной измены или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другого преступления; вносит по обращению Верховной Рады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письменное представление о невозможности выполнения Президентом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своих полномочий по состоянию здоровья;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7) утверждает Регламент Пленума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3. Заседание Пленума Верховного Суда Украины является полномочным при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условии присутствия на нем не менее двух третей от состава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Пленума, кроме случаев, установленных настоящим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4. На заседание Пленума могут быть приглашены представители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органов государственной власти, научных учреждений, общественных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организаций, СМИ и другие лица.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 5. Пленум Верховного Суда Украины созывается Председателем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Верховный Суд Украины в случае необходимости или по требованию не менее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четвертой части от состава судей Верховного Суда Украины, но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не реже одного раза в три месяца. В случае отсутствия Председателя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Верховного Суда Украины Пленум созывается его заместителем.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Законом также может быть установлена иная процедура созыва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Пленума Верховного Суда Украины. О дне и времени созыва Пленума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и вопросы, выносимые на его рассмотрение, участники заседания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Пленума уведомляются не позднее чем за десять дней до заседания.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этот же срок направляются материалы по вопросам, которые выносятся на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рассмотрение Пленума.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6. Заседание Пленума ведет Председатель Верховного Суда Украины, а в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случае его отсутствия - заместитель Председателя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соответствии с Регламентом (v0007700-02). В случаях, установленных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настоящим Законом, заседание Пленума ведет председатель организационного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комитета, созданного для проведения Пленума Верховного Суда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по вопросу выражения недоверия председателю Верховного Суда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либо его заместитель.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7. Порядок работы Пленума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устанавливается настоящим Законом и принятым в соответствии с ним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Регламентом Пленума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8. Пленум Верховного Суда Украины принимает из рассмотренных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вопросов постановления. Постановления Пленума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lastRenderedPageBreak/>
        <w:t xml:space="preserve">подписываются председательствующим на заседании Пленума и секретарем Пленума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и публикуются в официальном печатном органе Верховного Суда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Украина.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9. Секретарь Пленума Верховного Суда Украины организовывает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работу секретариата Пленума, подготовку заседаний Пленума,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обеспечивает ведение протокола и контролирует выполнение постановлений,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принятых Пленумом Верховного Суда Украины.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10. Особенности проведения Пленума Верховного Суда Украины по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рассмотрения отдельных вопросов, в том числе по процедуре созыва,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полномочности заседания, порядка работы, процедуры голосования,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порядка принятия решений и подписания постановлений, принятых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r w:rsidRPr="009D10B0">
        <w:rPr>
          <w:rFonts w:ascii="Times New Roman" w:hAnsi="Times New Roman" w:cs="Times New Roman"/>
          <w:sz w:val="24"/>
          <w:szCs w:val="24"/>
          <w:lang w:val="ru-RU"/>
        </w:rPr>
        <w:t xml:space="preserve">Пленумом Верховного Суда Украины, устанавливаются законом. </w:t>
      </w:r>
    </w:p>
    <w:p w:rsidR="00476927" w:rsidRPr="009D10B0" w:rsidRDefault="00476927" w:rsidP="00476927">
      <w:pPr>
        <w:pStyle w:val="HTML"/>
        <w:tabs>
          <w:tab w:val="left" w:pos="720"/>
        </w:tabs>
        <w:spacing w:line="240" w:lineRule="atLeast"/>
        <w:jc w:val="both"/>
        <w:rPr>
          <w:rFonts w:ascii="Times New Roman" w:hAnsi="Times New Roman" w:cs="Times New Roman"/>
          <w:sz w:val="24"/>
          <w:szCs w:val="24"/>
          <w:lang w:val="ru-RU"/>
        </w:rPr>
      </w:pPr>
    </w:p>
    <w:p w:rsidR="00476927" w:rsidRPr="009D10B0" w:rsidRDefault="00476927" w:rsidP="00476927">
      <w:pPr>
        <w:pStyle w:val="HTML"/>
        <w:numPr>
          <w:ilvl w:val="0"/>
          <w:numId w:val="53"/>
        </w:numPr>
        <w:tabs>
          <w:tab w:val="left" w:pos="720"/>
        </w:tabs>
        <w:spacing w:line="240" w:lineRule="atLeast"/>
        <w:jc w:val="both"/>
        <w:rPr>
          <w:rFonts w:ascii="Times New Roman" w:hAnsi="Times New Roman" w:cs="Times New Roman"/>
          <w:b/>
          <w:bCs/>
          <w:sz w:val="24"/>
          <w:szCs w:val="24"/>
          <w:lang w:val="ru-RU"/>
        </w:rPr>
      </w:pPr>
      <w:r w:rsidRPr="009D10B0">
        <w:rPr>
          <w:rFonts w:ascii="Times New Roman" w:hAnsi="Times New Roman" w:cs="Times New Roman"/>
          <w:b/>
          <w:bCs/>
          <w:sz w:val="24"/>
          <w:szCs w:val="24"/>
          <w:lang w:val="ru-RU"/>
        </w:rPr>
        <w:t>Конституционный Суд Украины — единственный орган конституционной юрисдикции в Украине.</w:t>
      </w:r>
    </w:p>
    <w:p w:rsidR="00476927" w:rsidRPr="009D10B0" w:rsidRDefault="00476927" w:rsidP="00476927">
      <w:pPr>
        <w:spacing w:line="240" w:lineRule="atLeast"/>
        <w:ind w:firstLine="567"/>
        <w:jc w:val="both"/>
        <w:rPr>
          <w:sz w:val="24"/>
          <w:szCs w:val="24"/>
          <w:lang w:val="ru-RU"/>
        </w:rPr>
      </w:pPr>
      <w:r w:rsidRPr="009D10B0">
        <w:rPr>
          <w:sz w:val="24"/>
          <w:szCs w:val="24"/>
          <w:lang w:val="ru-RU"/>
        </w:rPr>
        <w:t xml:space="preserve">Правовой статус Конституционного Суда Украины как единственного органа конституционной юрисдикции в Украине дает возможность рассматривать его как специальный судебный орган, статус которого существенно отличается от статуса судов общей юрисдикции. </w:t>
      </w:r>
      <w:r w:rsidRPr="009D10B0">
        <w:rPr>
          <w:b/>
          <w:sz w:val="24"/>
          <w:szCs w:val="24"/>
          <w:lang w:val="ru-RU"/>
        </w:rPr>
        <w:t>Это не просто суд в обычном его понимании, поскольку он не относится к системе судов общей юрисдикции</w:t>
      </w:r>
      <w:r w:rsidRPr="009D10B0">
        <w:rPr>
          <w:sz w:val="24"/>
          <w:szCs w:val="24"/>
          <w:lang w:val="ru-RU"/>
        </w:rPr>
        <w:t xml:space="preserve">. Однако, учитывая свои полномочия, предусмотренные статьями 147, 150 Конституции Украины, он </w:t>
      </w:r>
      <w:r w:rsidRPr="009D10B0">
        <w:rPr>
          <w:b/>
          <w:sz w:val="24"/>
          <w:szCs w:val="24"/>
          <w:lang w:val="ru-RU"/>
        </w:rPr>
        <w:t>как бы стоит над судами общей юрисдикции</w:t>
      </w:r>
      <w:r w:rsidRPr="009D10B0">
        <w:rPr>
          <w:sz w:val="24"/>
          <w:szCs w:val="24"/>
          <w:lang w:val="ru-RU"/>
        </w:rPr>
        <w:t>, таких полномочий - признавать законы и другие нормативно-правовые акты неконституционными - нет. Хотя, как считает судья Конституционного Суда Украины В. Шаповал, по содержанию Основного Закона или действующего законодательства между Конституционным Судом и судами общей юрисдикции не существует отношений субординации в виде некоего контроля со стороны первого за другими. По характеру эти отношения в целом можно определить как координационные. А вот доктор юридических наук, профессор М. Козюбра (бывший судья Конституционного Суда Украины) считает, что Конституционный Суд Украины может осуществлять контроль за органами законодательной и исполнительной власти и косвенно - с судами общей юрисдикции. В этой роли Конституционный Суд сам представляет собой вуза государственную власть.</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sz w:val="24"/>
          <w:szCs w:val="24"/>
          <w:lang w:val="ru-RU"/>
        </w:rPr>
      </w:pPr>
      <w:r w:rsidRPr="009D10B0">
        <w:rPr>
          <w:sz w:val="24"/>
          <w:szCs w:val="24"/>
          <w:lang w:val="ru-RU"/>
        </w:rPr>
        <w:t>На первый взгляд, между Конституционным Судом Украины и судами общей юрисдикции существуют равноправные отношения. Конституционный Суд Украины и Верховный Суд Украины являются высшими инстанциями в пределах своей компетенции и, как следует из действующего законодательства, в отношении друг друга наделены взаимными правами и обязанностями. Конституционный Суд Украины в соответствии с действующим законодательством не вступает с судами общей юрисдикции в непосредственные отношения, в процессуальном аспекте ограничиваются рамками судебного конституционного контроля.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jc w:val="both"/>
        <w:rPr>
          <w:sz w:val="24"/>
          <w:szCs w:val="24"/>
          <w:lang w:val="ru-RU"/>
        </w:rPr>
      </w:pPr>
    </w:p>
    <w:p w:rsidR="00476927" w:rsidRPr="009D10B0" w:rsidRDefault="00476927" w:rsidP="00476927">
      <w:pPr>
        <w:numPr>
          <w:ilvl w:val="0"/>
          <w:numId w:val="54"/>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Полномочия Конституционного Суда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Статья 13. Полномочия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lastRenderedPageBreak/>
        <w:t xml:space="preserve">  Конституционный Суд Украины принимает решения и дает заключения по делам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конституционности законов и других правовых актов Верховной Рады Украины, актов Президента Украины, актов Кабинета Министров Украины, правовых актов Верховной Рады Автономной Республики Крым;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соответствия Конституции Украины действующих международных договоров Украины или тех международных договоров, которые вносятся в Верховную Раду Украины для дачи согласия на их обязательность;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соблюдения конституционной процедуры расследования и рассмотрения дела об устранении Президента Украины с поста в порядке импичмента в пределах, определенных статьями 111 и 151 Конституции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официального толкования Конституции и законов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Статья 14. Пределы полномочий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 полномочиям Конституционного Суда Украины не относятся вопросы о законности актов органов государственной власти, органов власти Автономной Республики Крым и органов местного самоуправления, а также другие вопросы, отнесенные к компетенции судов общей юрисдикции.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Статья 15. Основания для признания правовых актов неконституционными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Основаниями для принятия Конституционным Судом Украины решения о неконституционности правовых актов полностью или в их отдельных частях являются: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несоответствие Конституции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нарушение установленной Конституцией Украины процедуры их рассмотрения, принятия или вступления их в силу;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превышение конституционных полномочий при их принятии.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numPr>
          <w:ilvl w:val="0"/>
          <w:numId w:val="5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Состав и порядок создания Конституционного Суда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Статья 5. Состав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Конституционный Суд Украины состоит из восемнадцати судей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Президент Украины, Верховная Рада Украины и съезд судей Украины назначают по шесть судей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Судья конституционного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Согласно Конституции Украины судьёй конституционного суда Украины может быть гражданин Украины, которы в день назначения достиг возраста 40 лет, имеет высшее юридическое образование и опыт работы по специальности не менее десяти лет (курсовая, контрольная, педагогическая деятельность), проживали на Украине на протЯжении последних двадцати лет и владеет государственным языком.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Судья конституционного суда назначается на девять лет без повторного права быть назначенным на эту должность.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Назначение Президентом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Президент Украины проводит предварительные консультации с Премьер-министром Украины и министром юстиции Украины Относительно кандидатур на должности судей конституционного суда Украины. В случае согласования предлагаемых кандидатур Президент Украины издает Соответствующий указ, </w:t>
      </w:r>
      <w:r w:rsidRPr="009D10B0">
        <w:rPr>
          <w:sz w:val="24"/>
          <w:szCs w:val="24"/>
          <w:lang w:val="ru-RU"/>
        </w:rPr>
        <w:lastRenderedPageBreak/>
        <w:t xml:space="preserve">которы должен быть скреплён подписями Премьер-министра Украины и Министра юстиции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bCs/>
          <w:sz w:val="24"/>
          <w:szCs w:val="24"/>
          <w:lang w:val="ru-RU"/>
        </w:rPr>
        <w:t>В случае прекращения полномочий</w:t>
      </w:r>
      <w:r w:rsidRPr="009D10B0">
        <w:rPr>
          <w:sz w:val="24"/>
          <w:szCs w:val="24"/>
          <w:lang w:val="ru-RU"/>
        </w:rPr>
        <w:t xml:space="preserve"> судьи конституционного суда, назначенного Президентом Украины, глава государства в месячный срок должен назначить на эту должность другое лицо.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Назначение Верховной Радой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Верховная Рада Украины назначает судей конституционного суда Украины тайным голосованием путем подачи бюллетеней.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Предложения по кандидатурам на должности судей конституционного суда Украины вносит Председатель Верховной рады Украины, а также может вносит не менее чем 1 / 4 НАРОДНЫХ депутатов Украины от конституционного состава Верховной рады Украины; при этом депутат имеет право поставить подпись под предложением о выдвижение только одной кандидатуры и Эти подписи депутатов НЕ отзываются. Соответствующий Комитет Верховной рады Украины представляет Верховной Раде Свои выводы по каждой кандидатуре на должность судьи конституционного суда Украины, внесенное в установленном порядке.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Назначеннымы на должности судей конституционного суда Украины считаются кандидаты, набравшие Наибольшее количество голосов депутатов, но более половины голосов депутатов от конституционного состава Верховной рады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Если Несколько кандидатов набрали одинаковое количество голосов и после их назначения было превышений необходимое для назначения количество судей, Относительно ЭТИХ кандидатов проводится повторное голосование.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случае прекращения полномочий судьи конституционного суда Украины, назначенного Верховной Радой Украины, Верховная Рада Украины в месячный срок назначает другое лицо на эту должность.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Назначение съезда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Съезд судей Украины по предложению делегатов съезда открытым голосованием большинством голосов присутствующих делегатов съезда определяет кандидатуры на должности судей конституционного суда Украины для включения в бюллетени для тайного голосования.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Назначенным на должность судьи конституционного суда Украины считается кандидат, в результате тайного голосования получивший большинство голосов от числа избранных делегатов съезда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Если голосование проводится по кандидатурам, количество которых превышает квоту для назначения на должности судей конституционного суда Украины, назначеннымы считаются кандидаты, которые при условиях, определенных во второй части Этой статьи, набрали больше голосов, чем другие кандидаты на Эти должности.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случае прекращения полномочий судьи конституционного суда Украины, назначенного съезда судей Украины, съезд судей Украины в трехмесячный срок назначает другое лицо на эту должность.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numPr>
          <w:ilvl w:val="0"/>
          <w:numId w:val="56"/>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Высший совет юстиции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Деятельность Высшего совета юстиции призвана</w:t>
      </w:r>
      <w:r w:rsidRPr="009D10B0">
        <w:rPr>
          <w:sz w:val="24"/>
          <w:szCs w:val="24"/>
          <w:lang w:val="ru-RU"/>
        </w:rPr>
        <w:t xml:space="preserve">, с одной стороны, не допустить проявлений корпоративности в формировании судейского корпуса, а с </w:t>
      </w:r>
      <w:r w:rsidRPr="009D10B0">
        <w:rPr>
          <w:sz w:val="24"/>
          <w:szCs w:val="24"/>
          <w:lang w:val="ru-RU"/>
        </w:rPr>
        <w:lastRenderedPageBreak/>
        <w:t xml:space="preserve">другой - обеспечить гарантию независимости судей в осуществлении правосудия от возможного давления со стороны представителей исполнительной и законодательной ветвей государственной власти путем использования процесса назначения судей. Поэтому состав Высшего совета юстиции </w:t>
      </w:r>
      <w:r w:rsidRPr="009D10B0">
        <w:rPr>
          <w:b/>
          <w:sz w:val="24"/>
          <w:szCs w:val="24"/>
          <w:lang w:val="ru-RU"/>
        </w:rPr>
        <w:t>формируется</w:t>
      </w:r>
      <w:r w:rsidRPr="009D10B0">
        <w:rPr>
          <w:sz w:val="24"/>
          <w:szCs w:val="24"/>
          <w:lang w:val="ru-RU"/>
        </w:rPr>
        <w:t xml:space="preserve"> таким образом, чтобы ни одна из ветвей власти не имела решающего голоса при принятии решений относительно кандидата на должность судьи или привлечение его к ответственности. Высший совет юстиции состоит из двадцати членов. Верховная Рада Украины, Президент Украины, съезд адвокатов Украины, съезд представителей юридических высших учебных заведений и научных учреждений назначают в Высший совет юстиции по три члена, всеукраинская конференция работников прокуратуры - двух членов Высшего совета юстиции</w:t>
      </w:r>
      <w:r w:rsidRPr="009D10B0">
        <w:rPr>
          <w:b/>
          <w:sz w:val="24"/>
          <w:szCs w:val="24"/>
          <w:lang w:val="ru-RU"/>
        </w:rPr>
        <w:t>. В состав</w:t>
      </w:r>
      <w:r w:rsidRPr="009D10B0">
        <w:rPr>
          <w:sz w:val="24"/>
          <w:szCs w:val="24"/>
          <w:lang w:val="ru-RU"/>
        </w:rPr>
        <w:t xml:space="preserve"> Высшего совета юстиции входят по должности Председатель Верховного Суда Украины, Министр юстиции Украины, Генеральный прокурор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Особенность структуры Высшего совета юстиции - создание секций по вопросам подготовки представлений для назначения судей впервые и увольнения их с должностей и дисциплинарная секция для осуществления дисциплинарного производства, рассмотрения жалоб на решения о привлечении к дисциплинарной ответственности и принятия решения о нарушении судьями и прокурорами требований относительно несовместимости. Деятельность секций есть только предыдущей. Они готовят материалы. Все решения принимаются только на пленарном заседании Высшего совета юстиции.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numPr>
          <w:ilvl w:val="0"/>
          <w:numId w:val="5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Высшая квалификационная комиссия судей. Порядок формирования и полномочия.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Высшая квалификационная комиссия судей Украины, согласно Закону Украины "О судоустройстве и статусе судей",: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дает заключение о возможности избрания судей Верховного Суда Украины, судей высших специализированных судов, Кассационного суда Украины и судей Апелляционного суда Украины, а также вывод об увольнении указанных судей от должности;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проверяет соблюдение кандидатами на должности судей, указанных в пункте 1 настоящей статьи, а также судьями этих судов требований Конституции Украины и законов относительно их статуса;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в соответствии с настоящим Законом проводит аттестацию судей Верховного Суда Украины, судей высших специализированных судов, Кассационного суда Украины и Апелляционного суда Украины и присваивает им соответствующие квалификационные классы;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4) рассматривает обращения о дисциплинарной ответственности судей Кассационного суда Украины и судей апелляционных судов; проводит связанные с этим служебные проверки, при наличии оснований нарушает дисциплинарные производства и решает дела о дисциплинарной ответственности судей указанных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5) рассматривает жалобы на решения (заключения) квалификационных комиссий судей;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6) дает разрешение на составление и принимает повторный (дополнительный) экзамен у судей, которым отказано в рекомендации до избрания судьей бессрочно;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lastRenderedPageBreak/>
        <w:t xml:space="preserve">7) прекращает пребывания в отставке судьи (кроме судей местных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8) осуществляет иные полномочия, предусмотренные Законом Украины "О судоустройстве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Высшая квалификационная комиссия судей Украины по результатам рассмотрения жалобы вправе оставить решение (заключение) квалификационной комиссии судей без изменений, изменить решение (заключение) или отменить решение и прекратить производство по дисциплинарному делу.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Порядок работы Высшей квалификационной комиссии судей Украины определяется его Регламентом, принятым в соответствии с Типовым регламентом работы квалификационной комиссии судей большинством голосов членов Высшей квалификационной комиссии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numPr>
          <w:ilvl w:val="0"/>
          <w:numId w:val="58"/>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Требования к судьям Конституционного Суда Украины и судьям судов общей юрисдикции.</w:t>
      </w:r>
    </w:p>
    <w:p w:rsidR="00476927" w:rsidRPr="009D10B0" w:rsidRDefault="00476927" w:rsidP="00476927">
      <w:pPr>
        <w:spacing w:line="240" w:lineRule="atLeast"/>
        <w:jc w:val="both"/>
        <w:rPr>
          <w:sz w:val="24"/>
          <w:szCs w:val="24"/>
          <w:lang w:val="ru-RU"/>
        </w:rPr>
      </w:pPr>
      <w:r w:rsidRPr="009D10B0">
        <w:rPr>
          <w:sz w:val="24"/>
          <w:szCs w:val="24"/>
          <w:lang w:val="ru-RU"/>
        </w:rPr>
        <w:t>Согласно Конституции Украины судьёй Конституционного суда Украины может быть гражданин Украины, который на день назначения достиг возраста 40 лет, имеет высшее юридическое образование и опыт работы по специальности не менее десяти лет (практическая, научная, педагогическая деятельность), проживал на Украине на протяжении последних двадцати лет и владеет государственным языком.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Судья Конституционного суда назначается на девять лет без повторного права быть назначенным на эту должность.</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Статья 64. Требования к кандидатам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На должность судьи может быть рекомендован гражданин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не моложе двадцати пяти лет, имеющий высшее юридическое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образование и стаж работы в отрасли права не менее трех лет, проживающий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Украине не менее десяти лет и владеющий государственным языком.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Не могут быть рекомендованы на должность судьи граждане: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признанные судом ограниченно дееспособными или недееспособными;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имеющие хронические психические или другие заболевания,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препятствуют выполнению обязанностей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имеющие не снятую или не погашенную судимость.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Дополнительные требования к кандидатам на должность судьи в судах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высшего уровня устанавливаются настоящим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4. Для целей настоящей статьи считается: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высшим юридическим образованием - высшее юридическое образование, полученное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по образовательно-квалификационному уровню специалиста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магистра, а также высшее юридическое образование по соответствующему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образовательно-квалификационному уровню, полученное в иностранных государствах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признана в Украине в установленном законом порядке;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стажем работы в области права - стаж работы человека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специальности после получения ею высшего юридического образования по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образовательно-квалификационным уровнем не ниже специалиста.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numPr>
          <w:ilvl w:val="0"/>
          <w:numId w:val="5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lastRenderedPageBreak/>
        <w:t>Национальная школа судей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Статья 81. Статус и структура Национальной школы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Национальная школа судей Украины является государственным учреждением со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специальным статусом, который обеспечивает подготовку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высококвалифицированных кадров для судебной системы и осуществляет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научно-исследовательскую деятельность. На Национальную школу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 распространяется законодательство о высшем образовании.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sz w:val="24"/>
          <w:szCs w:val="24"/>
          <w:lang w:val="ru-RU"/>
        </w:rPr>
        <w:t xml:space="preserve"> </w:t>
      </w:r>
      <w:r w:rsidRPr="009D10B0">
        <w:rPr>
          <w:b/>
          <w:bCs/>
          <w:sz w:val="24"/>
          <w:szCs w:val="24"/>
          <w:lang w:val="ru-RU"/>
        </w:rPr>
        <w:t xml:space="preserve">Статья 82. Задачи Национальной школы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Национальная школа судей Украины осуществляет: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практическую подготовку кандидатов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подготовку судей: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назначенных на должность судьи впервые;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избранных на должность судьи бессрочно;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назначенных на административные должности в судах;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периодическое обучение судей с целью повышения уровня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подготовку работников аппаратов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проведение научных исследований по вопросам совершенствования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судопроизводства;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изучение международного опыта организации деятельности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7) научно-методическое обеспечение деятельности судов общей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юрисдикции, Высшей квалификационной комиссии судей Украины и Высшего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совета юстиции.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46. Подготовка кандидатов на должность судьи.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Статья 69. Специальная подготовка кандидата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Специальная подготовка кандидата на должность судьи включает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теоретическую подготовку судьи в специализированном юридическом высшем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учебном заведении четвертого уровня аккредитации и практическую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подготовку в Национальной школе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Программа и порядок прохождения специальной подготовки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кандидатами на должность судьи утверждаются Высшей квалификационной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комиссией судей Украины по согласованию со специализированными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юридическими высшими учебными заведениями четвертого уровня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аккредитации и Национальной школой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Специальная подготовка проводится в течение шести месяцев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 счет средств Государственного бюджета Украины. На период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прохождения кандидатом подготовки по ним сохраняется основное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место работы, выплачивается стипендия в размере не менее двух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третей от должностного оклада судьи местного суда общей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юрисдикции.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По результатам специальной подготовки кандидаты получают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соответствующий документ установленного образца. Материалы по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lastRenderedPageBreak/>
        <w:t xml:space="preserve">кандидатов, которые успешно прошли специальную подготовку,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направляются в Высшую квалификационную комиссию судей Украины для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сдачи квалификационного экзамена.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В случае нарушения кандидатом на должность судьи порядке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прохождения специальной подготовки, что привело к 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отчисления, либо в случае прекращения кандидатом прохождения такой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подготовки по собственной инициативе он должен возместить средства,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затраченные на его подготовку.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Статья 82. Задача Национальной школы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Национальная школа судей Украины осуществляет: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практическую подготовку кандидатов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подготовку судей: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назначенных на должность судьи впервые;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избранных на должность судьи бессрочно;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назначенных на административные должности в судах;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периодическое обучение судей с целью повышения уровня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подготовку работников аппаратов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проведение научных исследований по вопросам совершенствования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судопроизводства;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47. Подготовка судей, которые назначены на должность судьи впервые, которые избраны на должность бессрочно.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66. Порядок назначения на должность судьи впервые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Назначение на должность судьи впервые осуществляется исключительно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порядке, определенном настоящим Законом, и включает следующие стадии: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размещения Высшей квалификационной комиссией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своем веб-портале объявления о проведении отбора кандидатов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должность судьи с учетом прогнозируемого количества вакантных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должностей судей и опубликования такого объявления в газетах "Голос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"и" Урядовый курьер ";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представления лицами, которые изъявили желание стать судьей, 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Высшей квалификационной комиссии судей Украины соответствующего заявления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документов, определенных настоящим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осуществление Высшей квалификационной комиссией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основе представленных кандидатами на должность судьи документов проверки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соответствии лиц требованиям, установленным к кандидату на должность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судьи, и организация проведения по ним специальной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проверки в порядке, определенном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составление лицами, отвечающими установленным требованиям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 кандидату на должность судьи, экзамена перед Высшей квалификационной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комиссией судей Украины на выявление уровня общих теоретических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знаний в области права;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направление кандидатов, которые успешно сдали экзамен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прошли необходимые проверки, для прохождения специальной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lastRenderedPageBreak/>
        <w:t xml:space="preserve">подготовки в специализированном юридическом высшем учебном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заведении четвертого уровня аккредитации;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направление Высшей квалификационной комиссией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кандидатов на должность судьи после успешного прохождения ими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подготовки в специализированном юридическом высшем учебном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заведении четвертого уровня аккредитации для прохождения специальной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подготовки в Национальной школе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7) допуске кандидатов, которые успешно прошли специальную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подготовку, сдаче квалификационного экзамена перед Высшим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квалификационной комиссией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8) определение Высшей квалификационной комиссией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рейтинге кандидатов на должность судьи по результатам составления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квалификационного экзамена, зачисления их в резерв на замещение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вакантных должностей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9) объявление Высшей квалификационной комиссией судей Украины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 открытии вакантных должностей судей конкурса на замещение таких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должностей среди кандидатов, находящихся в резерве;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10) проведение Высшей квалификационной комиссией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исходя из рейтинга кандидата в соответствии с количеством имеющихся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вакантных должностей судьи отбора среди кандидатов, принявших участие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конкурсе, и внесения рекомендации Высшему совету юстиции об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назначения кандидата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11) рассмотрение на заседании Высшего совета юстиции в соответствии 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рекомендации Высшей квалификационной комиссии судей Украины вопрос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 назначении кандидата на должность судьи и внесения в случае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принятия положительного решения представления Президенту Украины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назначения кандидата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12) принятие Президентом Украины решения о назначении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кандидата на должность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Судья, срок полномочий которого закончился должен по его заявлению быть рекомендованным Высшей квалификационной комиссией для Избрание его ВРУ на пост судьи бессрочно, если нету преград, которы определяет закон.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Назначение на пост суды бессрочно выполняется в таком порядке: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Кандидат обращается с письменным заявлением в Высший кваликацийнои комиссии судей о рекомендация его для избрания на должность судьи бесстроково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Высшая апреля ..... сообщает о подготовке по кандидату на должность судьи бессрочно на своем официальном веб-портале и официальных СМИ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Высшее .... проверяет сведения о кандидате, учитывает показатели рассмотрения кандидатом спарав.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4. Высшее .... принимает решение о рекомендация или отказе в рекомендация его на избрание на данную должность, а вроази рекомендации отправляет соответствующее представление в ВРУ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5. ВРУ принимает решения.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48. Подготовка судей, назначенных на административные должности в судах.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b/>
          <w:color w:val="000000"/>
          <w:sz w:val="24"/>
          <w:szCs w:val="24"/>
          <w:lang w:val="ru-RU" w:eastAsia="ru-RU"/>
        </w:rPr>
        <w:lastRenderedPageBreak/>
        <w:t>Кандидатом на административную должность</w:t>
      </w:r>
      <w:r w:rsidRPr="009D10B0">
        <w:rPr>
          <w:color w:val="000000"/>
          <w:sz w:val="24"/>
          <w:szCs w:val="24"/>
          <w:lang w:val="ru-RU" w:eastAsia="ru-RU"/>
        </w:rPr>
        <w:t xml:space="preserve"> в административном суде может быть судья соответствующего административного суда, который обратился в Совет судей административных судов Украины с заявлением установленного образца и подал Совету необходимые документи.Перелик документов, предоставляемых в Совет судей административных судов Украины кандидатом, определяется решением Совета и настоящим Порядком.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b/>
          <w:color w:val="000000"/>
          <w:sz w:val="24"/>
          <w:szCs w:val="24"/>
          <w:lang w:val="ru-RU" w:eastAsia="ru-RU"/>
        </w:rPr>
        <w:t>Согласно статье 91</w:t>
      </w:r>
      <w:r w:rsidRPr="009D10B0">
        <w:rPr>
          <w:color w:val="000000"/>
          <w:sz w:val="24"/>
          <w:szCs w:val="24"/>
          <w:lang w:val="ru-RU" w:eastAsia="ru-RU"/>
        </w:rPr>
        <w:t xml:space="preserve"> Закона Украины «О судоустройстве и статусе судей» Высшая квалификационная комиссия судей Украины ведет учет данных о количестве административных должностей в административных судах и немедленно уведомляет Совет судей административных судов Украины, Высший совет юстиции об образовании вакантной должности председателя суда, заместителя председателя суда .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b/>
          <w:color w:val="000000"/>
          <w:sz w:val="24"/>
          <w:szCs w:val="24"/>
          <w:lang w:val="ru-RU" w:eastAsia="ru-RU"/>
        </w:rPr>
        <w:t xml:space="preserve">  Председатель Совета судей</w:t>
      </w:r>
      <w:r w:rsidRPr="009D10B0">
        <w:rPr>
          <w:color w:val="000000"/>
          <w:sz w:val="24"/>
          <w:szCs w:val="24"/>
          <w:lang w:val="ru-RU" w:eastAsia="ru-RU"/>
        </w:rPr>
        <w:t xml:space="preserve"> административных судов Украины на протяжении двух дней после поступления данных о наличии вакансий административных должностей в административных судах обращается к председателю соответствующего суда или лица, исполняющего его обязанности по поручению течение десяти дней созвать собрание судей этого суда на которых обсудить кандидата (кандидатов ) на вакантную административную должность и утвердить характеристику (характеристики) кандидата (кандидатов).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b/>
          <w:color w:val="000000"/>
          <w:sz w:val="24"/>
          <w:szCs w:val="24"/>
          <w:lang w:val="ru-RU" w:eastAsia="ru-RU"/>
        </w:rPr>
        <w:t>Председатель суда</w:t>
      </w:r>
      <w:r w:rsidRPr="009D10B0">
        <w:rPr>
          <w:color w:val="000000"/>
          <w:sz w:val="24"/>
          <w:szCs w:val="24"/>
          <w:lang w:val="ru-RU" w:eastAsia="ru-RU"/>
        </w:rPr>
        <w:t xml:space="preserve"> в котором открыта вакансия (или лицо, исполняющее эти обязанности) совместно с кандидатом (кандидатами) на административную должность в течение недели готовят необходимые документы для рассмотрения на заседании Совета судей административных судов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После поступления необходимых документов и материалов кандидата (кандидатов) в Совет судей административных судов Украины Председатель или по его поручению заместитель председателя или секретарь Совета проверяют полноту, достоверность и правильность составления документов.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При необходимости Председателем Совета проводится собеседование с кандидатом (кандидатами) на административную должность, витребовуються дополнительные материалы по кандидата (кандидатов). Председателем Совета или по его поручению одним из членов Совета может быть проведена дополнительная проверка этих материалов.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color w:val="000000"/>
          <w:sz w:val="24"/>
          <w:szCs w:val="24"/>
          <w:lang w:val="ru-RU" w:eastAsia="ru-RU"/>
        </w:rPr>
      </w:pPr>
      <w:r w:rsidRPr="009D10B0">
        <w:rPr>
          <w:b/>
          <w:color w:val="000000"/>
          <w:sz w:val="24"/>
          <w:szCs w:val="24"/>
          <w:lang w:val="ru-RU" w:eastAsia="ru-RU"/>
        </w:rPr>
        <w:t xml:space="preserve">По результатам дополнительного изучения составляется соответствующий вывод.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Не позднее чем через десять дней после поступления материалов по кандидата (кандидатов) на административную должность и не ранее чем через две недели со дня открытия вакансии на административную должность в административном суде Председатель Совета принимает решение о вынесении материалов на рассмотрение Совета и определяет дату заседания Совета судей административных судов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В случае необходимости проведения дополнительного изучения этот срок может быть увеличено Председателем Совета судей административных судов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Каждому члену Совета судей административных судов Украины не позднее чем за семь дней до заседания направляются материалы на кандидата (кандидатов) для ознакомления и изучения.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lastRenderedPageBreak/>
        <w:t xml:space="preserve">Совет судей административных судов Украины на заседании рассматривает вопрос о внесении представления Высшем совете юстиции о назначении судьи на должность председателя, заместителя председателя суда с участием кандидата (кандидатов) на соответствующую административную должность.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На заседания Совета приглашаются председатели и судьи административных судов, которые могут объективно характеризовать кандидата (кандидатов).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В ходе обсуждения члены Совета выясняют деловые и моральные качества кандидата (кандидатов) и по результатам принимается решение о предоставлении рекомендации на административную должность и внесения представления Высшем совете юстиции или об отказе в этом.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 xml:space="preserve">Совет судей административных судов Украины в течение трех дней с даты принятия решения о возможности назначения кандидата на соответствующую административную должность вносит соответствующее представление в Высший совет юстиции.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4"/>
          <w:szCs w:val="24"/>
          <w:lang w:val="ru-RU" w:eastAsia="ru-RU"/>
        </w:rPr>
      </w:pPr>
      <w:r w:rsidRPr="009D10B0">
        <w:rPr>
          <w:color w:val="000000"/>
          <w:sz w:val="24"/>
          <w:szCs w:val="24"/>
          <w:lang w:val="ru-RU" w:eastAsia="ru-RU"/>
        </w:rPr>
        <w:t>В случае принятия Советом судей административных судов Украины решения об отказе кандидату во внесении представления в Высший совет юстиции относительно его назначения на административную должность, должна быть предложена другая кандидатура соответствии с требованиями настоящего Порядка.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49. Обучение судей с целью повышения уровня квалификации.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1</w:t>
      </w:r>
      <w:r w:rsidRPr="009D10B0">
        <w:rPr>
          <w:b/>
          <w:sz w:val="24"/>
          <w:szCs w:val="24"/>
          <w:lang w:val="ru-RU"/>
        </w:rPr>
        <w:t>) самостоятельное обучение судей местных и апелляционных судов</w:t>
      </w:r>
      <w:r w:rsidRPr="009D10B0">
        <w:rPr>
          <w:sz w:val="24"/>
          <w:szCs w:val="24"/>
          <w:lang w:val="ru-RU"/>
        </w:rPr>
        <w:t xml:space="preserve">. Этой формой повышения квалификации охватываются все судьи независимо от занимаемых должностей и состояния работы. Это наиболее результативная форма обучения, которая осуществляется в каждом суде.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Самостоятельное обучение осуществляется по планам, которые составляются персонально судьей. Целесообразно, чтобы такие планы утверждались непосредственно председателем суда. Каждый судья самостоятельно определяет тему для изучения с учетом своих профессиональных и служебных интересов.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w:t>
      </w:r>
      <w:r w:rsidRPr="009D10B0">
        <w:rPr>
          <w:b/>
          <w:sz w:val="24"/>
          <w:szCs w:val="24"/>
          <w:lang w:val="ru-RU"/>
        </w:rPr>
        <w:t>Постоянно действующие семинары</w:t>
      </w:r>
      <w:r w:rsidRPr="009D10B0">
        <w:rPr>
          <w:sz w:val="24"/>
          <w:szCs w:val="24"/>
          <w:lang w:val="ru-RU"/>
        </w:rPr>
        <w:t xml:space="preserve"> являются одной из форм повышения квалификации судей. Семинарские занятия проводятся с целью усвоения методики рассмотрения судами конкретных уголовных или гражданских дел, а также обменом опытом работы судей, обсуждения обобщений и по другим вопросам. Тематика и состав участников семинара определяется руководством апелляционного суда. Как правило, на семинарские занятия приглашаются судьи местных судов, Апелляционного суда, а также ученые-юристы и другие ведущие специалисты по различным отраслям права.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w:t>
      </w:r>
      <w:r w:rsidRPr="009D10B0">
        <w:rPr>
          <w:b/>
          <w:sz w:val="24"/>
          <w:szCs w:val="24"/>
          <w:lang w:val="ru-RU"/>
        </w:rPr>
        <w:t>проведение заседаний круглого стола по конкретно определенной тематике.</w:t>
      </w:r>
      <w:r w:rsidRPr="009D10B0">
        <w:rPr>
          <w:sz w:val="24"/>
          <w:szCs w:val="24"/>
          <w:lang w:val="ru-RU"/>
        </w:rPr>
        <w:t xml:space="preserve">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4</w:t>
      </w:r>
      <w:r w:rsidRPr="009D10B0">
        <w:rPr>
          <w:b/>
          <w:sz w:val="24"/>
          <w:szCs w:val="24"/>
          <w:lang w:val="ru-RU"/>
        </w:rPr>
        <w:t>) научно-практические конференции</w:t>
      </w:r>
      <w:r w:rsidRPr="009D10B0">
        <w:rPr>
          <w:sz w:val="24"/>
          <w:szCs w:val="24"/>
          <w:lang w:val="ru-RU"/>
        </w:rPr>
        <w:t xml:space="preserve">. Научно-практические конференции проводятся на уровне апелляционных судов, высших специализированных судов и Верховного Суда Украины. На рассмотрение конференций выносимые актуальные вопросы деятельности судов, теоретические, практические правовые вопросы и т.д.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50. Юридическая ответственность судей. Виды юридической ответственности.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83. Основания дисциплинарной ответственности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Судью может быть привлечен к дисциплинарной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ответственности в порядке дисциплинарного производства по таким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оснований: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существенные нарушения норм процессуального права при осуществлении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правосудия, связанные, в частности, с отказом в доступе лица 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правосудию по основаниям, не предусмотренным законом, нарушение требований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 распределению и регистрации дел в суде, правил подсудности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подведомственности, необоснованное применение мер обеспечения иска;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непринятие судьей мероприятий по рассмотрению заявления, жалобы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дела в течение срока, установленного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нарушение требований относительно беспристрастного рассмотрения дела,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частности нарушение правил отвода (самоотвода);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систематическое или грубое однократное нарушение правил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судейской этики, подрывает авторитет правосудия;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разглашение охраняемой законом, в том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числе тайны совещательной комнаты или тайны, ставшей известной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судьи при рассмотрении дела в закрытом судебном заседании;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непредставление или несвоевременное представление для обнародования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декларации об имущественном состоянии и доходах (налоговой декларации),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указания в ней заведомо ложных сведений.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Отмена или изменение судебного решения не влечет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дисциплинарной ответственности судьи, который принимал участие в 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принятии, кроме случаев, когда нарушение допущено вследствие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умышленного нарушения норм права или ненадлежащего отношения 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служебных обязанностей.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Статья 84. Дисциплинарное производство в отношении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Дисциплинарное производство - это процедура рассмотрения органом,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определенным законом, обращение, в котором содержатся сведения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нарушение судьей требований относительно его статуса, должностных обязанностей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присяги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Право на обращение с жалобой (заявлением) о поведении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судьи, которая может привести дисциплинарной ответственности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судьи, имеет каждый, кому известны такие факты. Высшая квалификационная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комиссия судей Украины утверждает и размещает на своем официальном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веб-портале образец жалобы (заявления) относительно неподобающего поведения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который может использоваться для сообщения Высшей квалификационной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комиссии судей Украины сведений о нарушении судьей требований относительно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его статуса, должностных обязанностей или присяги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Не допускается злоупотребление правом обращения в орган,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уполномоченного осуществлять дисциплинарное производство, в том числе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инициировании вопроса ответственности судьи без достаточных оснований,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использование такого права как средства давления на судью в связи 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осуществлением им правосудия.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Дисциплинарное дело в отношении судьи не может быть возбуждено по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заявлением или сообщением, не содержащие сведений о наличии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признаков дисциплинарного проступка судьи, а также по анонимным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заявлениями и сообщениями.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51. Служба дисциплинарных инспекторов.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Статья 99. Служба дисциплинарных инспекторов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Дисциплинарные инспекторы по поручению члена Высшего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квалификационной комиссии судей Украины предварительно анализируют заявления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сообщения о неправомерных действиях судей с целью выявления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оснований для открытия дисциплинарных дел и осуществления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проверок; готовят проекты заключений о наличии оснований для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привлечение судей местных и апелляционных судов к дисциплинарной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ответственности; выполняют другие поручения члена Комиссии в ходе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дисциплинарного производства в соответствии с настоящим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52. Институт народных заседателей и присяжных. Порядок формирования, их состав.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Статья 57. Статус народного заседателя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Народным заседателем является гражданин Украины, который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случаях, определенных процессуальным законом, разрешает дела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составе суда вместе с судьей, обеспечивая согласно Конституции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(254к/96-ВР) непосредственное участие народа в осуществлении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правосудия.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Народные заседатели при рассмотрении и решении дел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пользуются полномочиями судьи. Народные заседатели выполняют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обязанности, определенные пунктами 1-5 части четвертой статьи 54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настоящего Закона.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58. Список народных заседателей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В список народных заседателей в количестве, указанном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представлении председателя суда, включаются граждане, постоянно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проживают на территории, на которую распространяется юрисдикция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соответствующего суда, отвечающие требованиям статьи 59 этого Закона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дали согласие быть народными заседателями.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Список народных заседателей утверждается решением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соответствующего местного совета на четыре года и пересматривается в случае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необходимости, но не реже чем раз в два года.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Список народных заседателей публикуется в печатных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средствах массовой информации соответствующего местного совета.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62. Гарантии прав народных заседателей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Народным заседателям за время исполнения ими обязанностей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 выплачивается вознаграждение в размере их среднемесячного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заработка или пенсии, но не меньше прожиточного минимума для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трудоспособного лица. Им возмещаются расходы на проезд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наем жилья, а также выплачиваются суточные. Указанные выплаты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осуществляются территориальными управлениями Государственной судебной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администрации Украины за счет средств Государственного бюджета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За народными заседателями и присяжными на время выполнения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ими обязанностей в суде по месту основной работы сохраняются все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гарантии и льготы, предусмотренные законом. Время исполнения народным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заседателем или присяжным обязанностей в суде засчитывается ко всем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видов трудового стажа. Освобождение народного заседателя с работы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или перевода на другую работу без его согласия при выполнении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им обязанностей в суде не допускается.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На народных заседателей распространяются гарантии независимости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неприкосновенности судей, установленные законом, на время выполнения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ими обязанностей по осуществлению правосудия. По обоснованному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ходатайству народного заседателя меры безопасности в отношении него могут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употребляться и после окончания выполнения этих обязанностей.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53. Судейское самоуправление. Организация, формы судейского самоуправления и их задачи.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Статья 113. Задания судейского самоуправления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1. Для решения вопросов внутренней деятельности судов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Украина действует судейское самоуправление - самостоятельное коллективное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решения указанных вопросов судьями.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2. Судейское самоуправление является одной из гарантий обеспечения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самостоятельности судов и независимости судей. Деятельность органов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судейского самоуправления должно способствовать созданию надлежащих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организационных и других условий для обеспечения нормальной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деятельности судов и судей, утверждать независимость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обеспечивать защиту судей от вмешательства в их деятельность, а также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повышать уровень работы с кадрами в системе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3. К вопросам внутренней деятельности судов относятся вопросы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организационного обеспечения судов и деятельности судей,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социальную защиту судей и их семей, а также другие вопросы,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непосредственно не связанные с осуществлением правосудия.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4. В задачи судейского самоуправления входит решение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вопросов: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1) обеспечение организационного единства функционирования органов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судебной власти;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2) укрепление независимости судов, судей, защита от вмешательства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в их деятельность;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3) участия в определении потребностей кадрового, финансового,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материально-технического и иного обеспечения судов и контроль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соблюдением установленных нормативов такого обеспечения;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4) решение вопросов о назначении судей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административные должности в судах в порядке, установленном настоящим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5) назначение судей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6) назначение судей в состав Высшего совета юстиции и Высшей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квалификационной комиссии судей Украины в порядке, установленном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Cs/>
          <w:sz w:val="24"/>
          <w:szCs w:val="24"/>
          <w:lang w:val="ru-RU"/>
        </w:rPr>
        <w:t xml:space="preserve">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r w:rsidRPr="009D10B0">
        <w:rPr>
          <w:b/>
          <w:bCs/>
          <w:sz w:val="24"/>
          <w:szCs w:val="24"/>
          <w:lang w:val="ru-RU"/>
        </w:rPr>
        <w:t xml:space="preserve">Статья 114. Организационные формы судейского самоуправления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1. Организационными формами судейского самоуправления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собрание судей, совета судей, конференции судей, съезд судей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Украина.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2. Судейское самоуправление в Украине осуществляется через: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1) собрание судей местного суда, апелляционного суда, высшего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специализированного суда, Верховного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2) совета судей соответствующих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3) конференции судей соответствующих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4) Совет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5) съезд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     3. Порядок осуществления судейского самоуправления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определяется согласно Конституции Украины (254к/96-ВР) этим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Законом, другими законами, а также регламентами и положениями,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 xml:space="preserve">принимаются органами судейского самоуправления согласно этому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Cs/>
          <w:sz w:val="24"/>
          <w:szCs w:val="24"/>
          <w:lang w:val="ru-RU"/>
        </w:rPr>
      </w:pPr>
      <w:r w:rsidRPr="009D10B0">
        <w:rPr>
          <w:bCs/>
          <w:sz w:val="24"/>
          <w:szCs w:val="24"/>
          <w:lang w:val="ru-RU"/>
        </w:rPr>
        <w:t>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bCs/>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54. Организационное обеспечение деятельности судей.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141. Система обеспечения функционирования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судебной власти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В Украине действует единая система обеспечения функционирования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судебной власти - суды общей юрисдикции и Конституционного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Судебные органы, другие органы государственной власти участвуют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организационном обеспечении деятельности судов в случаях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порядке, предусмотренных этим и другими законами.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Порядок организационного обеспечения деятельности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Конституционный Суд Украины устанавливается настоящим Законом,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Украины "О Конституционном Суде Украины" (422/96-ВР) и другими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Статья 142. Основы финансирования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Финансирование всех судов в Украине осуществляется за счет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средств Государственного бюджета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Бюджетные назначения на содержание судов относятся к защищенным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статей расходов Государственного бюджета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Функции главного распорядителя средств Государственного бюджета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по финансовому обеспечению деятельности судов осуществляют: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Конституционный Суд Украины, Верховный Суд Украины, высшие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специализированные суды - по финансовому обеспечению деятельности этих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органов;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Государственная судебная администрация Украины - по финансовому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обеспечения деятельности всех остальных судов общей юрисдикции,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деятельности Высшей квалификационной комиссии судей Украины, органов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судейского самоуправления, Национальной школы судей Украины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Государственной судебной администрации.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Расходы на содержание судов в Государственном бюджете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определяются отдельной строкой относительно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Верховного Суда Украины, высших специализированных судов, а также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целом по каждому виду и специализацией по местным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апелляционных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Расходы каждого местного и апелляционного суда всех видов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специализации определяются в Государственном бюджете Украины в отдельном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приложения.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Расходы на содержание судов в Государственном бюджете Украины не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могут быть сокращены в текущем финансовом году.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Контроль за соблюдением требований этого Закона относительно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финансирование судов осуществляется в порядке, установленном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Особенности подготовки и рассмотрения проекта закона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Государственный бюджет Украины в части финансирования судов, других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органов и учреждений судебной системы определяются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55. Государственная судебная администрация. Система ее органов.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145. Статус Государственной судебной администрации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Государственная судебная администрация Украины осуществляет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организационное обеспечение деятельности органов судебной власти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пределах полномочий, установленных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Государственная судебная администрация Украины подотчетна съезду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Территориальные управления Государственной судебной администрации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образуются в Автономной Республике Крым, областях, городах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Киеве и Севастополе.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4. Должностные лица Государственной судебной администрации Украины, ее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5. Государственная судебная администрация Украины является юридическим лицом,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имеет печать с изображением Государственного Герба Украины и своим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наименованием, самостоятельный баланс и счета в органах Государственного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казначейства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Положение о Государственной судебной администрации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утверждается Советом судей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56. Полномочия государственной судебной администрации и системы ее органов.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Статья 146. Полномочия Государственной судебной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администрации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Государственная судебная администрация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представляет суды в отношениях с Кабинетом Министров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и Верховной Радой Украины при подготовке проекта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закона о Государственном бюджете Украины на соответствующий год в пределах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полномочий, определенных настоящим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обеспечивает надлежащие условия деятельности судов общей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юрисдикции, Высшей квалификационной комиссии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Национальной школы судей Украины и органов судейского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самоуправления в пределах полномочий, определенных настоящим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изучает практику организации деятельности судов, разрабатывает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вносит в установленном порядке предложения по ее совершенствованию;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изучает кадровые вопросы аппарата судов, прогнозирует потребность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специалистах, осуществляет заказ на подготовку соответствующих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специалистов;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обеспечивает необходимые условия для повышения квалификации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работников аппарата судов, создает систему повышения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организует работу по ведению судебной статистики,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делопроизводства и архива; контролирует состояние делопроизводства в судах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общей юрисдикции;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7) готовит материалы для формирования предложений по бюджету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8) организует компьютеризацию судов для осуществления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судопроизводства и делопроизводства, информационно-нормативного обеспечения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судебной деятельности и обеспечение функционирования автоматизированной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системы документооборота в судах; обеспечивает суды необходимыми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техническими средствами фиксации судебного процесса в пределах средств,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предусмотренных в Государственном бюджете Украины на финансирование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соответствующих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9) обеспечивает функционирование автоматизированной системы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определения члена Высшей квалификационной комиссии 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10) обеспечивает ведение Единого государственного реестра судебных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решений и Реестра электронных адресов органов государственной власти, 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должностных и служебных лиц;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11) взаимодействует с соответствующими органами и учреждениями, в том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числе других государств, с целью совершенствования организационного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обеспечения деятельности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12) организует деятельность службы судебных приставов;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13) утверждает положения о библиотеке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14) осуществляет другие полномочия, определенные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57. Обеспечение судьи.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129. Судейское вознаграждение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Судейское вознаграждение регулируется этим Законом,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Украины "О Конституционном Суде Украины" (422/96-ВР) и не может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определяться другими нормативно-правовыми актами.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Судейское вознаграждение состоит из должностного оклада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доплат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выслугу лет;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пребывания на административной должности в суде;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научная степень;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работу, которая предусматривает доступ к государственной тайне.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Должностной оклад судьи местного суда устанавливается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размере 15 минимальных заработных плат, определенных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вводится поэтапно: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 1 января 2011 - 6 минимальных заработных плат;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 1 января 2012 - 8 минимальных заработных плат;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 1 января 2013 - 10 минимальных заработных плат;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с1 января 2014 года - 12 минимальных заработных плат;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 1 января 2015 - 15 минимальных заработных плат.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Должностные оклады других судей устанавливаются пропорционально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должностного оклада судьи местного суда с коэффициентом: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судьи апелляционного суда - 1,1;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судьи высшего специализированного суда - 1,2;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судьи Верховного Суда Украины, судьи Конституционного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- 1,3.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Судьям выплачивается ежемесячная доплата за выслугу лет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размере: при наличии стажа работы до 5 лет - 15 процентов,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более 5 лет - 20 процентов, более 10 лет - 30 процентов,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более 15 лет - 40 процентов, более 20 лет - 50 процентов,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более 25 лет - 60 процентов, более 30 лет - 70 процентов,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более 35 лет - 80 процентов должностного оклада.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Судьям Конституционного Суда Украины, которые впервые назначены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должность судьи, выплачивается ежемесячная доплата за выслугу лет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размере 5,5 процента за каждый год работы.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Судьям, которые занимают должности заместителя председателя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секретаря судебной палаты, секретаря пленума высшего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специализированного суда, секретаря Пленума Верховного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выплачивается ежемесячная доплата в размере 5 процентов должностного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оклада судьи соответствующего суда, председателю суда - 10 процентов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должностного оклада судьи соответствующего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7. Судьям выплачивается ежемесячная доплата за научную степень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кандидата или доктора наук по соответствующей специальности в размере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соответственно 15 и 20 процентов должностного оклада судьи соответствующего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8. Судьям выплачивается ежемесячная доплата за работу, которая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предусматривает доступ к государственной тайне, в размере в зависимости от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степени секретности информации: сведения и их носители, имеющие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степень секретности "совершенно секретно", - 10 процентов должностного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оклада судьи соответствующего суда; сведения и их носители, имеющие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степень секретности "секретно", - 5 процентов должностного оклада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судьи соответствующего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130. Отпуск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Судьям предоставляется ежегодный оплачиваемый отпуск продолжительностью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30 рабочих дней с выплатой, кроме судейской вознаграждения, пособия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оздоровление в размере должностного оклада. Судьям, которые имеют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стаж работы более 10 лет, предоставляется дополнительный оплачиваемый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отпуск продолжительностью 15 календарных дней.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131. Стаж работы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В стаж работы в должности судьи засчитывается работа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судьи судов Украины, арбитра (судьи) арбитражных судов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государственного арбитра бывшего Государственного арбитража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арбитра ведомственных арбитражей Украине;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члена Высшего совета юстиции, Высшей квалификационной комиссии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судей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судьи в судах и арбитров в государственном и ведомственном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арбитражах бывшего СССР и республик, входивших в 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состава.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В стаж работы, дающий судьи Конституционного Суда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 на отставку и выплату выходного пособия, засчитывается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также стаж иной практической, научной, педагогической работы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специальности и стаж государственной службы.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132. Обеспечение жилищных условий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После назначения на должность судья Конституционного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Верховного Суда Украины, высшего специализированного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апелляционного, местный суд, который нуждается в улучшении жилищных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условий, обеспечивается служебным жильем по месту нахождения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 </w:t>
      </w:r>
      <w:r w:rsidRPr="009D10B0">
        <w:rPr>
          <w:b/>
          <w:sz w:val="24"/>
          <w:szCs w:val="24"/>
          <w:lang w:val="ru-RU"/>
        </w:rPr>
        <w:t xml:space="preserve">Статья 133. Обеспечение потребностей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                 связанных с его деятельностью</w:t>
      </w:r>
      <w:r w:rsidRPr="009D10B0">
        <w:rPr>
          <w:sz w:val="24"/>
          <w:szCs w:val="24"/>
          <w:lang w:val="ru-RU"/>
        </w:rPr>
        <w:t xml:space="preserve">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Судья обеспечивается за счет средств Государственного бюджета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Украины мантией и нагрудным знаком.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Судья обеспечивается отдельным кабинетом, рабочим местом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необходимыми для работы средствами.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134. Государственная защита судей и членов их семей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Судьи, члены их семей и их имущество находятся под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особой защитой государства. Органы внутренних дел обязаны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принимать необходимые меры для обеспечения безопасности судьи, членов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его семьи, сохранности их имущества, если от судьи поступит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соответствующее заявление.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Совершенные в связи со служебной деятельностью судьи посягательство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его жизнь и здоровье, уничтожения или повреждения его имущества,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угроза убийством, насилием или повреждением имущества судьи, оскорбление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или клевету на него, а также посягательство на жизнь и здоровье близких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родственников судьи (родителей, жены, мужа, детей), угроза 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убийством, повреждением имущества влекут за собой ответственность,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установленную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Судья имеет право на обеспечение средствами защиты, которые ему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предоставляются органами внутренних дел.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Статья 135. Социальное страхование судьи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Жизни и здоровья судей подлежат обязательному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государственному страхованию за счет средств Фонда социального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страхование от несчастных случаев на производстве и профессиональных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заболеваний Украины согласно Закону Украины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общеобязательном государственном социальном страховании от несчастного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случая на производстве и профессионального заболевания,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ХIV.</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58. История зарождения и этапы развития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Исторически формирование прокуратуры, а с ней и определение ее функций началось в 16 веке.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 1578 году на сейме Речи Посполитой был образован Луцкий трибунал – высший суд Украины. В следующем, 1579, в Батурине был образован Украинский трибунал, который состоял из семи департаментов. Депутаты департаментов ежегодно избирали прокурора (инспектора), который наблюдал за порядком представления иска в суд.</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Должность прокурора сохранялась в Украине и в 17 столетии. В Украинском трибунале вместе с гетманом и другими высшими чинами заседал и прокурор.</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 1722 году Петр 1 учредил государственный орган для надзора за соблюдением законной деятельности центральных и местных органов государственной власти. Царская императорская прокуратура, куда входили и органы прокуратуры Украины просуществовала до октября 1917 года.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После октября 1917 года начался новый этап создания государства и национального самоуправления народа Украины, этап получения суверенности. В УНР в декабре 1917 года была основана Прокуратория, а уже в будущем месяце Центральный совет принял Закон «О создании прокурорского надзора в Украине»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 момента провозглашения Украины суверенным и независимым государством начался новый этап развития прокуратуры. После принятия и введения в действие  1 декабря 1991 года ЗУ «О прокуратуре» и ряда других нормативных актов создана правовая база организации и деятельности органов прокуратуры независимой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59. Место прокуратуры в механизме государства.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Прокуратура не относится ни к одной из ветвей государственной власти. В Конституции нормы о прокуратуре размещены в отдельном 7 Разделе, что также свидетельствует об этом.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Задачи, стоящие перед органами прокуратуры сформулированы в статье 4 ЗУ «О прокуратуре».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60. Понятие прокурорского надзора в Украине. Задачи прокуратуры в условиях постороения правового государства.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Прокурорский надзор — форма деятельности прокуратуры по обеспечению законности, включающая в себя надзор:</w:t>
      </w:r>
    </w:p>
    <w:p w:rsidR="00476927" w:rsidRPr="009D10B0" w:rsidRDefault="00476927" w:rsidP="00476927">
      <w:pPr>
        <w:numPr>
          <w:ilvl w:val="0"/>
          <w:numId w:val="6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за исполнением законов;</w:t>
      </w:r>
    </w:p>
    <w:p w:rsidR="00476927" w:rsidRPr="009D10B0" w:rsidRDefault="00476927" w:rsidP="00476927">
      <w:pPr>
        <w:numPr>
          <w:ilvl w:val="0"/>
          <w:numId w:val="6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за соблюдением прав и свобод человека и гражданина.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4. Задачи прокурорского надзора за соблюдением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законов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Деятельность органов прокуратуры направлена на всемерное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утверждение верховенства закона, укрепление правопорядка и имеет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своей задачей защиту от неправомерных посягательств: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закрепленных Конституцией Украины (254к/96-ВР)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независимости республики, общественного и государственного строя,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политической и экономической систем, прав национальных групп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территориальных образований;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гарантированных Конституцией, другими законами Украины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международными правовыми актами социально-экономических, политических,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личных прав и свобод человека и гражданина;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основ демократического устройства государственной власти, правового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статуса местных Советов, органов самоорганизации населения.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61. Система и структура органов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Согласно ст.ст. 121-122 КУ и ст.6 ЗУ «О прокуратуре» прокуратура Украины представляет собой единую централизованную систему органов, объединенных общими заданиями, функциями, основными принципами организации и деятельности.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Статья 13. Система органов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Систему органов прокуратуры составляют: Генеральная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прокуратура Украины, прокуратуры Автономной Республики Крым,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областей, городов Киева и Севастополя (на правах областных), городские,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районные, межрайонные, другие приравненные к ним прокуратуры, а также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военные прокуратуры</w:t>
      </w:r>
      <w:r w:rsidRPr="009D10B0">
        <w:rPr>
          <w:b/>
          <w:sz w:val="24"/>
          <w:szCs w:val="24"/>
          <w:lang w:val="ru-RU"/>
        </w:rPr>
        <w:t>.</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 Украине имеется: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24 прокуратуры в областях;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856 районных, межрайонных, городских, природоохранных и прокуратур по надзору за соблюдением законов в учреждениях исполнения наказаний;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6 транспортных прокуратур на правах областных;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45 транспортных прокуратур на правах районных;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39 военных прокуратур гарнизонов.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 пограничных войсках надзор осуществляет военная прокуратура пограничного района, а в оборонной промышленности Киевская межобластная специализированная прокуратура и б подчиненных ей прокуратур.</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Генеральная прокуратура</w:t>
      </w:r>
      <w:r w:rsidRPr="009D10B0">
        <w:rPr>
          <w:sz w:val="24"/>
          <w:szCs w:val="24"/>
          <w:lang w:val="ru-RU"/>
        </w:rPr>
        <w:t xml:space="preserve"> - высшее звено системы. Под руководством Генерального прокурора она определяет стратегию и тактику деятельности прокуратуры, осуществляет надзор за соблюдением и правильным применением законов юридическими и физическими лицами.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Прокуратура Автономной Республики Крым, прокуратуры областей и приравненные к ним, прокуратуры городов Киева и Севастополя подчиняются Генеральному прокурору и руководят нижестоящими прокуратурами. Они осуществляют надзор за соблюдением и правильным применением законов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органами, предприятиями, учреждениями и организациями соответственно Автономной Республики Крым, областного подчинения, объектов, на которые распространяется их компетенция, городов Киева и Севастополя.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Городские, районные, межрайонные</w:t>
      </w:r>
      <w:r w:rsidRPr="009D10B0">
        <w:rPr>
          <w:sz w:val="24"/>
          <w:szCs w:val="24"/>
          <w:lang w:val="ru-RU"/>
        </w:rPr>
        <w:t xml:space="preserve"> и приравненные к ним прокуратуры осуществляют надзор за исполнением и правильным применением законов соответственно городскими, районными органами, предприятиями, учреждениями, организациями.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 </w:t>
      </w:r>
      <w:r w:rsidRPr="009D10B0">
        <w:rPr>
          <w:b/>
          <w:sz w:val="24"/>
          <w:szCs w:val="24"/>
          <w:lang w:val="ru-RU"/>
        </w:rPr>
        <w:t>территориальным</w:t>
      </w:r>
      <w:r w:rsidRPr="009D10B0">
        <w:rPr>
          <w:sz w:val="24"/>
          <w:szCs w:val="24"/>
          <w:lang w:val="ru-RU"/>
        </w:rPr>
        <w:t xml:space="preserve"> прокуратурам этого звена относятся городские, районные в городах и сельской местности, межрайонные (двух районов или района и города).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Специализированные (отраслевые) прокуратуры строятся на общих принципах, перед ними стоят те же задачи, они используют такие же полномочия с учетом специфики объектов надзора, как и территориальные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62. Территориальные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К территориальным прокуратурам относятся городские, районные в городах и сельской местности, межрайонные (двух районов или района и города).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16. Прокуратуры Автономной Республики Крым,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областей, районные и городские прокуратуры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Прокуратуры Автономной Республики Крым, областей, городов Киева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Севастополя, городские, районные, межрайонные, районные в городах, 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также другие прокуратуры возглавляют соответствующие прокуроры.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Прокуроры Автономной Республики Крым, областей, городов Киева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Севастополь и другие прокуроры (на правах областных)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назначают на должности и увольняют работников, кроме тех,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которых назначает Генеральный прокурор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по согласованию с Генеральным прокурором Украины вносят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изменения в установленных штатов подчиненных им прокуратур в пределах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утвержденной численности и фонда заработной платы.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 прокуратурах Автономной Республики Крым, областей, городов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Киева и Севастополя и других прокуратурах (на правах областных)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образуются коллегии в составе прокурора (председатель), его заместителей,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других руководящих работников. Персональный состав коллегии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утверждается Генеральным прокурором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63. Специализированные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Специализированные (отраслевые) прокуратуры строятся на общих принципах, перед ними стоят те же задачи, они используют такие же полномочия с учетом специфики объектов надзора, как и территориальные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транспорте образованы </w:t>
      </w:r>
      <w:r w:rsidRPr="009D10B0">
        <w:rPr>
          <w:b/>
          <w:sz w:val="24"/>
          <w:szCs w:val="24"/>
          <w:lang w:val="ru-RU"/>
        </w:rPr>
        <w:t>транспортные прокуратуры</w:t>
      </w:r>
      <w:r w:rsidRPr="009D10B0">
        <w:rPr>
          <w:sz w:val="24"/>
          <w:szCs w:val="24"/>
          <w:lang w:val="ru-RU"/>
        </w:rPr>
        <w:t>, действующие на правах областных, и подчиненные им с правами районных прокуратур. На них возлагается надзор за соблюдением и правильным применением законов органами, предприятиями, учреждениями, организациями железнодорожного, воздушного, морского, речного транспорта, рыбопромышленного флота и других объектов, органами внутренних дел на транспорте, а также расследование преступлений, совершенных на транспорте.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Прокуратуры </w:t>
      </w:r>
      <w:r w:rsidRPr="009D10B0">
        <w:rPr>
          <w:b/>
          <w:sz w:val="24"/>
          <w:szCs w:val="24"/>
          <w:lang w:val="ru-RU"/>
        </w:rPr>
        <w:t>по надзору за соблюдением уголовно-исполнительного</w:t>
      </w:r>
      <w:r w:rsidRPr="009D10B0">
        <w:rPr>
          <w:sz w:val="24"/>
          <w:szCs w:val="24"/>
          <w:lang w:val="ru-RU"/>
        </w:rPr>
        <w:t xml:space="preserve"> </w:t>
      </w:r>
      <w:r w:rsidRPr="009D10B0">
        <w:rPr>
          <w:b/>
          <w:sz w:val="24"/>
          <w:szCs w:val="24"/>
          <w:lang w:val="ru-RU"/>
        </w:rPr>
        <w:t>законодательства</w:t>
      </w:r>
      <w:r w:rsidRPr="009D10B0">
        <w:rPr>
          <w:sz w:val="24"/>
          <w:szCs w:val="24"/>
          <w:lang w:val="ru-RU"/>
        </w:rPr>
        <w:t xml:space="preserve"> действует на правах межрайонных с подчинением прокурорам областей. На них возложен надзор за соблюдением и правильным применением законов в учреждениях исполнения наказания, лечебно-трудовых и воспитательно-трудовых профилакториях.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Природоохранные</w:t>
      </w:r>
      <w:r w:rsidRPr="009D10B0">
        <w:rPr>
          <w:sz w:val="24"/>
          <w:szCs w:val="24"/>
          <w:lang w:val="ru-RU"/>
        </w:rPr>
        <w:t xml:space="preserve"> прокуратуры действуют на правах межрайонных с подчинением прокурорам областей. Они осуществляют надзор за соблюдением и правильным применением законов об охране природы органами, предприятиями, учреждениями, организациями независимо от их ведомственной принадлежности, расследуют уголовные дела о нарушениях природоохранного законодательства, обеспечивают поддержание государственного обвинения в судах по этим делам, выполняют другие функции.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Структура органов прокуратуры </w:t>
      </w:r>
      <w:r w:rsidRPr="009D10B0">
        <w:rPr>
          <w:b/>
          <w:sz w:val="24"/>
          <w:szCs w:val="24"/>
          <w:lang w:val="ru-RU"/>
        </w:rPr>
        <w:t>по надзору за соблюдением законов в Вооруженных Силах</w:t>
      </w:r>
      <w:r w:rsidRPr="009D10B0">
        <w:rPr>
          <w:sz w:val="24"/>
          <w:szCs w:val="24"/>
          <w:lang w:val="ru-RU"/>
        </w:rPr>
        <w:t xml:space="preserve"> строится с учетом организации Вооруженных Сил Украины. Она состоит из Управления надзора за соблюдением законов в Вооруженных Силах и оборонной промышленности Генеральной прокуратуры, военных прокуратур округов, флота, гарнизонов Эти органы прокуратуры осуществляют надзор за соблюдением и правильным применением законов в Вооруженных Силах, пограничных войсках, войсках внутренней и конвойной охраны, гражданской обороны, воинских формированиях, создаваемых Верховной Радой, войсках стратегического назначения, дислоцирующихся на территории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Кроме того, все упомянутые органы прокуратуры осуществляют надзор за соблюдением и правильным применением законов соответствующими должностными лицами, а также гражданами.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64. Принципы организации и деятельности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Принципы прокурорского надзора – </w:t>
      </w:r>
      <w:r w:rsidRPr="009D10B0">
        <w:rPr>
          <w:sz w:val="24"/>
          <w:szCs w:val="24"/>
          <w:lang w:val="ru-RU"/>
        </w:rPr>
        <w:t>это положения наиболее общего характера, каким-либо образом характеризующие прокурорский надзор как социальное правовое явление.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1.Принцип законности</w:t>
      </w:r>
    </w:p>
    <w:p w:rsidR="00476927" w:rsidRPr="009D10B0" w:rsidRDefault="00476927" w:rsidP="0047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jc w:val="both"/>
        <w:rPr>
          <w:sz w:val="24"/>
          <w:szCs w:val="24"/>
          <w:lang w:val="ru-RU"/>
        </w:rPr>
      </w:pPr>
      <w:r w:rsidRPr="009D10B0">
        <w:rPr>
          <w:sz w:val="24"/>
          <w:szCs w:val="24"/>
          <w:lang w:val="ru-RU"/>
        </w:rPr>
        <w:t>а)вся деятельность прокуратуры строится на законе и допустима лишь в формах, предписанных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20"/>
        <w:jc w:val="both"/>
        <w:rPr>
          <w:sz w:val="24"/>
          <w:szCs w:val="24"/>
          <w:lang w:val="ru-RU"/>
        </w:rPr>
      </w:pPr>
      <w:r w:rsidRPr="009D10B0">
        <w:rPr>
          <w:sz w:val="24"/>
          <w:szCs w:val="24"/>
          <w:lang w:val="ru-RU"/>
        </w:rPr>
        <w:t>б) деятельность должна осуществляться законными методами и протекать в законных формах.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2. Принцип единства прокурорского надзора.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Все прокуроры являются представителями государства и единой системы прокурорских органов. Принцип единств позволяет одно лицо прокурорского надзора заменить другим.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Вся деятельность прокуратуры регламентируется едиными нормативно-правовыми актами.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3. Принцип централизации прокурорского надзора.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Подчинение органов прокуратуры идее только по вертикали.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4.Принцип  независимости.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Проявляется в особом порядке назначения и освобождения с должности прокуроров. Ограждение прокуратуры от влияния политических партий.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65. Гарантии независимости прокуроров, следователей прокуратуры при осуществлении полномочий.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Статья 7. Гарантии независимости прокуратуры в осуществлении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                полномочий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Вмешательство органов государственной власти и органов местного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самоуправления, должностных лиц, средств массовой информации,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общественно-политических организаций (движений) и их представителей 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деятельность прокуратуры по надзору за соблюдением законов или по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расследованию деяний, содержащих признаки преступления, запрещается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Влияние в любой форме на работника прокуратуры с целью</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воспрепятствовать выполнению им служебных обязанностей или добиться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принятия неправомерного решения влечет за собой ответственность,</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предусмотренную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Обращение представителей власти, других должностных лиц к</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прокурора по поводу конкретных дел и материалов, находящихся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 производстве прокуратуры, не могут содержать каких-либо указаний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или требований относительно результатов их решения.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Никто не имеет права без разрешения прокурора или следователя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разглашать данные проверок и предварительного следствия к их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окончания.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Для обеспечения принципа независимости прокуроров в осуществлении полномочий законодательством запрещено им входить в состав комиссий, комитетов и других коллегиальных органов, образуемых местными советами или их исполнительными органами. Совместительство службы в органах прокуратуры с работой на предприятиях, в учреждениях или организациях, а также с любым предприятием не допускается, за исключением научной и педагогической деятельности.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66. Требования к кандидатам на должности прокуроров и следователей.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46. Требования к лицам, которые назначаются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должности прокуроров и следователей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Прокурорами и следователями могут назначаться граждане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имеющие высшее юридическое образование, необходимые деловые и моральные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качества. Лица, не имеющие опыта практической работы по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специальности, проходят в органах прокуратуры стажировку сроком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 одного года. Порядок стажировки определяется Генеральным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прокурором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Лица, </w:t>
      </w:r>
      <w:r w:rsidRPr="009D10B0">
        <w:rPr>
          <w:b/>
          <w:sz w:val="24"/>
          <w:szCs w:val="24"/>
          <w:lang w:val="ru-RU"/>
        </w:rPr>
        <w:t xml:space="preserve">впервые назначенные </w:t>
      </w:r>
      <w:r w:rsidRPr="009D10B0">
        <w:rPr>
          <w:sz w:val="24"/>
          <w:szCs w:val="24"/>
          <w:lang w:val="ru-RU"/>
        </w:rPr>
        <w:t xml:space="preserve">на должности помощников прокуроров,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прокуроров управлений, отделов, следователей прокуратуры, принимают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"Присягу работника прокуратуры</w:t>
      </w:r>
      <w:r w:rsidRPr="009D10B0">
        <w:rPr>
          <w:sz w:val="24"/>
          <w:szCs w:val="24"/>
          <w:lang w:val="ru-RU"/>
        </w:rPr>
        <w:t xml:space="preserve">". Текст присяги утверждается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Верховной Радой Украины. Процедура его принятия определяется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Генеральным прокурором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На должности прокуроров Автономной Республики Крым, областей,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городов Киева и Севастополя и приравненных к ним прокуроров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назначаются лица не моложе 30 лет, имеющих стаж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работы в органах прокуратуры или на судебных должностях не менее семи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лет, на должности районных и городских прокуроров - не моложе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25 лет с стажем работы в органах прокуратуры или судебных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должностях не менее трех лет.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Прокуроры и следователи прокуратуры подлежат аттестации один раз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в пять лет</w:t>
      </w:r>
      <w:r w:rsidRPr="009D10B0">
        <w:rPr>
          <w:sz w:val="24"/>
          <w:szCs w:val="24"/>
          <w:lang w:val="ru-RU"/>
        </w:rPr>
        <w:t xml:space="preserve">. Порядок аттестации определяется Генеральным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прокурором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Совместительство службы в органах прокуратуры с работой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предприятиях, в учреждениях или организациях, а также с любым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предпринимательством не допускается, за исключением научной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педагогической деятельности</w:t>
      </w:r>
      <w:r w:rsidRPr="009D10B0">
        <w:rPr>
          <w:sz w:val="24"/>
          <w:szCs w:val="24"/>
          <w:lang w:val="ru-RU"/>
        </w:rPr>
        <w:t xml:space="preserve">.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Не могут быть приняты на должность прокурора или следователя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прокуратуры лица, которые были осуждены за совершение преступления,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исключением реабилитированных.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67. Порядок назначения прокуроров на должности. Классные чины работников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Положением о классных чинах работников органов прокуратуры Украины, утвержденным постановлением Верховной Рады Украины от 6 ноября </w:t>
      </w:r>
      <w:smartTag w:uri="urn:schemas-microsoft-com:office:smarttags" w:element="metricconverter">
        <w:smartTagPr>
          <w:attr w:name="ProductID" w:val="1991 г"/>
        </w:smartTagPr>
        <w:r w:rsidRPr="009D10B0">
          <w:rPr>
            <w:sz w:val="24"/>
            <w:szCs w:val="24"/>
            <w:lang w:val="ru-RU"/>
          </w:rPr>
          <w:t>1991 г</w:t>
        </w:r>
      </w:smartTag>
      <w:r w:rsidRPr="009D10B0">
        <w:rPr>
          <w:sz w:val="24"/>
          <w:szCs w:val="24"/>
          <w:lang w:val="ru-RU"/>
        </w:rPr>
        <w:t>. № 1795-XII «Об утверждении Положения о классных чинах работников органов прокуратуры Украины», установлены классные чины работников органов прокуратуры: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государственный советник юстиции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государственный советник юстиции 1 класса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государственный советник юстиции 2 класса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государственный советник юстиции 3 класса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старший советник юстиции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советник юстиции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младший советник юстиции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юрист 1 класса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юрист 2 класса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юрист 3 класса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младший юрист</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Согласно с. 47 классные чины государственного советника юстиции Украины, государственного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советника юстиции 1, 2 и 3 классов присваиваются Президентом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другие классные чины присваиваются Генеральным прокурором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Назначение осуществляется по представлению старшего прокурора области генеральному прокурору.</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68. Функции органов прокуратуры (общая характеристика).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5. Функции прокуратуры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Прокуратура Украины составляет единую систему, на которую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согласно Конституции Украины и этого Закона возлагаются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следующие функции: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1) поддержание государственного обвинения в суде;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2) представительство интересов гражданина или государства в суде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случаях, определенных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3) надзор за соблюдением законов органами, осуществляющими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оперативно-розыскную деятельность, дознание, досудебное следствие;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4) надзор за соблюдением законов при исполнении судебных решений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 уголовным делам, а также при применении других мер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принудительного характера, связанных с ограничением личной свободы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граждан.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 прокуратуру не может возлагаться выполнение функций, не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предусмотренных Конституцией Украины (254к/96-ВР) и настоящим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69. Поддержание государственного обвинения в суде.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36. Поддержание государственного обвинения в суде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Прокурор участвует в судебном разбирательстве уголовных дел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зависимости от характера и степени общественной опасности деяния.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Поддерживая государственное обвинение, прокурор принимает участие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исследовании доказательств, представляет суду свои соображения по применению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уголовного закона и меры наказания подсудимому. При этом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прокурор руководствуется требованиями закона и объективной оценкой собранных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 делу доказательств.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 случае, когда при рассмотрении дела прокурор придет к выводу, что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данные судебного следствия не подтверждают обвинения подсудимого,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он обязан отказаться от обвинения.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Во время судебного разбирательства до окончания судебного следствия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прокурор вправе изменить предъявленное лицу обвинение.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70. Представительство  прокурором интересов гражданина или государства в суде в случаях, предусмотренных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Статья 36-1. Представительство прокуратурой интересов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гражданина или государства в суде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Представительство прокуратурой интересов гражданина или государства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 суде заключается в осуществлении прокурорами от имени государства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процессуальных и иных действий, направленных на защиту в суде интересов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гражданина или государства в случаях, предусмотренных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Основанием представительства в суде интересов </w:t>
      </w:r>
      <w:r w:rsidRPr="009D10B0">
        <w:rPr>
          <w:b/>
          <w:sz w:val="24"/>
          <w:szCs w:val="24"/>
          <w:lang w:val="ru-RU"/>
        </w:rPr>
        <w:t xml:space="preserve">гражданина </w:t>
      </w:r>
      <w:r w:rsidRPr="009D10B0">
        <w:rPr>
          <w:sz w:val="24"/>
          <w:szCs w:val="24"/>
          <w:lang w:val="ru-RU"/>
        </w:rPr>
        <w:t>является его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несостоятельность за физического или материального состояния, преклонного возраста или по другим уважительным причинам самостоятельно защитить свои нарушенные или оспариваемые права или реализовать процессуальные полномочия, а интересов </w:t>
      </w:r>
      <w:r w:rsidRPr="009D10B0">
        <w:rPr>
          <w:b/>
          <w:sz w:val="24"/>
          <w:szCs w:val="24"/>
          <w:lang w:val="ru-RU"/>
        </w:rPr>
        <w:t xml:space="preserve">государства </w:t>
      </w:r>
      <w:r w:rsidRPr="009D10B0">
        <w:rPr>
          <w:sz w:val="24"/>
          <w:szCs w:val="24"/>
          <w:lang w:val="ru-RU"/>
        </w:rPr>
        <w:t>- наличие нарушений или угрозы нарушений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экономических, политических и других государственных интересов вследствие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противоправных действий (бездеятельности) физических или юридических лиц,</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совершаются в отношениях между ними или с государством.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Формами </w:t>
      </w:r>
      <w:r w:rsidRPr="009D10B0">
        <w:rPr>
          <w:sz w:val="24"/>
          <w:szCs w:val="24"/>
          <w:lang w:val="ru-RU"/>
        </w:rPr>
        <w:t>представительства являются: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обращение в суд</w:t>
      </w:r>
      <w:r w:rsidRPr="009D10B0">
        <w:rPr>
          <w:sz w:val="24"/>
          <w:szCs w:val="24"/>
          <w:lang w:val="ru-RU"/>
        </w:rPr>
        <w:t xml:space="preserve"> с исками или заявлениями о защите прав 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свобод другого лица, неопределенного круга лиц, прав юридических лиц,</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когда нарушаются интересы государства, или о признании незаконными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правовых актов, действий или решений органов и должностных лиц;</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участие в рассмотрении судами дел;</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внесение апелляционной, кассационной жалобы</w:t>
      </w:r>
      <w:r w:rsidRPr="009D10B0">
        <w:rPr>
          <w:sz w:val="24"/>
          <w:szCs w:val="24"/>
          <w:lang w:val="ru-RU"/>
        </w:rPr>
        <w:t xml:space="preserve"> на судебные решения или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заявления об их пересмотре по вновь открывшимся обстоятельствам, заявления 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пересмотр Верховным Судом Украины судебного решения.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 целью решения вопроса наличии оснований для внесения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апелляционной или кассационной жалобы, заявления о пересмотре судебных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решений Верховным Судом Украины, заявления о пересмотре судебного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решения по вновь открывшимся обстоятельствам в деле, рассмотренном без</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участия прокурора, прокурор имеет право знакомиться с материалами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дела в суде, делать выписки из нее, получать копии документов,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находящихся в деле.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Прокурор самостоятельно определяет основания для представительства 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судах, форму его осуществления и может осуществлять представительство 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любой стадии судопроизводства в порядке, предусмотренном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процессуальным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71. Прокурорский надзор за соблюдением законов органами, которые проводят оперативно-розыскную деятельность, дознание, досудебное следствие.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30. Надзор за соблюдением законов органами,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проводят оперативно-розыскную деятельность,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дознание и досудебное следствие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Прокурор принимает меры к тому, чтобы органы дознания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предварительного следствия: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соблюдали предусмотренного законом порядка возбуждения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уголовных дел, расследование деяний, содержащих признаки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преступления, проведения оперативно-розыскных мероприятий, применение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технических средств, прекращения и закрытия дел, а также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соблюдали сроков проведения следствия и содержания под стражей;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при расследовании преступлений неуклонно выполняли требования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закона о всестороннем, полном и объективном исследовании всех обстоятельств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дела, выясняли обстоятельства, изобличающие оправдывают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обвиняемого, а также смягчающие и отягчающие 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ответственность;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проявляли причины совершения преступлений и условия, способствующие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этом, принимали меры к их устранению.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Полномочия прокурора при осуществлении надзора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соблюдением законов органами предварительного следствия и дознания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определяются уголовно-процессуальным законодательством.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Прокурор имеет право в необходимых случаях поручать руководителям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органов предварительного следствия, дознания, внутренних дел,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национальной безопасности проведения в подведомственных им подразделениях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проверок в целях устранения нарушений закона и обеспечения полного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раскрытие деяний, содержащих признаки преступления.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72. Прокурорский надзор за соблюдением законов при исполнении судебных решений по уголовным делам, а также при применении других мер принудительного характера, что связаны с ограничением личной свободы граждан.</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Надзор за соблюдением законов при исполнении судебных  решений по уголовным делам, а также при применении других мер принудительного характера,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связанных с ограничением личной свободы граждан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     </w:t>
      </w:r>
      <w:r w:rsidRPr="009D10B0">
        <w:rPr>
          <w:b/>
          <w:sz w:val="24"/>
          <w:szCs w:val="24"/>
          <w:lang w:val="ru-RU"/>
        </w:rPr>
        <w:t xml:space="preserve">Статья 44. Предмет надзора и полномочия прокурора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     Предметом </w:t>
      </w:r>
      <w:r w:rsidRPr="009D10B0">
        <w:rPr>
          <w:sz w:val="24"/>
          <w:szCs w:val="24"/>
          <w:lang w:val="ru-RU"/>
        </w:rPr>
        <w:t xml:space="preserve">надзора является соблюдение законности во время пребывания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лиц в местах содержания задержанных, предварительного заключения,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учреждениях исполнения наказаний, других учреждениях, исполняющих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наказания или меры принудительного характера, назначаемых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судом, соблюдение установленного уголовно-исполнительным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законодательством порядка и условий содержания или отбывания наказания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лицами в этих учреждениях, их прав и выполнения ими своих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обязанностей.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Прокурор, осуществляющий надзор, </w:t>
      </w:r>
      <w:r w:rsidRPr="009D10B0">
        <w:rPr>
          <w:b/>
          <w:sz w:val="24"/>
          <w:szCs w:val="24"/>
          <w:lang w:val="ru-RU"/>
        </w:rPr>
        <w:t>имеет право</w:t>
      </w:r>
      <w:r w:rsidRPr="009D10B0">
        <w:rPr>
          <w:sz w:val="24"/>
          <w:szCs w:val="24"/>
          <w:lang w:val="ru-RU"/>
        </w:rPr>
        <w:t xml:space="preserve">: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в любое время посещать места содержания задержанных,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предварительного заключения, учреждения, в которых осужденные отбывают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наказания, учреждения для принудительного лечения и перевоспитания,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опрашивать лиц, что там находятся, знакомиться с документами,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основании которых эти лица задержаны, арестованы, осуждены или 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них применены меры принудительного характера;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проверять законность приказов, распоряжений и постановлений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администрации этих учреждений, приостанавливать исполнение таких актов,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опротестовывать или отменять их в случае несоответствия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законодательству, требовать от должностных лиц объяснений по поводу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допущенных нарушений;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прокурор </w:t>
      </w:r>
      <w:r w:rsidRPr="009D10B0">
        <w:rPr>
          <w:b/>
          <w:sz w:val="24"/>
          <w:szCs w:val="24"/>
          <w:lang w:val="ru-RU"/>
        </w:rPr>
        <w:t xml:space="preserve">обязан </w:t>
      </w:r>
      <w:r w:rsidRPr="009D10B0">
        <w:rPr>
          <w:sz w:val="24"/>
          <w:szCs w:val="24"/>
          <w:lang w:val="ru-RU"/>
        </w:rPr>
        <w:t xml:space="preserve">немедленно освободить лицо,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незаконно находится в местах содержания задержанных, предварительного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заключения, ограничение или лишение свободы или в учреждении для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выполнение мер принудительного характера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   </w:t>
      </w:r>
      <w:r w:rsidRPr="009D10B0">
        <w:rPr>
          <w:b/>
          <w:sz w:val="24"/>
          <w:szCs w:val="24"/>
          <w:lang w:val="ru-RU"/>
        </w:rPr>
        <w:t xml:space="preserve">Статья 45. Обязательность исполнения постановлений и указаний прокурора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Постановления и указания прокурора по соблюдению установленных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законодательством порядка и условий содержания задержанных, арестованных,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осужденных к лишению свободы и выполнения других наказаний, 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также лиц, к которым применены меры принудительного характера, являются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обязательными и подлежат немедленному исполнению.</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73. Министерство Юстиции Украины. Структура, основные функции.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Министерство юстиции является центральным органом исполнительной власти, который организует исполнение государственной правовой политики, руководит порученной ему сферой управления, несет ответственность за ее развитие и состояние.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Правовой основой деятельности Минюста Украины является Конституция Украины, законы Украины, акты Президента и Кабинета Министров Украины, а также Положение о нем. Министерство в установленном порядке, в пределах своих полномочий, решает вопросы, вытекающие с общепризнанных норм международного право и международных договоров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Минюст принимает участие в реализации государственной политики в сфере защиты прав и свобод человека и гражданина, разработке проектов актов законодательства и его систематизации, обеспечивает организационную деятельность судов, развитии правовой информации, формировании у граждан правового мировоззрения.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В структуру Минюста входят:</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1. Министр;</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2. 1-й заместитель Министра.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3. Заместители Министра.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4. Коллегия.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5. Департамент правовой политики: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6. Департамент проектирования нормативных актов: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7. Управление правовых услуг:</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8. Судебный департамент:</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9. Департамент международного права и сотрудничества: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10. Главная администрация: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Основные функции: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Утверждение актов парламента,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нотариальные функции,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контроль за судебной системой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,ведение методико-аналитической деятельности,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представление 6 судей в КСУ</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74. Управление министерства юстиции в АРК, областях, городах Киеве и Севастополе.</w:t>
      </w:r>
    </w:p>
    <w:p w:rsidR="00476927" w:rsidRPr="009D10B0" w:rsidRDefault="00476927" w:rsidP="00476927">
      <w:pPr>
        <w:spacing w:line="240" w:lineRule="atLeast"/>
        <w:jc w:val="both"/>
        <w:rPr>
          <w:sz w:val="24"/>
          <w:szCs w:val="24"/>
          <w:lang w:val="ru-RU"/>
        </w:rPr>
      </w:pPr>
      <w:r w:rsidRPr="009D10B0">
        <w:rPr>
          <w:sz w:val="24"/>
          <w:szCs w:val="24"/>
          <w:lang w:val="ru-RU"/>
        </w:rPr>
        <w:t>Управления юстиции областных. Киевской и Севастопольской городских государственных администраций, является местным органом Министерства юстиции. Управления юстиции создаются Министерством юстиции и ему подчиняется, а также входят в состав областных. Киевской и Севастопольских городских государственных администраций по принципу двойного подчинения.Управление юстиции в пределах своей компетенции осуществляет функции и полномочия местной государственной администрации в области обеспечения законности, прав и свобод граждан; в совершенствовании правовой работы, на предприятиях, учреждениях и организациях; в осуществлении мероприятий по улучшению организации юридической помощи населению и его правового всеобуча; организационному обеспечению деятельности судов.</w:t>
      </w:r>
    </w:p>
    <w:p w:rsidR="00476927" w:rsidRPr="009D10B0" w:rsidRDefault="00476927" w:rsidP="00476927">
      <w:pPr>
        <w:spacing w:line="240" w:lineRule="atLeast"/>
        <w:jc w:val="both"/>
        <w:rPr>
          <w:b/>
          <w:sz w:val="24"/>
          <w:szCs w:val="24"/>
          <w:lang w:val="ru-RU"/>
        </w:rPr>
      </w:pPr>
      <w:r w:rsidRPr="009D10B0">
        <w:rPr>
          <w:b/>
          <w:iCs/>
          <w:sz w:val="24"/>
          <w:szCs w:val="24"/>
          <w:lang w:val="ru-RU"/>
        </w:rPr>
        <w:t>Основными задачами управления юстиции являются:</w:t>
      </w:r>
    </w:p>
    <w:p w:rsidR="00476927" w:rsidRPr="009D10B0" w:rsidRDefault="00476927" w:rsidP="00476927">
      <w:pPr>
        <w:spacing w:line="240" w:lineRule="atLeast"/>
        <w:jc w:val="both"/>
        <w:rPr>
          <w:sz w:val="24"/>
          <w:szCs w:val="24"/>
          <w:lang w:val="ru-RU"/>
        </w:rPr>
      </w:pPr>
      <w:r w:rsidRPr="009D10B0">
        <w:rPr>
          <w:sz w:val="24"/>
          <w:szCs w:val="24"/>
          <w:lang w:val="ru-RU"/>
        </w:rPr>
        <w:t>1. Организационное обеспечение деятельности межрайонных (окружных), районных (городских) судов при строгом соблюдении принципа независимости судей и подчинение их только закону;</w:t>
      </w:r>
    </w:p>
    <w:p w:rsidR="00476927" w:rsidRPr="009D10B0" w:rsidRDefault="00476927" w:rsidP="00476927">
      <w:pPr>
        <w:spacing w:line="240" w:lineRule="atLeast"/>
        <w:jc w:val="both"/>
        <w:rPr>
          <w:sz w:val="24"/>
          <w:szCs w:val="24"/>
          <w:lang w:val="ru-RU"/>
        </w:rPr>
      </w:pPr>
      <w:r w:rsidRPr="009D10B0">
        <w:rPr>
          <w:sz w:val="24"/>
          <w:szCs w:val="24"/>
          <w:lang w:val="ru-RU"/>
        </w:rPr>
        <w:t>2. Руководство государственным нотариатом и отделами регистрации актов гражданского состояния;</w:t>
      </w:r>
    </w:p>
    <w:p w:rsidR="00476927" w:rsidRPr="009D10B0" w:rsidRDefault="00476927" w:rsidP="00476927">
      <w:pPr>
        <w:spacing w:line="240" w:lineRule="atLeast"/>
        <w:jc w:val="both"/>
        <w:rPr>
          <w:sz w:val="24"/>
          <w:szCs w:val="24"/>
          <w:lang w:val="ru-RU"/>
        </w:rPr>
      </w:pPr>
      <w:r w:rsidRPr="009D10B0">
        <w:rPr>
          <w:sz w:val="24"/>
          <w:szCs w:val="24"/>
          <w:lang w:val="ru-RU"/>
        </w:rPr>
        <w:t>3. Содействие совершенствованию правовой работы на государственных предприятиях, учреждениях, организациях, местных органах государственной исполнительной власти, органах местного и регионального самоуправления;</w:t>
      </w:r>
    </w:p>
    <w:p w:rsidR="00476927" w:rsidRPr="009D10B0" w:rsidRDefault="00476927" w:rsidP="00476927">
      <w:pPr>
        <w:spacing w:line="240" w:lineRule="atLeast"/>
        <w:jc w:val="both"/>
        <w:rPr>
          <w:sz w:val="24"/>
          <w:szCs w:val="24"/>
          <w:lang w:val="ru-RU"/>
        </w:rPr>
      </w:pPr>
      <w:r w:rsidRPr="009D10B0">
        <w:rPr>
          <w:sz w:val="24"/>
          <w:szCs w:val="24"/>
          <w:lang w:val="ru-RU"/>
        </w:rPr>
        <w:t>4. Координация деятельности государственных органов в вопросах юридического образования и методическое обеспечение правового всеобуча населения;</w:t>
      </w:r>
    </w:p>
    <w:p w:rsidR="00476927" w:rsidRPr="009D10B0" w:rsidRDefault="00476927" w:rsidP="00476927">
      <w:pPr>
        <w:spacing w:line="240" w:lineRule="atLeast"/>
        <w:jc w:val="both"/>
        <w:rPr>
          <w:sz w:val="24"/>
          <w:szCs w:val="24"/>
          <w:lang w:val="ru-RU"/>
        </w:rPr>
      </w:pPr>
      <w:r w:rsidRPr="009D10B0">
        <w:rPr>
          <w:sz w:val="24"/>
          <w:szCs w:val="24"/>
          <w:lang w:val="ru-RU"/>
        </w:rPr>
        <w:t>5. Организация работы с кадрами в межрайонных (окружных), районных (городских) судах и подведомственных учреждениях, повышение их квалификации;</w:t>
      </w:r>
    </w:p>
    <w:p w:rsidR="00476927" w:rsidRPr="009D10B0" w:rsidRDefault="00476927" w:rsidP="00476927">
      <w:pPr>
        <w:spacing w:line="240" w:lineRule="atLeast"/>
        <w:jc w:val="both"/>
        <w:rPr>
          <w:sz w:val="24"/>
          <w:szCs w:val="24"/>
          <w:lang w:val="ru-RU"/>
        </w:rPr>
      </w:pPr>
      <w:r w:rsidRPr="009D10B0">
        <w:rPr>
          <w:sz w:val="24"/>
          <w:szCs w:val="24"/>
          <w:lang w:val="ru-RU"/>
        </w:rPr>
        <w:t>6. Материально-техническое и финансовое обеспечение деятельности судов соответствующей территории и подведомственных учреждений.</w:t>
      </w: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b/>
          <w:sz w:val="24"/>
          <w:szCs w:val="24"/>
          <w:lang w:val="ru-RU"/>
        </w:rPr>
      </w:pPr>
      <w:r w:rsidRPr="009D10B0">
        <w:rPr>
          <w:b/>
          <w:sz w:val="24"/>
          <w:szCs w:val="24"/>
          <w:lang w:val="ru-RU"/>
        </w:rPr>
        <w:t>75. Полномочия Министерства юстиции и его органов.</w:t>
      </w:r>
    </w:p>
    <w:p w:rsidR="00476927" w:rsidRPr="009D10B0" w:rsidRDefault="00476927" w:rsidP="00476927">
      <w:pPr>
        <w:spacing w:line="240" w:lineRule="atLeast"/>
        <w:jc w:val="both"/>
        <w:rPr>
          <w:b/>
          <w:iCs/>
          <w:sz w:val="24"/>
          <w:szCs w:val="24"/>
          <w:lang w:val="ru-RU"/>
        </w:rPr>
      </w:pPr>
      <w:r w:rsidRPr="009D10B0">
        <w:rPr>
          <w:sz w:val="24"/>
          <w:szCs w:val="24"/>
          <w:lang w:val="ru-RU"/>
        </w:rPr>
        <w:t xml:space="preserve">Минюст Украины в соответствии с возложенными на него задачами, осуществляет следующие </w:t>
      </w:r>
      <w:r w:rsidRPr="009D10B0">
        <w:rPr>
          <w:b/>
          <w:iCs/>
          <w:sz w:val="24"/>
          <w:szCs w:val="24"/>
          <w:lang w:val="ru-RU"/>
        </w:rPr>
        <w:t>полномочия:</w:t>
      </w:r>
    </w:p>
    <w:p w:rsidR="00476927" w:rsidRPr="009D10B0" w:rsidRDefault="00476927" w:rsidP="00476927">
      <w:pPr>
        <w:spacing w:line="240" w:lineRule="atLeast"/>
        <w:jc w:val="both"/>
        <w:rPr>
          <w:sz w:val="24"/>
          <w:szCs w:val="24"/>
          <w:lang w:val="ru-RU"/>
        </w:rPr>
      </w:pPr>
      <w:r w:rsidRPr="009D10B0">
        <w:rPr>
          <w:sz w:val="24"/>
          <w:szCs w:val="24"/>
          <w:lang w:val="ru-RU"/>
        </w:rPr>
        <w:t>1) обеспечивает реализацию государственной правовой политики, готовит предложения по проведению в Украине правовой реформы;</w:t>
      </w:r>
    </w:p>
    <w:p w:rsidR="00476927" w:rsidRPr="009D10B0" w:rsidRDefault="00476927" w:rsidP="00476927">
      <w:pPr>
        <w:spacing w:line="240" w:lineRule="atLeast"/>
        <w:jc w:val="both"/>
        <w:rPr>
          <w:sz w:val="24"/>
          <w:szCs w:val="24"/>
          <w:lang w:val="ru-RU"/>
        </w:rPr>
      </w:pPr>
      <w:r w:rsidRPr="009D10B0">
        <w:rPr>
          <w:sz w:val="24"/>
          <w:szCs w:val="24"/>
          <w:lang w:val="ru-RU"/>
        </w:rPr>
        <w:t>2) готовит проекты концепций направлений развития законодательства и их научное обоснование с учетом мирового опыта;</w:t>
      </w:r>
    </w:p>
    <w:p w:rsidR="00476927" w:rsidRPr="009D10B0" w:rsidRDefault="00476927" w:rsidP="00476927">
      <w:pPr>
        <w:spacing w:line="240" w:lineRule="atLeast"/>
        <w:jc w:val="both"/>
        <w:rPr>
          <w:sz w:val="24"/>
          <w:szCs w:val="24"/>
          <w:lang w:val="ru-RU"/>
        </w:rPr>
      </w:pPr>
      <w:r w:rsidRPr="009D10B0">
        <w:rPr>
          <w:sz w:val="24"/>
          <w:szCs w:val="24"/>
          <w:lang w:val="ru-RU"/>
        </w:rPr>
        <w:t>3) разрабатывает проекты Законов и иных нормативно-правовых актов, касающихся правы и свобод человека, отношений между гражданами и государственной властью, конституционного строя, полномочий и взаимоотношений органов государственной власти, судоустройства и судопроизводства, гражданского и уголовного законодательства, либо совместно с иными органами государственной власти принимает участие в их подготовке;</w:t>
      </w:r>
    </w:p>
    <w:p w:rsidR="00476927" w:rsidRPr="009D10B0" w:rsidRDefault="00476927" w:rsidP="00476927">
      <w:pPr>
        <w:spacing w:line="240" w:lineRule="atLeast"/>
        <w:jc w:val="both"/>
        <w:rPr>
          <w:sz w:val="24"/>
          <w:szCs w:val="24"/>
          <w:lang w:val="ru-RU"/>
        </w:rPr>
      </w:pPr>
      <w:r w:rsidRPr="009D10B0">
        <w:rPr>
          <w:sz w:val="24"/>
          <w:szCs w:val="24"/>
          <w:lang w:val="ru-RU"/>
        </w:rPr>
        <w:t>4) ведет Единый государственный реестр нормативных актов, предоставляет информацию с базы данных этого реестра;</w:t>
      </w:r>
    </w:p>
    <w:p w:rsidR="00476927" w:rsidRPr="009D10B0" w:rsidRDefault="00476927" w:rsidP="00476927">
      <w:pPr>
        <w:spacing w:line="240" w:lineRule="atLeast"/>
        <w:jc w:val="both"/>
        <w:rPr>
          <w:sz w:val="24"/>
          <w:szCs w:val="24"/>
          <w:lang w:val="ru-RU"/>
        </w:rPr>
      </w:pPr>
      <w:r w:rsidRPr="009D10B0">
        <w:rPr>
          <w:sz w:val="24"/>
          <w:szCs w:val="24"/>
          <w:lang w:val="ru-RU"/>
        </w:rPr>
        <w:t>5) осуществляет легализацию всеукраинских объединений граждан и международных общественных организаций</w:t>
      </w:r>
    </w:p>
    <w:p w:rsidR="00476927" w:rsidRPr="009D10B0" w:rsidRDefault="00476927" w:rsidP="00476927">
      <w:pPr>
        <w:spacing w:line="240" w:lineRule="atLeast"/>
        <w:jc w:val="both"/>
        <w:rPr>
          <w:sz w:val="24"/>
          <w:szCs w:val="24"/>
          <w:lang w:val="ru-RU"/>
        </w:rPr>
      </w:pPr>
      <w:r w:rsidRPr="009D10B0">
        <w:rPr>
          <w:sz w:val="24"/>
          <w:szCs w:val="24"/>
          <w:lang w:val="ru-RU"/>
        </w:rPr>
        <w:t>6)обеспечивает работу Высшей квалификационной комиссии нотариата;</w:t>
      </w:r>
    </w:p>
    <w:p w:rsidR="00476927" w:rsidRPr="009D10B0" w:rsidRDefault="00476927" w:rsidP="00476927">
      <w:pPr>
        <w:spacing w:line="240" w:lineRule="atLeast"/>
        <w:jc w:val="both"/>
        <w:rPr>
          <w:sz w:val="24"/>
          <w:szCs w:val="24"/>
          <w:lang w:val="ru-RU"/>
        </w:rPr>
      </w:pPr>
      <w:r w:rsidRPr="009D10B0">
        <w:rPr>
          <w:sz w:val="24"/>
          <w:szCs w:val="24"/>
          <w:lang w:val="ru-RU"/>
        </w:rPr>
        <w:t>7)подготавливает в пределах своих полномочий предложения по вопросам международно-правовым отношениям и присоединения Украины к международным договорам и конвенциям</w:t>
      </w: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b/>
          <w:sz w:val="24"/>
          <w:szCs w:val="24"/>
          <w:lang w:val="ru-RU"/>
        </w:rPr>
      </w:pPr>
      <w:r w:rsidRPr="009D10B0">
        <w:rPr>
          <w:b/>
          <w:sz w:val="24"/>
          <w:szCs w:val="24"/>
          <w:lang w:val="ru-RU"/>
        </w:rPr>
        <w:t>76. Организация работы Министерства юстиции Украины.</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конституционного и административного права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гражданского законодательства и предпринимательства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законодательства о правосудии, правоохранительной деятельности и антикоррупционной политики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государственной регистрации нормативных актов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государственной исполнительной службы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по делам гражданского состояния граждан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нотариата, финансового мониторинга юридических услуг и регистрации адвокатских объединений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легализации объединений граждан, государственной регистрации печатных средств массовой информации и информагентств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финансового законодательства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социального, трудового и гуманитарного законодательства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международного правового сотрудничества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международного частного права и международной правовой помощи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связей с органами государственной власти и информационно-аналитической работы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кадровой работы и государственной службы </w:t>
      </w:r>
    </w:p>
    <w:p w:rsidR="00476927" w:rsidRPr="009D10B0" w:rsidRDefault="00476927" w:rsidP="00476927">
      <w:pPr>
        <w:spacing w:line="240" w:lineRule="atLeast"/>
        <w:jc w:val="both"/>
        <w:rPr>
          <w:sz w:val="24"/>
          <w:szCs w:val="24"/>
          <w:lang w:val="ru-RU"/>
        </w:rPr>
      </w:pPr>
      <w:r w:rsidRPr="009D10B0">
        <w:rPr>
          <w:sz w:val="24"/>
          <w:szCs w:val="24"/>
          <w:lang w:val="ru-RU"/>
        </w:rPr>
        <w:t xml:space="preserve">Секретариат Правительственного уполномоченного по делам Европейского суда по правам человека </w:t>
      </w:r>
    </w:p>
    <w:p w:rsidR="00476927" w:rsidRPr="009D10B0" w:rsidRDefault="00476927" w:rsidP="00476927">
      <w:pPr>
        <w:spacing w:line="240" w:lineRule="atLeast"/>
        <w:jc w:val="both"/>
        <w:rPr>
          <w:sz w:val="24"/>
          <w:szCs w:val="24"/>
          <w:lang w:val="ru-RU"/>
        </w:rPr>
      </w:pPr>
      <w:r w:rsidRPr="009D10B0">
        <w:rPr>
          <w:sz w:val="24"/>
          <w:szCs w:val="24"/>
          <w:lang w:val="ru-RU"/>
        </w:rPr>
        <w:t xml:space="preserve">Департамент представительства интересов государства в судах Украины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Управления представительства интересов государства в международных и иностранных судах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Управление экспертного обеспечения правосудия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Управления законодательства по вопросам земельных отношений, агропромышленного комплекса и охраны окружающей среды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Управление по обеспечению взаимодействия с Государственным департаментом Украины по вопросам исполнения наказаний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Управление рассмотрения обращений и приема граждан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Управления систематизации законодательства и правовой информации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Управление координации правовой работы и правового образования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Отдел пресс-службы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Отдел режимно-секретной и мобилизационной работы </w:t>
      </w:r>
    </w:p>
    <w:p w:rsidR="00476927" w:rsidRPr="009D10B0" w:rsidRDefault="00476927" w:rsidP="00476927">
      <w:pPr>
        <w:spacing w:line="240" w:lineRule="atLeast"/>
        <w:jc w:val="both"/>
        <w:rPr>
          <w:sz w:val="24"/>
          <w:szCs w:val="24"/>
          <w:lang w:val="ru-RU"/>
        </w:rPr>
      </w:pPr>
      <w:r w:rsidRPr="009D10B0">
        <w:rPr>
          <w:sz w:val="24"/>
          <w:szCs w:val="24"/>
          <w:lang w:val="ru-RU"/>
        </w:rPr>
        <w:t xml:space="preserve">Контрольно-ревизионное управление </w:t>
      </w:r>
    </w:p>
    <w:p w:rsidR="00476927" w:rsidRPr="009D10B0" w:rsidRDefault="00476927" w:rsidP="00476927">
      <w:pPr>
        <w:spacing w:line="240" w:lineRule="atLeast"/>
        <w:jc w:val="both"/>
        <w:rPr>
          <w:sz w:val="24"/>
          <w:szCs w:val="24"/>
          <w:lang w:val="ru-RU"/>
        </w:rPr>
      </w:pPr>
      <w:r w:rsidRPr="009D10B0">
        <w:rPr>
          <w:sz w:val="24"/>
          <w:szCs w:val="24"/>
          <w:lang w:val="ru-RU"/>
        </w:rPr>
        <w:t xml:space="preserve">Финансово-хозяйственный департамент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Управления документального обеспечения </w:t>
      </w:r>
    </w:p>
    <w:p w:rsidR="00476927" w:rsidRPr="009D10B0" w:rsidRDefault="00476927" w:rsidP="00476927">
      <w:pPr>
        <w:spacing w:line="240" w:lineRule="atLeast"/>
        <w:jc w:val="both"/>
        <w:rPr>
          <w:sz w:val="24"/>
          <w:szCs w:val="24"/>
          <w:lang w:val="ru-RU"/>
        </w:rPr>
      </w:pPr>
      <w:r w:rsidRPr="009D10B0">
        <w:rPr>
          <w:sz w:val="24"/>
          <w:szCs w:val="24"/>
          <w:lang w:val="ru-RU"/>
        </w:rPr>
        <w:t xml:space="preserve">Управление организационного обеспечения деятельности руководства Министерства </w:t>
      </w:r>
    </w:p>
    <w:p w:rsidR="00476927" w:rsidRPr="009D10B0" w:rsidRDefault="00476927" w:rsidP="00476927">
      <w:pPr>
        <w:spacing w:line="240" w:lineRule="atLeast"/>
        <w:jc w:val="both"/>
        <w:rPr>
          <w:sz w:val="24"/>
          <w:szCs w:val="24"/>
          <w:lang w:val="ru-RU"/>
        </w:rPr>
      </w:pPr>
      <w:r w:rsidRPr="009D10B0">
        <w:rPr>
          <w:sz w:val="24"/>
          <w:szCs w:val="24"/>
          <w:lang w:val="ru-RU"/>
        </w:rPr>
        <w:t>Отдел контроля</w:t>
      </w: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b/>
          <w:sz w:val="24"/>
          <w:szCs w:val="24"/>
          <w:lang w:val="ru-RU"/>
        </w:rPr>
      </w:pPr>
      <w:r w:rsidRPr="009D10B0">
        <w:rPr>
          <w:b/>
          <w:sz w:val="24"/>
          <w:szCs w:val="24"/>
          <w:lang w:val="ru-RU"/>
        </w:rPr>
        <w:t>77. Органы внутренних дел в системе правоохранительных органов Украины.</w:t>
      </w:r>
    </w:p>
    <w:p w:rsidR="00476927" w:rsidRPr="009D10B0" w:rsidRDefault="00476927" w:rsidP="00476927">
      <w:pPr>
        <w:spacing w:line="240" w:lineRule="atLeast"/>
        <w:jc w:val="both"/>
        <w:rPr>
          <w:sz w:val="24"/>
          <w:szCs w:val="24"/>
          <w:lang w:val="ru-RU"/>
        </w:rPr>
      </w:pPr>
      <w:r w:rsidRPr="009D10B0">
        <w:rPr>
          <w:sz w:val="24"/>
          <w:szCs w:val="24"/>
          <w:lang w:val="ru-RU"/>
        </w:rPr>
        <w:t>Органы внутренних дел являются неотъемлемой частью системы органов государственного управления. При выполнении своих функций они вступают в управленческие и иные отношения (внутренние и внешние) с различными государственными органами, общественными объединениями и отдельными гражданами. Эти отношения могут быть отношениями власти - подчинения, сотрудничества, координации и согласования.</w:t>
      </w:r>
    </w:p>
    <w:p w:rsidR="00476927" w:rsidRPr="009D10B0" w:rsidRDefault="00476927" w:rsidP="00476927">
      <w:pPr>
        <w:spacing w:line="240" w:lineRule="atLeast"/>
        <w:jc w:val="both"/>
        <w:rPr>
          <w:sz w:val="24"/>
          <w:szCs w:val="24"/>
          <w:lang w:val="ru-RU"/>
        </w:rPr>
      </w:pPr>
      <w:r w:rsidRPr="009D10B0">
        <w:rPr>
          <w:sz w:val="24"/>
          <w:szCs w:val="24"/>
          <w:lang w:val="ru-RU"/>
        </w:rPr>
        <w:t>Установленная законодательством компетенция органов внутренних дел характеризуется совокупностью возложенных на них задач и функций, а также объемом конкретных правомочий того или иного органа. Она определяется общими типовыми и индивидуальными положениями о том или ином органе внутренних дел, а также специальными законодательными актами, определяющими обязанности и права ряда органов, функционирующих в рамках системы МВД Украины. Так, компетенция милиции определяется Законом Украины «О милиции» компетенция и организационные основы деятельности Государственной автомобильной инспекции - Положением о ГАИ, деятельность внутренних войск регламентируется Законом Украины «О внутренних войсках МВД Украины».</w:t>
      </w:r>
    </w:p>
    <w:p w:rsidR="00476927" w:rsidRPr="009D10B0" w:rsidRDefault="00476927" w:rsidP="00476927">
      <w:pPr>
        <w:spacing w:line="240" w:lineRule="atLeast"/>
        <w:jc w:val="both"/>
        <w:rPr>
          <w:b/>
          <w:sz w:val="24"/>
          <w:szCs w:val="24"/>
          <w:lang w:val="ru-RU"/>
        </w:rPr>
      </w:pPr>
    </w:p>
    <w:p w:rsidR="00476927" w:rsidRPr="009D10B0" w:rsidRDefault="00476927" w:rsidP="00476927">
      <w:pPr>
        <w:spacing w:line="240" w:lineRule="atLeast"/>
        <w:jc w:val="both"/>
        <w:rPr>
          <w:b/>
          <w:sz w:val="24"/>
          <w:szCs w:val="24"/>
          <w:lang w:val="ru-RU"/>
        </w:rPr>
      </w:pPr>
      <w:r w:rsidRPr="009D10B0">
        <w:rPr>
          <w:b/>
          <w:sz w:val="24"/>
          <w:szCs w:val="24"/>
          <w:lang w:val="ru-RU"/>
        </w:rPr>
        <w:t>78. Система и структура органов внутренних дел.</w:t>
      </w:r>
    </w:p>
    <w:p w:rsidR="00476927" w:rsidRPr="009D10B0" w:rsidRDefault="00476927" w:rsidP="00476927">
      <w:pPr>
        <w:spacing w:line="240" w:lineRule="atLeast"/>
        <w:jc w:val="both"/>
        <w:rPr>
          <w:sz w:val="24"/>
          <w:szCs w:val="24"/>
          <w:lang w:val="ru-RU"/>
        </w:rPr>
      </w:pPr>
      <w:r w:rsidRPr="009D10B0">
        <w:rPr>
          <w:sz w:val="24"/>
          <w:szCs w:val="24"/>
          <w:lang w:val="ru-RU"/>
        </w:rPr>
        <w:t>Аппарат МВД Украины состоит из организационно-структурных подразделений, которые в зависимости от задач, назначения и вида функции являются соответственно отраслевыми или функциональными. К отраслевым относятся Главные управления и управления, реализующие основные функции (Главное управление уголовного розыска, Главное управление государственной службы борьбы с экономической преступностью, Главное следственное управление и др.). Функциональными являются главные управления и управления, осуществляющие обеспечивающие функции (Главное управление кадров, финансово-экономическое управление, управление здравоохранения и др.).В целом же в структуру аппарата МВД Украины входит:</w:t>
      </w:r>
    </w:p>
    <w:p w:rsidR="00476927" w:rsidRPr="009D10B0" w:rsidRDefault="00476927" w:rsidP="00476927">
      <w:pPr>
        <w:spacing w:line="240" w:lineRule="atLeast"/>
        <w:jc w:val="both"/>
        <w:rPr>
          <w:sz w:val="24"/>
          <w:szCs w:val="24"/>
          <w:lang w:val="ru-RU"/>
        </w:rPr>
      </w:pPr>
      <w:r w:rsidRPr="009D10B0">
        <w:rPr>
          <w:sz w:val="24"/>
          <w:szCs w:val="24"/>
          <w:lang w:val="ru-RU"/>
        </w:rPr>
        <w:t>1. Руководство:</w:t>
      </w:r>
    </w:p>
    <w:p w:rsidR="00476927" w:rsidRPr="009D10B0" w:rsidRDefault="00476927" w:rsidP="00476927">
      <w:pPr>
        <w:spacing w:line="240" w:lineRule="atLeast"/>
        <w:jc w:val="both"/>
        <w:rPr>
          <w:sz w:val="24"/>
          <w:szCs w:val="24"/>
          <w:lang w:val="ru-RU"/>
        </w:rPr>
      </w:pPr>
      <w:r w:rsidRPr="009D10B0">
        <w:rPr>
          <w:sz w:val="24"/>
          <w:szCs w:val="24"/>
          <w:lang w:val="ru-RU"/>
        </w:rPr>
        <w:t>2. Аппарат министра;</w:t>
      </w:r>
    </w:p>
    <w:p w:rsidR="00476927" w:rsidRPr="009D10B0" w:rsidRDefault="00476927" w:rsidP="00476927">
      <w:pPr>
        <w:spacing w:line="240" w:lineRule="atLeast"/>
        <w:jc w:val="both"/>
        <w:rPr>
          <w:sz w:val="24"/>
          <w:szCs w:val="24"/>
          <w:lang w:val="ru-RU"/>
        </w:rPr>
      </w:pPr>
      <w:r w:rsidRPr="009D10B0">
        <w:rPr>
          <w:sz w:val="24"/>
          <w:szCs w:val="24"/>
          <w:lang w:val="ru-RU"/>
        </w:rPr>
        <w:t>3. Штаб (на правах главного управления);</w:t>
      </w:r>
    </w:p>
    <w:p w:rsidR="00476927" w:rsidRPr="009D10B0" w:rsidRDefault="00476927" w:rsidP="00476927">
      <w:pPr>
        <w:spacing w:line="240" w:lineRule="atLeast"/>
        <w:jc w:val="both"/>
        <w:rPr>
          <w:sz w:val="24"/>
          <w:szCs w:val="24"/>
          <w:lang w:val="ru-RU"/>
        </w:rPr>
      </w:pPr>
      <w:r w:rsidRPr="009D10B0">
        <w:rPr>
          <w:sz w:val="24"/>
          <w:szCs w:val="24"/>
          <w:lang w:val="ru-RU"/>
        </w:rPr>
        <w:t>4. Милиция по борьбе с организованной преступностью:</w:t>
      </w:r>
    </w:p>
    <w:p w:rsidR="00476927" w:rsidRPr="009D10B0" w:rsidRDefault="00476927" w:rsidP="00476927">
      <w:pPr>
        <w:spacing w:line="240" w:lineRule="atLeast"/>
        <w:jc w:val="both"/>
        <w:rPr>
          <w:sz w:val="24"/>
          <w:szCs w:val="24"/>
          <w:lang w:val="ru-RU"/>
        </w:rPr>
      </w:pPr>
      <w:r w:rsidRPr="009D10B0">
        <w:rPr>
          <w:sz w:val="24"/>
          <w:szCs w:val="24"/>
          <w:lang w:val="ru-RU"/>
        </w:rPr>
        <w:t>5. Криминальная милиция:</w:t>
      </w:r>
    </w:p>
    <w:p w:rsidR="00476927" w:rsidRPr="009D10B0" w:rsidRDefault="00476927" w:rsidP="00476927">
      <w:pPr>
        <w:spacing w:line="240" w:lineRule="atLeast"/>
        <w:jc w:val="both"/>
        <w:rPr>
          <w:sz w:val="24"/>
          <w:szCs w:val="24"/>
          <w:lang w:val="ru-RU"/>
        </w:rPr>
      </w:pPr>
      <w:r w:rsidRPr="009D10B0">
        <w:rPr>
          <w:sz w:val="24"/>
          <w:szCs w:val="24"/>
          <w:lang w:val="ru-RU"/>
        </w:rPr>
        <w:t>6. Милиция общественной безопасности:</w:t>
      </w:r>
    </w:p>
    <w:p w:rsidR="00476927" w:rsidRPr="009D10B0" w:rsidRDefault="00476927" w:rsidP="00476927">
      <w:pPr>
        <w:spacing w:line="240" w:lineRule="atLeast"/>
        <w:jc w:val="both"/>
        <w:rPr>
          <w:sz w:val="24"/>
          <w:szCs w:val="24"/>
          <w:lang w:val="ru-RU"/>
        </w:rPr>
      </w:pPr>
      <w:r w:rsidRPr="009D10B0">
        <w:rPr>
          <w:sz w:val="24"/>
          <w:szCs w:val="24"/>
          <w:lang w:val="ru-RU"/>
        </w:rPr>
        <w:t>7. Укрбюро «Интерпола» (на правах главного управления);</w:t>
      </w:r>
    </w:p>
    <w:p w:rsidR="00476927" w:rsidRPr="009D10B0" w:rsidRDefault="00476927" w:rsidP="00476927">
      <w:pPr>
        <w:spacing w:line="240" w:lineRule="atLeast"/>
        <w:jc w:val="both"/>
        <w:rPr>
          <w:sz w:val="24"/>
          <w:szCs w:val="24"/>
          <w:lang w:val="ru-RU"/>
        </w:rPr>
      </w:pPr>
      <w:r w:rsidRPr="009D10B0">
        <w:rPr>
          <w:sz w:val="24"/>
          <w:szCs w:val="24"/>
          <w:lang w:val="ru-RU"/>
        </w:rPr>
        <w:t>8. Главное следственное управление;</w:t>
      </w:r>
    </w:p>
    <w:p w:rsidR="00476927" w:rsidRPr="009D10B0" w:rsidRDefault="00476927" w:rsidP="00476927">
      <w:pPr>
        <w:spacing w:line="240" w:lineRule="atLeast"/>
        <w:jc w:val="both"/>
        <w:rPr>
          <w:sz w:val="24"/>
          <w:szCs w:val="24"/>
          <w:lang w:val="ru-RU"/>
        </w:rPr>
      </w:pPr>
      <w:r w:rsidRPr="009D10B0">
        <w:rPr>
          <w:sz w:val="24"/>
          <w:szCs w:val="24"/>
          <w:lang w:val="ru-RU"/>
        </w:rPr>
        <w:t>9. Отдел организации работы дознания в ОВД;</w:t>
      </w:r>
    </w:p>
    <w:p w:rsidR="00476927" w:rsidRPr="009D10B0" w:rsidRDefault="00476927" w:rsidP="00476927">
      <w:pPr>
        <w:spacing w:line="240" w:lineRule="atLeast"/>
        <w:jc w:val="both"/>
        <w:rPr>
          <w:sz w:val="24"/>
          <w:szCs w:val="24"/>
          <w:lang w:val="ru-RU"/>
        </w:rPr>
      </w:pPr>
      <w:r w:rsidRPr="009D10B0">
        <w:rPr>
          <w:sz w:val="24"/>
          <w:szCs w:val="24"/>
          <w:lang w:val="ru-RU"/>
        </w:rPr>
        <w:t>10. Главное управление кадров;</w:t>
      </w:r>
    </w:p>
    <w:p w:rsidR="00476927" w:rsidRPr="009D10B0" w:rsidRDefault="00476927" w:rsidP="00476927">
      <w:pPr>
        <w:spacing w:line="240" w:lineRule="atLeast"/>
        <w:jc w:val="both"/>
        <w:rPr>
          <w:sz w:val="24"/>
          <w:szCs w:val="24"/>
          <w:lang w:val="ru-RU"/>
        </w:rPr>
      </w:pPr>
      <w:r w:rsidRPr="009D10B0">
        <w:rPr>
          <w:sz w:val="24"/>
          <w:szCs w:val="24"/>
          <w:lang w:val="ru-RU"/>
        </w:rPr>
        <w:t>11. Отдел международных связей;</w:t>
      </w:r>
    </w:p>
    <w:p w:rsidR="00476927" w:rsidRPr="009D10B0" w:rsidRDefault="00476927" w:rsidP="00476927">
      <w:pPr>
        <w:spacing w:line="240" w:lineRule="atLeast"/>
        <w:jc w:val="both"/>
        <w:rPr>
          <w:sz w:val="24"/>
          <w:szCs w:val="24"/>
          <w:lang w:val="ru-RU"/>
        </w:rPr>
      </w:pPr>
      <w:r w:rsidRPr="009D10B0">
        <w:rPr>
          <w:sz w:val="24"/>
          <w:szCs w:val="24"/>
          <w:lang w:val="ru-RU"/>
        </w:rPr>
        <w:t>12. Центр общественных связей;</w:t>
      </w:r>
    </w:p>
    <w:p w:rsidR="00476927" w:rsidRPr="009D10B0" w:rsidRDefault="00476927" w:rsidP="00476927">
      <w:pPr>
        <w:spacing w:line="240" w:lineRule="atLeast"/>
        <w:jc w:val="both"/>
        <w:rPr>
          <w:sz w:val="24"/>
          <w:szCs w:val="24"/>
          <w:lang w:val="ru-RU"/>
        </w:rPr>
      </w:pPr>
      <w:r w:rsidRPr="009D10B0">
        <w:rPr>
          <w:sz w:val="24"/>
          <w:szCs w:val="24"/>
          <w:lang w:val="ru-RU"/>
        </w:rPr>
        <w:t>13. Управление государственной пожарной охраны;</w:t>
      </w:r>
    </w:p>
    <w:p w:rsidR="00476927" w:rsidRPr="009D10B0" w:rsidRDefault="00476927" w:rsidP="00476927">
      <w:pPr>
        <w:spacing w:line="240" w:lineRule="atLeast"/>
        <w:jc w:val="both"/>
        <w:rPr>
          <w:sz w:val="24"/>
          <w:szCs w:val="24"/>
          <w:lang w:val="ru-RU"/>
        </w:rPr>
      </w:pPr>
      <w:r w:rsidRPr="009D10B0">
        <w:rPr>
          <w:sz w:val="24"/>
          <w:szCs w:val="24"/>
          <w:lang w:val="ru-RU"/>
        </w:rPr>
        <w:t>14. Государственный департамент Украины по вопросам исполнения наказаний</w:t>
      </w:r>
      <w:bookmarkStart w:id="1" w:name="_ftnref53"/>
      <w:r w:rsidRPr="009D10B0">
        <w:rPr>
          <w:sz w:val="24"/>
          <w:szCs w:val="24"/>
        </w:rPr>
        <w:fldChar w:fldCharType="begin"/>
      </w:r>
      <w:r w:rsidRPr="009D10B0">
        <w:rPr>
          <w:sz w:val="24"/>
          <w:szCs w:val="24"/>
          <w:lang w:val="ru-RU"/>
        </w:rPr>
        <w:instrText xml:space="preserve"> </w:instrText>
      </w:r>
      <w:r w:rsidRPr="009D10B0">
        <w:rPr>
          <w:sz w:val="24"/>
          <w:szCs w:val="24"/>
        </w:rPr>
        <w:instrText>HYPERLINK</w:instrText>
      </w:r>
      <w:r w:rsidRPr="009D10B0">
        <w:rPr>
          <w:sz w:val="24"/>
          <w:szCs w:val="24"/>
          <w:lang w:val="ru-RU"/>
        </w:rPr>
        <w:instrText xml:space="preserve"> "</w:instrText>
      </w:r>
      <w:r w:rsidRPr="009D10B0">
        <w:rPr>
          <w:sz w:val="24"/>
          <w:szCs w:val="24"/>
        </w:rPr>
        <w:instrText>http</w:instrText>
      </w:r>
      <w:r w:rsidRPr="009D10B0">
        <w:rPr>
          <w:sz w:val="24"/>
          <w:szCs w:val="24"/>
          <w:lang w:val="ru-RU"/>
        </w:rPr>
        <w:instrText>://</w:instrText>
      </w:r>
      <w:r w:rsidRPr="009D10B0">
        <w:rPr>
          <w:sz w:val="24"/>
          <w:szCs w:val="24"/>
        </w:rPr>
        <w:instrText>www</w:instrText>
      </w:r>
      <w:r w:rsidRPr="009D10B0">
        <w:rPr>
          <w:sz w:val="24"/>
          <w:szCs w:val="24"/>
          <w:lang w:val="ru-RU"/>
        </w:rPr>
        <w:instrText>.</w:instrText>
      </w:r>
      <w:r w:rsidRPr="009D10B0">
        <w:rPr>
          <w:sz w:val="24"/>
          <w:szCs w:val="24"/>
        </w:rPr>
        <w:instrText>ex</w:instrText>
      </w:r>
      <w:r w:rsidRPr="009D10B0">
        <w:rPr>
          <w:sz w:val="24"/>
          <w:szCs w:val="24"/>
          <w:lang w:val="ru-RU"/>
        </w:rPr>
        <w:instrText>-</w:instrText>
      </w:r>
      <w:r w:rsidRPr="009D10B0">
        <w:rPr>
          <w:sz w:val="24"/>
          <w:szCs w:val="24"/>
        </w:rPr>
        <w:instrText>jure</w:instrText>
      </w:r>
      <w:r w:rsidRPr="009D10B0">
        <w:rPr>
          <w:sz w:val="24"/>
          <w:szCs w:val="24"/>
          <w:lang w:val="ru-RU"/>
        </w:rPr>
        <w:instrText>.</w:instrText>
      </w:r>
      <w:r w:rsidRPr="009D10B0">
        <w:rPr>
          <w:sz w:val="24"/>
          <w:szCs w:val="24"/>
        </w:rPr>
        <w:instrText>ru</w:instrText>
      </w:r>
      <w:r w:rsidRPr="009D10B0">
        <w:rPr>
          <w:sz w:val="24"/>
          <w:szCs w:val="24"/>
          <w:lang w:val="ru-RU"/>
        </w:rPr>
        <w:instrText>/</w:instrText>
      </w:r>
      <w:r w:rsidRPr="009D10B0">
        <w:rPr>
          <w:sz w:val="24"/>
          <w:szCs w:val="24"/>
        </w:rPr>
        <w:instrText>law</w:instrText>
      </w:r>
      <w:r w:rsidRPr="009D10B0">
        <w:rPr>
          <w:sz w:val="24"/>
          <w:szCs w:val="24"/>
          <w:lang w:val="ru-RU"/>
        </w:rPr>
        <w:instrText>/</w:instrText>
      </w:r>
      <w:r w:rsidRPr="009D10B0">
        <w:rPr>
          <w:sz w:val="24"/>
          <w:szCs w:val="24"/>
        </w:rPr>
        <w:instrText>news</w:instrText>
      </w:r>
      <w:r w:rsidRPr="009D10B0">
        <w:rPr>
          <w:sz w:val="24"/>
          <w:szCs w:val="24"/>
          <w:lang w:val="ru-RU"/>
        </w:rPr>
        <w:instrText>.</w:instrText>
      </w:r>
      <w:r w:rsidRPr="009D10B0">
        <w:rPr>
          <w:sz w:val="24"/>
          <w:szCs w:val="24"/>
        </w:rPr>
        <w:instrText>php</w:instrText>
      </w:r>
      <w:r w:rsidRPr="009D10B0">
        <w:rPr>
          <w:sz w:val="24"/>
          <w:szCs w:val="24"/>
          <w:lang w:val="ru-RU"/>
        </w:rPr>
        <w:instrText>?</w:instrText>
      </w:r>
      <w:r w:rsidRPr="009D10B0">
        <w:rPr>
          <w:sz w:val="24"/>
          <w:szCs w:val="24"/>
        </w:rPr>
        <w:instrText>newsid</w:instrText>
      </w:r>
      <w:r w:rsidRPr="009D10B0">
        <w:rPr>
          <w:sz w:val="24"/>
          <w:szCs w:val="24"/>
          <w:lang w:val="ru-RU"/>
        </w:rPr>
        <w:instrText>=468" \</w:instrText>
      </w:r>
      <w:r w:rsidRPr="009D10B0">
        <w:rPr>
          <w:sz w:val="24"/>
          <w:szCs w:val="24"/>
        </w:rPr>
        <w:instrText>l</w:instrText>
      </w:r>
      <w:r w:rsidRPr="009D10B0">
        <w:rPr>
          <w:sz w:val="24"/>
          <w:szCs w:val="24"/>
          <w:lang w:val="ru-RU"/>
        </w:rPr>
        <w:instrText xml:space="preserve"> "_</w:instrText>
      </w:r>
      <w:r w:rsidRPr="009D10B0">
        <w:rPr>
          <w:sz w:val="24"/>
          <w:szCs w:val="24"/>
        </w:rPr>
        <w:instrText>ftn</w:instrText>
      </w:r>
      <w:r w:rsidRPr="009D10B0">
        <w:rPr>
          <w:sz w:val="24"/>
          <w:szCs w:val="24"/>
          <w:lang w:val="ru-RU"/>
        </w:rPr>
        <w:instrText>53" \</w:instrText>
      </w:r>
      <w:r w:rsidRPr="009D10B0">
        <w:rPr>
          <w:sz w:val="24"/>
          <w:szCs w:val="24"/>
        </w:rPr>
        <w:instrText>o</w:instrText>
      </w:r>
      <w:r w:rsidRPr="009D10B0">
        <w:rPr>
          <w:sz w:val="24"/>
          <w:szCs w:val="24"/>
          <w:lang w:val="ru-RU"/>
        </w:rPr>
        <w:instrText xml:space="preserve"> "" </w:instrText>
      </w:r>
      <w:r w:rsidRPr="009D10B0">
        <w:rPr>
          <w:sz w:val="24"/>
          <w:szCs w:val="24"/>
        </w:rPr>
        <w:fldChar w:fldCharType="end"/>
      </w:r>
      <w:bookmarkEnd w:id="1"/>
      <w:r w:rsidRPr="009D10B0">
        <w:rPr>
          <w:sz w:val="24"/>
          <w:szCs w:val="24"/>
          <w:lang w:val="ru-RU"/>
        </w:rPr>
        <w:t>;</w:t>
      </w:r>
    </w:p>
    <w:p w:rsidR="00476927" w:rsidRPr="009D10B0" w:rsidRDefault="00476927" w:rsidP="00476927">
      <w:pPr>
        <w:spacing w:line="240" w:lineRule="atLeast"/>
        <w:jc w:val="both"/>
        <w:rPr>
          <w:sz w:val="24"/>
          <w:szCs w:val="24"/>
          <w:lang w:val="ru-RU"/>
        </w:rPr>
      </w:pPr>
      <w:r w:rsidRPr="009D10B0">
        <w:rPr>
          <w:sz w:val="24"/>
          <w:szCs w:val="24"/>
          <w:lang w:val="ru-RU"/>
        </w:rPr>
        <w:t>15. Главное управление внутренних войск;</w:t>
      </w:r>
    </w:p>
    <w:p w:rsidR="00476927" w:rsidRPr="009D10B0" w:rsidRDefault="00476927" w:rsidP="00476927">
      <w:pPr>
        <w:spacing w:line="240" w:lineRule="atLeast"/>
        <w:jc w:val="both"/>
        <w:rPr>
          <w:sz w:val="24"/>
          <w:szCs w:val="24"/>
          <w:lang w:val="ru-RU"/>
        </w:rPr>
      </w:pPr>
      <w:r w:rsidRPr="009D10B0">
        <w:rPr>
          <w:sz w:val="24"/>
          <w:szCs w:val="24"/>
          <w:lang w:val="ru-RU"/>
        </w:rPr>
        <w:t>16. Отдел военно-мобилизационной работы и ГО;</w:t>
      </w:r>
    </w:p>
    <w:p w:rsidR="00476927" w:rsidRPr="009D10B0" w:rsidRDefault="00476927" w:rsidP="00476927">
      <w:pPr>
        <w:spacing w:line="240" w:lineRule="atLeast"/>
        <w:jc w:val="both"/>
        <w:rPr>
          <w:sz w:val="24"/>
          <w:szCs w:val="24"/>
          <w:lang w:val="ru-RU"/>
        </w:rPr>
      </w:pPr>
      <w:r w:rsidRPr="009D10B0">
        <w:rPr>
          <w:sz w:val="24"/>
          <w:szCs w:val="24"/>
          <w:lang w:val="ru-RU"/>
        </w:rPr>
        <w:t>17. Второй специальный отдел;</w:t>
      </w:r>
    </w:p>
    <w:p w:rsidR="00476927" w:rsidRPr="009D10B0" w:rsidRDefault="00476927" w:rsidP="00476927">
      <w:pPr>
        <w:spacing w:line="240" w:lineRule="atLeast"/>
        <w:jc w:val="both"/>
        <w:rPr>
          <w:sz w:val="24"/>
          <w:szCs w:val="24"/>
          <w:lang w:val="ru-RU"/>
        </w:rPr>
      </w:pPr>
      <w:r w:rsidRPr="009D10B0">
        <w:rPr>
          <w:sz w:val="24"/>
          <w:szCs w:val="24"/>
          <w:lang w:val="ru-RU"/>
        </w:rPr>
        <w:t>18. Финансово-экономическое управление;</w:t>
      </w:r>
    </w:p>
    <w:p w:rsidR="00476927" w:rsidRPr="009D10B0" w:rsidRDefault="00476927" w:rsidP="00476927">
      <w:pPr>
        <w:spacing w:line="240" w:lineRule="atLeast"/>
        <w:jc w:val="both"/>
        <w:rPr>
          <w:sz w:val="24"/>
          <w:szCs w:val="24"/>
          <w:lang w:val="ru-RU"/>
        </w:rPr>
      </w:pPr>
      <w:r w:rsidRPr="009D10B0">
        <w:rPr>
          <w:sz w:val="24"/>
          <w:szCs w:val="24"/>
          <w:lang w:val="ru-RU"/>
        </w:rPr>
        <w:t>19. Контрольно-ревизионное управление;</w:t>
      </w:r>
    </w:p>
    <w:p w:rsidR="00476927" w:rsidRPr="009D10B0" w:rsidRDefault="00476927" w:rsidP="00476927">
      <w:pPr>
        <w:spacing w:line="240" w:lineRule="atLeast"/>
        <w:jc w:val="both"/>
        <w:rPr>
          <w:sz w:val="24"/>
          <w:szCs w:val="24"/>
          <w:lang w:val="ru-RU"/>
        </w:rPr>
      </w:pPr>
      <w:r w:rsidRPr="009D10B0">
        <w:rPr>
          <w:sz w:val="24"/>
          <w:szCs w:val="24"/>
          <w:lang w:val="ru-RU"/>
        </w:rPr>
        <w:t>20. Управление здравоохранения;</w:t>
      </w:r>
    </w:p>
    <w:p w:rsidR="00476927" w:rsidRPr="009D10B0" w:rsidRDefault="00476927" w:rsidP="00476927">
      <w:pPr>
        <w:spacing w:line="240" w:lineRule="atLeast"/>
        <w:jc w:val="both"/>
        <w:rPr>
          <w:sz w:val="24"/>
          <w:szCs w:val="24"/>
          <w:lang w:val="ru-RU"/>
        </w:rPr>
      </w:pPr>
      <w:r w:rsidRPr="009D10B0">
        <w:rPr>
          <w:sz w:val="24"/>
          <w:szCs w:val="24"/>
          <w:lang w:val="ru-RU"/>
        </w:rPr>
        <w:t>21. Отдел организации служебного собаководства;</w:t>
      </w:r>
    </w:p>
    <w:p w:rsidR="00476927" w:rsidRPr="009D10B0" w:rsidRDefault="00476927" w:rsidP="00476927">
      <w:pPr>
        <w:spacing w:line="240" w:lineRule="atLeast"/>
        <w:jc w:val="both"/>
        <w:rPr>
          <w:sz w:val="24"/>
          <w:szCs w:val="24"/>
          <w:lang w:val="ru-RU"/>
        </w:rPr>
      </w:pPr>
      <w:r w:rsidRPr="009D10B0">
        <w:rPr>
          <w:sz w:val="24"/>
          <w:szCs w:val="24"/>
          <w:lang w:val="ru-RU"/>
        </w:rPr>
        <w:t>22. Управление оперативной связи;</w:t>
      </w:r>
    </w:p>
    <w:p w:rsidR="00476927" w:rsidRPr="009D10B0" w:rsidRDefault="00476927" w:rsidP="00476927">
      <w:pPr>
        <w:spacing w:line="240" w:lineRule="atLeast"/>
        <w:jc w:val="both"/>
        <w:rPr>
          <w:sz w:val="24"/>
          <w:szCs w:val="24"/>
          <w:lang w:val="ru-RU"/>
        </w:rPr>
      </w:pPr>
      <w:r w:rsidRPr="009D10B0">
        <w:rPr>
          <w:sz w:val="24"/>
          <w:szCs w:val="24"/>
          <w:lang w:val="ru-RU"/>
        </w:rPr>
        <w:t>23. Главное управление военного и материально-технического обеспечения;</w:t>
      </w:r>
    </w:p>
    <w:p w:rsidR="00476927" w:rsidRPr="009D10B0" w:rsidRDefault="00476927" w:rsidP="00476927">
      <w:pPr>
        <w:spacing w:line="240" w:lineRule="atLeast"/>
        <w:jc w:val="both"/>
        <w:rPr>
          <w:sz w:val="24"/>
          <w:szCs w:val="24"/>
          <w:lang w:val="ru-RU"/>
        </w:rPr>
      </w:pPr>
      <w:r w:rsidRPr="009D10B0">
        <w:rPr>
          <w:sz w:val="24"/>
          <w:szCs w:val="24"/>
          <w:lang w:val="ru-RU"/>
        </w:rPr>
        <w:t>24. Хозяйственное управление;</w:t>
      </w:r>
    </w:p>
    <w:p w:rsidR="00476927" w:rsidRPr="009D10B0" w:rsidRDefault="00476927" w:rsidP="00476927">
      <w:pPr>
        <w:spacing w:line="240" w:lineRule="atLeast"/>
        <w:jc w:val="both"/>
        <w:rPr>
          <w:sz w:val="24"/>
          <w:szCs w:val="24"/>
          <w:lang w:val="ru-RU"/>
        </w:rPr>
      </w:pPr>
      <w:r w:rsidRPr="009D10B0">
        <w:rPr>
          <w:sz w:val="24"/>
          <w:szCs w:val="24"/>
          <w:lang w:val="ru-RU"/>
        </w:rPr>
        <w:t>25. Управление капитального строительства;</w:t>
      </w:r>
    </w:p>
    <w:p w:rsidR="00476927" w:rsidRPr="009D10B0" w:rsidRDefault="00476927" w:rsidP="00476927">
      <w:pPr>
        <w:spacing w:line="240" w:lineRule="atLeast"/>
        <w:jc w:val="both"/>
        <w:rPr>
          <w:sz w:val="24"/>
          <w:szCs w:val="24"/>
          <w:lang w:val="ru-RU"/>
        </w:rPr>
      </w:pPr>
      <w:r w:rsidRPr="009D10B0">
        <w:rPr>
          <w:sz w:val="24"/>
          <w:szCs w:val="24"/>
          <w:lang w:val="ru-RU"/>
        </w:rPr>
        <w:t>26. Инспекция технадзора и охраны труда;</w:t>
      </w:r>
    </w:p>
    <w:p w:rsidR="00476927" w:rsidRPr="009D10B0" w:rsidRDefault="00476927" w:rsidP="00476927">
      <w:pPr>
        <w:spacing w:line="240" w:lineRule="atLeast"/>
        <w:jc w:val="both"/>
        <w:rPr>
          <w:sz w:val="24"/>
          <w:szCs w:val="24"/>
          <w:lang w:val="ru-RU"/>
        </w:rPr>
      </w:pPr>
      <w:r w:rsidRPr="009D10B0">
        <w:rPr>
          <w:sz w:val="24"/>
          <w:szCs w:val="24"/>
          <w:lang w:val="ru-RU"/>
        </w:rPr>
        <w:t>27. Управление делами.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79. Основные направления деятельности и полномочия органов внутренних дел.</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Направления:</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обеспечивает государственную политику борьбы с преступностью;</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определяет основные направления деятельности подчиненных органов,</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подразделений и учреждений, а также эффективные способы и методы выполнения возложенных на них задач;</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организует работу ОВД по охране общественного порядка на улицах и других общественных местах, предупреждению и пресечению административных правонарушений;</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организует осуществление ОВД профилактических и оперативно-розыскных мероприятий по предупреждению, выявлению, пресечению и раскрытию преступлений, производства дознания и предварительного следствия;</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организует и осуществляет розыск граждан в случаях, предусмотренных законодательством и международными договорами;</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организует работу ГАИ</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обеспечивает осуществление государственного пожарного надзора</w:t>
      </w:r>
    </w:p>
    <w:p w:rsidR="00476927" w:rsidRPr="009D10B0" w:rsidRDefault="00476927" w:rsidP="00476927">
      <w:pPr>
        <w:numPr>
          <w:ilvl w:val="0"/>
          <w:numId w:val="62"/>
        </w:numPr>
        <w:spacing w:line="240" w:lineRule="atLeast"/>
        <w:jc w:val="both"/>
        <w:rPr>
          <w:sz w:val="24"/>
          <w:szCs w:val="24"/>
          <w:lang w:val="ru-RU"/>
        </w:rPr>
      </w:pPr>
      <w:r w:rsidRPr="009D10B0">
        <w:rPr>
          <w:sz w:val="24"/>
          <w:szCs w:val="24"/>
          <w:lang w:val="ru-RU"/>
        </w:rPr>
        <w:t>обеспечивает высокую боевую и мобилизационную готовность ОВД и внутренних войск, в соответствии с законом принимает участие в обеспечении военного режима либо чрезвычайного положения в случае его введения на территории Украины либо в отдельных местностях;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80. Органы досудебного следствия и дознания.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УПК</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Статья 101. Органы дознания.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Органами дознания являются: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1) милиция;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1-1) налоговая милиция — по делам об уклонении от уплаты налогов и сборов (обязательных платежей, страховых взносов на общеобязательное государственное пенсионное страхование), а также по делам о сокрытии валютной выручки;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2) органы безопасности по делам, отнесенным законом к их ведению;</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3) начальники органов управления Военной службы правопорядка в Вооруженных Силах Украины и их заместители цо вопросам проведения дознания — по делам о преступлениях, совершенных военнослужащими Вооруженных Сил Украины и военнообязанными во время прохождения ими сборов, работники Вооруженных Сил Украины при выполнении служебных обязанностей либо в расположении воинской части, а командиры (начальники) воинских частей, соединений, начальники воинских учреждений — по делам о преступлениях, совершенных подчиненными им военнослужащими и военнообязанными во время прохождения ими сборов, а также по делам о преступлениях, совершенных работниками Вооруженных Сил Украины в связи с выполнением служебных обязанностей либо в расположении части, соединения, учреждения или на военных объектах;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3-1) командиры кораблей — по делам о преступлениях, совершенных подчиненными им военнослужащими, а также по делам о преступлениях, совершенных работниками Вооруженных Сил Украины в связи с выполнением служебных обязанностей во время похода за пределами Украины;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4) таможенные органы — по делам о контрабанде;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5) начальники учреждений исполнения наказаний, следственных изоляторов, лечебно-трудовых профилакториев — по делам о преступлениях против установленного порядка несения службы, совершенных сотрудниками этих учреждений, а также по делам о преступлениях, совершенных в расположении указанных учреждений;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6) органы государственного пожарного надзора — по делам о пожарах и нарушениях противопожарных правил;</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7) органы охраны государственной границы — по делам о нарушении государственной границы;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8) капитаны морских судов, находящихся в дальнем плавании.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ред. 16.04.84, 20.03.85,17.06.92, 15.12.92, 05.02.98, 08.10.99, 15.05.2003, 20.01.2005, 17.11.2005)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Статья 102. Органы досудебного следствия.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Органами досудебного следствия являются следователи прокуратуры, следователи органов внутренних дел, следователи налоговой милиции и следователи органов безопасности.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81. Милиция Украины, ее основные задачи и принципы деятельности.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 Национальная милиция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Национальная милиция Украины (далее Милиция - это система вооруженных служб и подразделений органов внутренних дел Украины, главной задачей которых является обеспечение общественного порядка, выявление, пресечение, предупреждение и раскрытие преступлений и административных правонарушений.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Милиция является составной частью министерства внутренних Украине.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Статья 2. Основные задачи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Основными задачами милиции являются: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обеспечение личной безопасности граждан, защита их прав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свобод, законных интересов;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предупреждение правонарушений и их пресечение;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охрана и обеспечение общественного порядка;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выявление и раскрытие преступлений, розыск лиц, их совершивших;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обеспечения безопасности дорожного движения;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защита собственности от преступных посягательств;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выполнение административных взысканий;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участие в предоставлении социальной и правовой помощи гражданам,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содействие в пределах своей компетенции государственным органам,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предприятиям, учреждениям и организациям в выполнении возложенных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них законом обязанностей.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 </w:t>
      </w:r>
      <w:r w:rsidRPr="009D10B0">
        <w:rPr>
          <w:b/>
          <w:sz w:val="24"/>
          <w:szCs w:val="24"/>
          <w:lang w:val="ru-RU"/>
        </w:rPr>
        <w:t xml:space="preserve">Статья 3. Принципы деятельности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Деятельность милиции строится на принципах законности, гуманизма, уважения к личности, социальной справедливости, взаимодействия с трудовыми коллективами, общественными организациями и населением.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Деятельность милиции является гласной. Она информирует органы власти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управления, трудовые коллективы, общественные организации, население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средства массовой информации о своей деятельности, состоянии общественного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порядка и мерах по его укреплению. По согласованию с милицией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средства массовой информации могут аккредитовать своих журналистов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 ее органах. Не подлежат разглашению сведения,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составляющих государственную или служебную тайну.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подразделениях милиции не допускается деятельность политических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партий, движений и других общественных объединений, преследующих политические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цель. При исполнении служебных обязанностей сотрудники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независимы от влияния любых политических, общественных объединений.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82. Обязанности и права сотрудников милиции.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10. Основные обязанности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Милиция соответственно своим задачам обязана: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обеспечивать безопасность граждан и общественный порядок;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выявлять, предотвращать, прекращать и раскрывать преступления,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употреблять с этой целью оперативно-розыскных и профилактических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мер, предусмотренных действующим законодательством;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принимать и регистрировать заявления и сообщения о преступлениях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административных правонарушениях, своевременно принимать по ним решения;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осуществлять досудебную подготовку материалов по протокольной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форме, проводить дознания в пределах, определенных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уголовно-процессуальным законодательством; (Пункт 4 статьи 10 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изменениями, внесенными Законом N 2484-12 от 19.06.92}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прекращать административные правонарушения и осуществлять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производство по делам о них;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выявлять причины и условия, способствующие совершению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правонарушений, меры в пределах своей компетенции меры по 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устранения; принимать участие в правовом воспитании населения;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7) проводить профилактическую работу среди лиц, подверженных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совершение преступлений, осуществлять административный надзор за лицами,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относительно которых он установлен, а также контроль за осужденными 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уголовных наказаний, не связанных с лишением свободы;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8) выполнять в пределах своей компетенции уголовные наказания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административные взыскания;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9) разыскивать лиц, скрывающихся от органов дознания,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следствия и суда, уклоняющихся от исполнения уголовного наказания,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пропали без вести, и других лиц в случаях, предусмотренных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11. Права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Милиции для выполнения возложенных на нее обязанностей предоставляется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 требовать от граждан и должностных лиц, нарушающих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общественный порядок, прекращения правонарушений и действий,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препятствующих осуществлению полномочий милиции, выносить на месте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устное предупреждение лицам, допустившим малозначительные административные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нарушения, а в случае невыполнения указанных требований применять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предусмотренные настоящим Законом меры принуждения;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2) проверять у граждан при подозрении в совершении правонарушений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документы, удостоверяющие их личность, а также другие документы,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необходимые для выяснения вопроса соблюдения правил, надзор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контроль за выполнением которых возложен на милицию;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3) вызывать граждан и должностных лиц в делах о преступлениях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в связи с материалами, находящимися в ее ведении,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случае уклонения без уважительных причин от явки по вызову подвергать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их приводу в установленном законом порядке;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4) выявлять и вести учет лиц, подлежащих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профилактическому воздействию на основании и в порядке, установленных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законодательством, выносить им официальное предостережение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недопустимости противоправного поведения;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5) задерживать и держать в специально отведенных для этого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помещениях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6) проводить досмотр лиц, указанных в пункте 5 настоящей статьи,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вещей, находящихся при них, транспортных средств и изымать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документы и предметы, которые могут быть вещественными доказательствами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использованы в ущерб их здоровью;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7) составлять протоколы об административных правонарушениях,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производить личный досмотр, досмотр вещей, изъятие вещей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документов, применять другие предусмотренные законом меры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обеспечения производства по делам об административных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правонарушения;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8) в случаях, предусмотренных Кодексом Украины об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административных правонарушениях, налагать административные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взыскания или передавать материалы об административных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правонарушениях на рассмотрение других государственных органов, товарищеских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судов, общественных объединений или трудовых коллективов;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9) проводить в порядке проведения дознания и по поручению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следственных органов по уголовным делам обыски, изъятия, допросы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другие следственные действия в соответствии с уголовно-процессуальным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10) осуществлять на основаниях и в порядке, установленных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законом, гласные и негласные оперативно-розыскные мероприятия, фото-,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кино-, видеосъемку и звукозапись, прослушивание телефонных разговоров 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целью раскрытия преступлений;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83. Применение милицией мер физического влияния, специальных мер и огнестрельного оружия</w:t>
      </w:r>
      <w:r w:rsidRPr="009D10B0">
        <w:rPr>
          <w:sz w:val="24"/>
          <w:szCs w:val="24"/>
          <w:lang w:val="ru-RU"/>
        </w:rPr>
        <w:t>.</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Имеет право применять меры  физического воздействия, использовать специальные средства и огнестрельное оружие.  Всем этим действиям должно предшествовать предупреждение об их использовании, если позволяют обстоятельства.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Без предупреждения могут быть применены</w:t>
      </w:r>
      <w:r w:rsidRPr="009D10B0">
        <w:rPr>
          <w:sz w:val="24"/>
          <w:szCs w:val="24"/>
          <w:lang w:val="ru-RU"/>
        </w:rPr>
        <w:t>, если возникла непосредственная угроза жизни или здоровью граждан или работников милиции. Нельзя применять к женщинам с явными признаками беременности, лицам преклонного возраста, инвалидам, детям, кроме случаев организованного вооруженного нападения или сопротивления. В случае необходимости применения, эти меры не должны превышать необходимое выполнение задач милиционера, сводить к минимальному влиянию на здоровье или жизнь правонарушителя. При нанесении повреждений – обеспечить помощь в короткие сроки. После использования немедленно поставит в известность начальника или прокурора..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Имеют право применять для пресечения правонарушения</w:t>
      </w:r>
      <w:r w:rsidRPr="009D10B0">
        <w:rPr>
          <w:sz w:val="24"/>
          <w:szCs w:val="24"/>
          <w:lang w:val="ru-RU"/>
        </w:rPr>
        <w:t>. Направлять спец. подразделения милиции для обеспечения проведения контролирующими органами проверок субъектов хозяйственной деятельности только по решению судьи или суда в рамках расследования уголовных дел. В том числе путём демонстрации средств угрозы или оружия.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Имеют право применять наручники, резиновые дубинки, средства связывания, слезоточивые вещества, водомёты, служебных собак</w:t>
      </w:r>
      <w:r w:rsidRPr="009D10B0">
        <w:rPr>
          <w:sz w:val="24"/>
          <w:szCs w:val="24"/>
          <w:lang w:val="ru-RU"/>
        </w:rPr>
        <w:t>. Для защиты, для отражения нападения на здания или транспортные средства, для задержания и доставки в милицию или другое соответствующее учреждение. Применение – крайняя мера.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Раздел 3 ЗУ «О милиции»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84. Контроль и надзор за деятельностью милиции.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24. Контроль за деятельностью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Контроль за деятельностью милиции осуществляют Кабинет Министров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Министр внутренних дел Украины и в пределах своей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компетенции совета.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Местные советы, осуществляя контроль за работой милиции, не вмешиваются в ее оперативно-розыскной, уголовно-процессуальную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административную деятельность.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Статья 25. Надзор за соблюдением законности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деятельности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Надзор за соблюдением законности в деятельности милиции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осуществляют Генеральный прокурор Украины и подчиненные ему прокуроры.</w:t>
      </w:r>
    </w:p>
    <w:p w:rsidR="00476927"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85. Принципы, организационные формы и виды деятельности адвокатуры.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4. Принципы и организационные формы деятельности адвокатуры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Адвокатура Украины осуществляет свою деятельность на принципах </w:t>
      </w:r>
      <w:r w:rsidRPr="009D10B0">
        <w:rPr>
          <w:b/>
          <w:sz w:val="24"/>
          <w:szCs w:val="24"/>
          <w:lang w:val="ru-RU"/>
        </w:rPr>
        <w:t xml:space="preserve">верховенства закона, независимости, демократии, гуманизма и конфиденциальности.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Адвокат имеет право заниматься адвокатской деятельностью индивидуально, открыть свое адвокатское бюро, объединяться с другими адвокатами в коллегии, адвокатские фирмы, конторы и прочие адвокатские объединения, которые действуют соответственно этому Закону и уставов адвокатских объединений.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Адвокатские объединения действуют на основах добровольности, самоуправления, коллегиальности и гласности. Регистрация адвокатских объединений производится в Министерстве юстиции Украины в порядке, определенном Кабинетом Министров Украины. Адвокатские объединения письменно сообщают местные органы власти о своей регистрации, а адвокаты - о получении свидетельства на право заниматься адвокатской деятельностью.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Порядок создания, деятельности, реорганизации и ликвидации адвокатских объединений, структура, штаты, функции, порядок расходования средств, права и обязанности руководящих органов, порядок их избрания и прочие вопросы, относящиеся к их деятельности, регулируются уставом соответствующего объединения .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Адвокатские бюро, коллегии, фирмы, конторы и прочие адвокатские объединения являются юридическими лицами. Адвокаты и адвокатские объединения открывают текущие и вкладные (депозитные) счета в банках на территории Украины, а в установленном действующим законодательством порядке - и в иностранных банках, имеют печать и штамп со своим наименованием.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86. Права и обязанности адвоката.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6. Профессиональные права адвоката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 осуществлении профессиональной деятельности адвокат имеет право: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представлять и защищать права и интересы граждан и  юридических лиц по их поручению во всех органах, предприятиях,  учреждениях и организациях, в компетенцию которых входит решение соответствующих вопросов;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собирать сведения о фактах, которые могут быть использованы как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доказательства в гражданских, хозяйственных, криминальных делах и делах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 административных правонарушениях, в частности: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запрашивать и получать документы или их копии от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предприятий, учреждений, организаций, объединений, а от граждан -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их согласия;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знакомиться на предприятиях, в учреждениях и организациях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 необходимыми для выполнения поручения документами и материалами,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 исключением тех, тайна которых охраняется законом;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получать письменные заключения специалистов по вопросам, требующим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специальных знаний, опрашивать граждан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применять научно-технические средства в соответствии с действующим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ходатайства и жалобы на приеме у должностных лиц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соответствии с законом получать от них письменные мотивированные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ответы на эти ходатайства и жалобы;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присутствовать при рассмотрении своих ходатайств и жалоб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заседаниях коллегиальных органов и давать объяснения по существу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ходатайств и жалоб;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выполнять другие действия, предусмотренные законодательством.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Статья 7. Обязанности адвоката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 осуществлении своих профессиональных обязанностей адвокат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обязан неукоснительно соблюдать требования действующего законодательства,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использовать все предусмотренные законом средства защиты прав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законных интересов граждан и юридических лиц и не имеет права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использовать свои полномочия в ущерб лицу, в интересах которого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принял поручение, и отказаться от принятого на себя защиты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подозреваемого, обвиняемого, подсудимого.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Адвокат не имеет права принять поручение о представлении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юридической помощи в случаях, когда он в данном деле подает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ранее оказывал юридическую помощь лицам, интересы которых противоречат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интересам лица, обратившегося с просьбой о ведении дела, или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участвовал в качестве следователя, лица, производившего дознание, прокурора,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судья, секретарь судебного заседания, эксперт, специалист,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представитель потерпевшего, гражданский истец, гражданский ответчик,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свидетель, переводчик, понятой, в случаях, если он есть родственником лица,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производящего дознание, следователя, прокурора, любого из состава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суда, потерпевшего, гражданского истца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87. Квалификационно-дисциплинарные комиссии адвокатуры, их полномочия.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13. Квалификационно-дисциплинарные комиссии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                адвокатуры и их полномочия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Для определения уровня профессиональных знаний лиц, которые намерены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заниматься адвокатской деятельностью, решение вопросов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дисциплинарной ответственности адвокатов в Республике Крым,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областях, городах Киеве и Севастополе образуются сроком на 3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года квалификационно-дисциплинарные комиссии адвокатуры. Эти комиссии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образуются в составе двух палат - аттестационной и дисциплинарной.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Формирование квалификационно-дисциплинарных комиссий адвокатуры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организационное обеспечение их деятельности возлагается на Совет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Министров Республики Крым, областные и Киевскую и Севастопольскую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городские Советы народных депутатов.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Аттестационная палата образуется в составе 11 членов, в нее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входят 4 адвоката, 4 судьи и по одному представителю от Совета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Министров Республики Крым, областной, Киевской и Севастопольской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городских Советов народных депутатов, управления юстиции Совета Министров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Республики Крым, областной, Киевской и Севастопольской городской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государственной администрации, отделения Союза адвокатов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Решение о выдаче свидетельства о праве на занятие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адвокатской деятельностью или об отказе в выдаче свидетельства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принимается открытым голосованием большинством голосов от общего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количества членов палаты. Лицо, не сдавшее квалификационные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экзамены, имеет право сдавать их повторно через год.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Дисциплинарная палата образуется в составе 9 членов, в нее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входят 5 адвокатов, 2 судьи, по одному представителю от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управления юстиции Совета Министров Республики Крым, областной,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Киевской и Севастопольской городской государственной администрации,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отделения Союза адвокатов Украины. Решение о привлечении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адвоката к дисциплинарной ответственности принимается открытым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голосованием двумя третями голосов от общего числа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членов палаты.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 работе квалификационно-дисциплинарной комиссии с правом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совещательного голоса могут принимать участие ученые-юристы и народные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депутаты.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Решение об отказе в выдаче свидетельства о праве на занятие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адвокатской деятельностью или на привлечение адвоката к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дисциплинарной ответственности могут быть обжалованы в Высшую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квалификационной комиссии адвокатуры.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Порядок организации и деятельности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квалификационно-дисциплинарной комиссии определяется Положением 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ней, которое утверждается Президентом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14. Высшая квалификационная комиссия адвокатуры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Высшая квалификационная комиссия адвокатуры рассматривает жалобы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решение квалификационно-дисциплинарных комиссий. Она имеет право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отменять или изменять решения квалификационно-дисциплинарных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комиссий.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Высшая квалификационная комиссия адвокатуры образуется при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Кабинете Министров Украины. В состав Высшей квалификационной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комиссии адвокатуры входят по одному представителю от каждой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квалификационно-дисциплинарной комиссии адвокатуры, Верховного Суда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Украина, Министерства юстиции Украины, Союза адвокатов Украины.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Порядок деятельности Высшей квалификационной комиссии адвокатуры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регулируется Положением о ней, утверждаемым Президентом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Украина.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88. Понятие нотариата. Права и обязанности нотариуса.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Нотариат в Украине</w:t>
      </w:r>
      <w:r w:rsidRPr="009D10B0">
        <w:rPr>
          <w:sz w:val="24"/>
          <w:szCs w:val="24"/>
          <w:lang w:val="ru-RU"/>
        </w:rPr>
        <w:t xml:space="preserve"> - это система органов и должностных лиц, 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которые возложена обязанность удостоверять права, а также факты,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имеющих юридическое значение, и совершать иные нотариальные действия,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предусмотренные настоящим Законом, с целью предоставления им юридической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достоверности.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 xml:space="preserve">Статья 4. Права нотариуса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Нотариус имеет право: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истребовать от предприятий, учреждений и организаций сведения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и документы, необходимые для совершения нотариальных действий;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получать плату за предоставление консультаций правового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характера, не связанных с совершаемыми нотариальными действиями, за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совершение частными нотариусами нотариальных действий, за предоставление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дополнительных информационно-технических услуг;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составлять проекты сделок и заявлений, изготовлять копии документов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выписки из них, а также давать разъяснения по вопросам совершения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нотариальных действий и консультации правового характера. Действующим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законодательством нотариусу могут быть предоставлены и другие права.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sz w:val="24"/>
          <w:szCs w:val="24"/>
          <w:lang w:val="ru-RU"/>
        </w:rPr>
        <w:t xml:space="preserve"> </w:t>
      </w:r>
      <w:r w:rsidRPr="009D10B0">
        <w:rPr>
          <w:b/>
          <w:sz w:val="24"/>
          <w:szCs w:val="24"/>
          <w:lang w:val="ru-RU"/>
        </w:rPr>
        <w:t xml:space="preserve">Статья 5. Обязанности нотариуса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Нотариус обязан: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осуществлять свои профессиональные обязанности в соответствии с настоящим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Законом и принесенной присяги;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содействие гражданам, предприятиям, учреждениям и организациям в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осуществлении их прав и защите законных интересов, разъяснять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права и обязанности, предупреждать о последствиях совершаемых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нотариальных действий для того, чтобы юридическая неосведомленность не могла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быть использована им во вред;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хранить в тайне сведения, полученные им в связи с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совершением нотариальных действий;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отказать в совершении нотариального действия в случае его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несоответствия законодательству Украины или международным договорам.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вести нотариальное делопроизводство и архив нотариуса соответствии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с установленными правилами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бережно относиться к документам нотариального делопроизводства 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архива нотариуса, не допускать их повреждения или уничтожения;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предоставлять документы, информацию и объяснения по требованию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Министерство юстиции Украины, Главного управления юстиции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Минис</w:t>
      </w:r>
      <w:r w:rsidR="00B37ED9">
        <w:rPr>
          <w:sz w:val="24"/>
          <w:szCs w:val="24"/>
          <w:lang w:val="ru-RU"/>
        </w:rPr>
        <w:t xml:space="preserve">  </w:t>
      </w:r>
      <w:r w:rsidRPr="009D10B0">
        <w:rPr>
          <w:sz w:val="24"/>
          <w:szCs w:val="24"/>
          <w:lang w:val="ru-RU"/>
        </w:rPr>
        <w:t xml:space="preserve">терства юстиции Украины в Автономной Республике Крым,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главных управлений юстиции в областях, городах Киеве и Севастополе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при осуществлении ими полномочий по контролю за организацией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деятельности и выполнением нотариусами правил нотариального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делопроизводства;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постоянно повышать свой профессиональный уровень, а в случаях,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предусмотренных пунктом 3 части первой статьи 29-1 настоящего Закона,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проходить повышение квалификации;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выполнять другие обязанности, предусмотренные законом.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89. Система и структура, порядок формирования, основные функции судебных и прокурорских органов США, Франции и ФРГ.</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В США</w:t>
      </w:r>
      <w:r w:rsidRPr="009D10B0">
        <w:rPr>
          <w:sz w:val="24"/>
          <w:szCs w:val="24"/>
          <w:lang w:val="ru-RU"/>
        </w:rPr>
        <w:t xml:space="preserve"> существуют две судебные системы: федеральная система и судебная система штатов. Обе они возглавляются верховными судами соответственно федерации и каждого штата. Судебная система США в соответствии с законом о судоустройстве </w:t>
      </w:r>
      <w:smartTag w:uri="urn:schemas-microsoft-com:office:smarttags" w:element="metricconverter">
        <w:smartTagPr>
          <w:attr w:name="ProductID" w:val="1789 г"/>
        </w:smartTagPr>
        <w:r w:rsidRPr="009D10B0">
          <w:rPr>
            <w:sz w:val="24"/>
            <w:szCs w:val="24"/>
            <w:lang w:val="ru-RU"/>
          </w:rPr>
          <w:t>1789 г</w:t>
        </w:r>
      </w:smartTag>
      <w:r w:rsidRPr="009D10B0">
        <w:rPr>
          <w:sz w:val="24"/>
          <w:szCs w:val="24"/>
          <w:lang w:val="ru-RU"/>
        </w:rPr>
        <w:t>. состоит из трех звеньев: Верховного суда США, апелляционных судов (их 12) и окружных судов (94). Военные суды составляют особое звено федеральной системы. Федеральные суды создаются по решению конгресса, их судьи назначаются президентом с согласия сената и остаются в должности, пока ведут себя безупречно (т.е. пожизненно).</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Дела по первой инстанции с применением федеральных законов рассматривают окружные суды общей юрисдикции (по уголовным и гражданским делам). В округах существуют также специальные суды: налоговые, таможенные, претензионные по искам к правительству США и др. Апелляционные суды рассматривают жалобы на решения окружных судов, апелляционный процесс проходит, как и процесс по первой инстанции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Главную роль в судебной системе США играет Верховный суд США. Он состоит из 9 членов, включая председателя, которые назначаются президентом США с согласия сената. Верховный суд служит первой инстанцией по делам, где стороной являются дипломаты иностранных государств или штат, но в основном он выступает как апелляционная инстанция с элементами кассации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Суды штатов могут рассматривать дела как по законам штатов, так и по федеральным законам (по обычным делам последней инстанцией является верховный суд штата, по вопросам конституционности — Верховный суд США). Суды формируются по-разному: судьи избираются населением, назначаются мэрами городов, муниципальными властями, председателям? вышестоящих судов. Список присяжных заседателей обычно составляется муниципальными органами при участии различных объединение граждан, а для рассмотрения конкретного дела присяжные определяются по жребию.</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Генеральный прокурор США</w:t>
      </w:r>
      <w:r w:rsidRPr="009D10B0">
        <w:rPr>
          <w:sz w:val="24"/>
          <w:szCs w:val="24"/>
          <w:lang w:val="ru-RU"/>
        </w:rPr>
        <w:t>, возглавляющий Министерство юстиции США как приданный ему аппарат и федеральные органы прокуратуры, выполняет такие функции, которые в других странах возложены на прокуратуру, министерство внутренних дел, органы контрразведки и уголовного розыска, тюремные ведомства. Сфера деятельности федеральной прокуратуры в США поэтому намного шире обычной для прокуратуры сферы уголовного преследования и государственного обвинения и не совпадает с традиционных для европейских министерств юстиции сфер полномочий.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Федерализм США обусловил существование </w:t>
      </w:r>
      <w:r w:rsidRPr="009D10B0">
        <w:rPr>
          <w:b/>
          <w:sz w:val="24"/>
          <w:szCs w:val="24"/>
          <w:lang w:val="ru-RU"/>
        </w:rPr>
        <w:t>трех самостоятельных звеньев прокуратуры: федерального, штатного и местного</w:t>
      </w:r>
      <w:r w:rsidRPr="009D10B0">
        <w:rPr>
          <w:sz w:val="24"/>
          <w:szCs w:val="24"/>
          <w:lang w:val="ru-RU"/>
        </w:rPr>
        <w:t xml:space="preserve">. Каждое звено имеет свои особенности в организации, комплектовании и компетенции и действует в пределах своей территориальной и предметной юрисдикции. Штат вправе на основе собственной конституции или соответствующего законодательства устанавливать организацию и определять объем полномочий прокуратуры в штате, а федеральная служба функционирует на основе законов, принимаемых Конгрессом США. Ни Генеральный прокурор США, ни подчиненные ему федеральные органы не управомочены руководить прокуратурами в штатах. </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Прокуратура на федеральном уровне</w:t>
      </w:r>
      <w:r w:rsidRPr="009D10B0">
        <w:rPr>
          <w:sz w:val="24"/>
          <w:szCs w:val="24"/>
          <w:lang w:val="ru-RU"/>
        </w:rPr>
        <w:t xml:space="preserve"> - строго централизованная иерархия правоприменяющих органов исполнительной власти, представленная Генеральным прокурором США и Прокурорами США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В Германии</w:t>
      </w:r>
      <w:r w:rsidRPr="009D10B0">
        <w:rPr>
          <w:sz w:val="24"/>
          <w:szCs w:val="24"/>
          <w:lang w:val="ru-RU"/>
        </w:rPr>
        <w:t xml:space="preserve"> функционирует разветвленная судебная система, не имеющая какого-то одного высшего судебного органа ни в федерации, ни в землях. Это специализированная судебная система. Помимо конституционной юстиции — Федерального конституционного суда и конституционных судов земель — действуют еще пять ветвей правосудия: общая, административная, трудовая, финансовая и социальная юстиция. Каждая ветвь судебной власти имеет свой верховный орган (верховный суд), который называется по-разному: Федеральная судебная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палата (возглавляет систему общих судов), Федеральный административный суд, Федеральный финансовый суд, Федеральный суд по трудовым делам, Федеральный суд по социальным делам.</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Каждая ветвь судебной власти (кроме конституционной юстиции имеет несколько инстанций: четыре инстанции у общих судов (участке вые суды как низшее звено, несколько земельных судов. Высший земельный суд и Федеральная судебная палата), три — у остальных видов судов (кроме участковых).</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Прокуратура в Германии</w:t>
      </w:r>
      <w:r w:rsidRPr="009D10B0">
        <w:rPr>
          <w:sz w:val="24"/>
          <w:szCs w:val="24"/>
          <w:lang w:val="ru-RU"/>
        </w:rPr>
        <w:t>, как и во Франции, не составляет отдельной системы, а действует при судах, находясь в общем подчинении министра юстиции. Прокуроры расследуют наиболее сложные дела с помощью полицейских служб и предъявляют обвинение. По уголовным делам судебное разбирательство всегда, в том числе по делам частного обвинения, которые возбуждаются самими потерпевшими, осуществляется с участием прокурора. Прокуроры вправе в определенных случаях участвовать и в рассмотрении гражданских дел.</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90. Судоустройство Великобритании.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 Англии проведено деление — неизвестное в Европе — на так называемое </w:t>
      </w:r>
      <w:r w:rsidRPr="009D10B0">
        <w:rPr>
          <w:b/>
          <w:sz w:val="24"/>
          <w:szCs w:val="24"/>
          <w:lang w:val="ru-RU"/>
        </w:rPr>
        <w:t>высокое правосудие</w:t>
      </w:r>
      <w:r w:rsidRPr="009D10B0">
        <w:rPr>
          <w:sz w:val="24"/>
          <w:szCs w:val="24"/>
          <w:lang w:val="ru-RU"/>
        </w:rPr>
        <w:t xml:space="preserve">, осуществляемое высшими судами, и </w:t>
      </w:r>
      <w:r w:rsidRPr="009D10B0">
        <w:rPr>
          <w:b/>
          <w:sz w:val="24"/>
          <w:szCs w:val="24"/>
          <w:lang w:val="ru-RU"/>
        </w:rPr>
        <w:t>низшее правосудие</w:t>
      </w:r>
      <w:r w:rsidRPr="009D10B0">
        <w:rPr>
          <w:sz w:val="24"/>
          <w:szCs w:val="24"/>
          <w:lang w:val="ru-RU"/>
        </w:rPr>
        <w:t>, осуществляемое большим числом нижестоящих судов и квазиюридических органов.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Высокий суд состоит из трех отделений: королевской скамьи, канцлерского, по семейным делам. Распределение дел между этими отделениями связано лишь с практическими соображениями, в принципе же каждое отделение может рассматривать любое дело, входящее в компетенцию Высокого суда. В рамках отделения королевской скамьи имеются Адмиралтейский суд и Коммерческий суд, в рамках канцлерского отделения — Патентный суд, но это означает лишь наличие судей, специализирующихся по данным вопросам, а также применение специальной процедуры при рассмотрении дел определенной категории. В составе Высокого суда 80 судей и лорд – главный судья.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Суд Короны </w:t>
      </w:r>
      <w:r w:rsidRPr="009D10B0">
        <w:rPr>
          <w:sz w:val="24"/>
          <w:szCs w:val="24"/>
          <w:lang w:val="ru-RU"/>
        </w:rPr>
        <w:t>— это новое образование, созданное Актами о суде 1971 года. Он рассматривает уголовные дела. Его состав более многолик. В зависимости от вида преступления дело может рассматривать либо судья Высокого суда, либо окружной судья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 xml:space="preserve">Апелляционный суд </w:t>
      </w:r>
      <w:r w:rsidRPr="009D10B0">
        <w:rPr>
          <w:sz w:val="24"/>
          <w:szCs w:val="24"/>
          <w:lang w:val="ru-RU"/>
        </w:rPr>
        <w:t>— это вторая инстанция в рамках Верховного суда. В его составе 23 судьи, именуемые лорд-джастисами и возглавляемые хранителем судебных архивов . Дела рассматривает коллегия в составе трех судей. Жалоба отклоняется, если большинство из них не считают нужным изменить решение, на которое она подана</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Палата лордов</w:t>
      </w:r>
      <w:r w:rsidRPr="009D10B0">
        <w:rPr>
          <w:sz w:val="24"/>
          <w:szCs w:val="24"/>
          <w:lang w:val="ru-RU"/>
        </w:rPr>
        <w:t>. Решения Апелляционного суда могут быть обжалованы в Апелляционный комитет палаты лордов. Такое обжалование носит исключительный характер: палата лордов вынесла в 1990 году 50 решений. Дела в палате лордов рассматриваются несколькими, минимум тремя, лордами. Могут рассматривать дела только лорд-канцлер — председательствующий в палате, 11 лордов, которые специально для этого были избраны пэрами Англии (не по праву наследования), и лорды, которые прежде занимали судебные должности, перечисленные в законе. Дела обычно рассматривают 5, но не менее 3 лордов. Каждый отдельно высказывает по делу свое мнение, жалоба отклоняется, если большинство не высказалось за ее удовлетворение.</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Судебный комитет Тайного совета</w:t>
      </w:r>
      <w:r w:rsidRPr="009D10B0">
        <w:rPr>
          <w:sz w:val="24"/>
          <w:szCs w:val="24"/>
          <w:lang w:val="ru-RU"/>
        </w:rPr>
        <w:t>. Палата лордов — это высшая судебная инстанция не только для Англии, но и для всего Соединенного Королевства. Кроме того, судьи палаты лордов как таковые или совместно с судьями заморских территорий образуют Судебный комитет Тайного совета. На таком уровне рассматриваются жалобы на решения верховных судов британских заморских территорий или государств — членов Содружества, поскольку эти государства не исключают возможности такой жалобы.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b/>
          <w:sz w:val="24"/>
          <w:szCs w:val="24"/>
          <w:lang w:val="ru-RU"/>
        </w:rPr>
        <w:t>Нижестоящие суды</w:t>
      </w:r>
      <w:r w:rsidRPr="009D10B0">
        <w:rPr>
          <w:sz w:val="24"/>
          <w:szCs w:val="24"/>
          <w:lang w:val="ru-RU"/>
        </w:rPr>
        <w:t>. Помимо высоких судов в Англии действуют разнообразные нижестоящие инстанции, которые и рассматривают подавляющее большинство дел.</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Важнейшие низкие суды по гражданским делам — </w:t>
      </w:r>
      <w:r w:rsidRPr="009D10B0">
        <w:rPr>
          <w:b/>
          <w:sz w:val="24"/>
          <w:szCs w:val="24"/>
          <w:lang w:val="ru-RU"/>
        </w:rPr>
        <w:t>это суды графств</w:t>
      </w:r>
      <w:r w:rsidRPr="009D10B0">
        <w:rPr>
          <w:sz w:val="24"/>
          <w:szCs w:val="24"/>
          <w:lang w:val="ru-RU"/>
        </w:rPr>
        <w:t>.</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Малозначительные уголовные преступления рассматриваются </w:t>
      </w:r>
      <w:r w:rsidRPr="009D10B0">
        <w:rPr>
          <w:b/>
          <w:sz w:val="24"/>
          <w:szCs w:val="24"/>
          <w:lang w:val="ru-RU"/>
        </w:rPr>
        <w:t>магистратами</w:t>
      </w:r>
      <w:r w:rsidRPr="009D10B0">
        <w:rPr>
          <w:sz w:val="24"/>
          <w:szCs w:val="24"/>
          <w:lang w:val="ru-RU"/>
        </w:rPr>
        <w:t xml:space="preserve"> — простыми гражданами, на которых возложена роль мировых судей.</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b/>
          <w:sz w:val="24"/>
          <w:szCs w:val="24"/>
          <w:lang w:val="ru-RU"/>
        </w:rPr>
      </w:pPr>
      <w:r w:rsidRPr="009D10B0">
        <w:rPr>
          <w:b/>
          <w:sz w:val="24"/>
          <w:szCs w:val="24"/>
          <w:lang w:val="ru-RU"/>
        </w:rPr>
        <w:t>91. Судоустройство Российской Федерации.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Правосудие в Российской Федерации осуществляется только судами, учрежденными в соответствии с Конституцией РФ и Федеральным Конституционным законом от 31.12.1996 № 1-ФКЗ "О судебной системе Российской Федерации"(в ред. от 05.04.2005). Создание чрезвычайных судов и судов, не предусмотренных  законом, не допускается.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Судебную систему Российской Федерации  составляют федеральные суды, конституционные (уставные) суды и мировые судьи субъектов РФ.</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К федеральным судам относятся: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Конституционный Суд РФ;</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Высший Арбитражный Суд РФ, федеральные арбитражные суды округов (арбитражные кассационные суды), арбитражные апелляционные суды, арбитражные суды, субъектов Российской Федерации, составляющие систему федеральных судов.</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К судам субъектов РФ относятся:</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конституционные (уставные) суды;</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мировые судьи.</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На зданиях судов устанавливается Государственный флаг Российской Федерации (может также устанавляваться флаг субъекта РФ) в зале судебных заседаний помещаются государственный флаг и, кроме того, изображение Государственного герба Российской Федерации. В зале судебного заседания может помещаться изображение герба субъекта РФ.</w:t>
      </w:r>
    </w:p>
    <w:p w:rsidR="00476927" w:rsidRPr="009D10B0" w:rsidRDefault="00476927" w:rsidP="0047692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lang w:val="ru-RU"/>
        </w:rPr>
      </w:pPr>
      <w:r w:rsidRPr="009D10B0">
        <w:rPr>
          <w:sz w:val="24"/>
          <w:szCs w:val="24"/>
          <w:lang w:val="ru-RU"/>
        </w:rPr>
        <w:t xml:space="preserve">    При осуществлении правосудия судьи заседают в мантиях либо имеют другой отличительный знак своей должности.</w:t>
      </w:r>
    </w:p>
    <w:p w:rsidR="00476927" w:rsidRPr="009D10B0" w:rsidRDefault="00476927" w:rsidP="00476927">
      <w:pPr>
        <w:spacing w:line="240" w:lineRule="atLeast"/>
        <w:jc w:val="both"/>
        <w:rPr>
          <w:sz w:val="24"/>
          <w:szCs w:val="24"/>
          <w:lang w:val="ru-RU"/>
        </w:rPr>
      </w:pPr>
      <w:r w:rsidRPr="009D10B0">
        <w:rPr>
          <w:sz w:val="24"/>
          <w:szCs w:val="24"/>
          <w:lang w:val="ru-RU"/>
        </w:rPr>
        <w:t xml:space="preserve">    Суды осуществляют судебную власть самостоятельно, независимо от чьей бы то ни было воли, подчиняясь только Конституции РФ  и закону.</w:t>
      </w: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9D10B0" w:rsidRDefault="00476927" w:rsidP="00476927">
      <w:pPr>
        <w:spacing w:line="240" w:lineRule="atLeast"/>
        <w:jc w:val="both"/>
        <w:rPr>
          <w:sz w:val="24"/>
          <w:szCs w:val="24"/>
          <w:lang w:val="ru-RU"/>
        </w:rPr>
      </w:pPr>
    </w:p>
    <w:p w:rsidR="00476927" w:rsidRPr="00B37ED9" w:rsidRDefault="00476927" w:rsidP="00476927">
      <w:pPr>
        <w:spacing w:line="240" w:lineRule="atLeast"/>
        <w:jc w:val="both"/>
        <w:rPr>
          <w:sz w:val="24"/>
          <w:szCs w:val="24"/>
          <w:lang w:val="ru-RU"/>
        </w:rPr>
      </w:pPr>
    </w:p>
    <w:p w:rsidR="00401C8E" w:rsidRPr="00B37ED9" w:rsidRDefault="00401C8E">
      <w:pPr>
        <w:rPr>
          <w:lang w:val="ru-RU"/>
        </w:rPr>
      </w:pPr>
    </w:p>
    <w:sectPr w:rsidR="00401C8E" w:rsidRPr="00B37ED9">
      <w:footerReference w:type="even" r:id="rId8"/>
      <w:footerReference w:type="default" r:id="rId9"/>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C6" w:rsidRDefault="00C876C6">
      <w:r>
        <w:separator/>
      </w:r>
    </w:p>
  </w:endnote>
  <w:endnote w:type="continuationSeparator" w:id="0">
    <w:p w:rsidR="00C876C6" w:rsidRDefault="00C8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D9" w:rsidRDefault="00B37ED9" w:rsidP="00B37ED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37ED9" w:rsidRDefault="00B37ED9" w:rsidP="00B37ED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D9" w:rsidRDefault="00B37ED9" w:rsidP="00B37ED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2588C">
      <w:rPr>
        <w:rStyle w:val="ad"/>
        <w:noProof/>
      </w:rPr>
      <w:t>1</w:t>
    </w:r>
    <w:r>
      <w:rPr>
        <w:rStyle w:val="ad"/>
      </w:rPr>
      <w:fldChar w:fldCharType="end"/>
    </w:r>
  </w:p>
  <w:p w:rsidR="00B37ED9" w:rsidRDefault="00B37ED9" w:rsidP="00B37ED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C6" w:rsidRDefault="00C876C6">
      <w:r>
        <w:separator/>
      </w:r>
    </w:p>
  </w:footnote>
  <w:footnote w:type="continuationSeparator" w:id="0">
    <w:p w:rsidR="00C876C6" w:rsidRDefault="00C87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8">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60"/>
        </w:tabs>
        <w:ind w:left="60" w:hanging="360"/>
      </w:pPr>
      <w:rPr>
        <w:rFonts w:ascii="Wingdings" w:hAnsi="Wingdings" w:cs="StarSymbol"/>
        <w:sz w:val="12"/>
        <w:szCs w:val="12"/>
      </w:rPr>
    </w:lvl>
    <w:lvl w:ilvl="1">
      <w:start w:val="1"/>
      <w:numFmt w:val="bullet"/>
      <w:lvlText w:val=""/>
      <w:lvlJc w:val="left"/>
      <w:pPr>
        <w:tabs>
          <w:tab w:val="num" w:pos="780"/>
        </w:tabs>
        <w:ind w:left="780" w:hanging="360"/>
      </w:pPr>
      <w:rPr>
        <w:rFonts w:ascii="Wingdings 2" w:hAnsi="Wingdings 2" w:cs="StarSymbol"/>
        <w:sz w:val="12"/>
        <w:szCs w:val="12"/>
      </w:rPr>
    </w:lvl>
    <w:lvl w:ilvl="2">
      <w:start w:val="1"/>
      <w:numFmt w:val="bullet"/>
      <w:lvlText w:val="■"/>
      <w:lvlJc w:val="left"/>
      <w:pPr>
        <w:tabs>
          <w:tab w:val="num" w:pos="1500"/>
        </w:tabs>
        <w:ind w:left="1500" w:hanging="360"/>
      </w:pPr>
      <w:rPr>
        <w:rFonts w:ascii="StarSymbol" w:hAnsi="StarSymbol" w:cs="StarSymbol"/>
        <w:sz w:val="12"/>
        <w:szCs w:val="12"/>
      </w:rPr>
    </w:lvl>
    <w:lvl w:ilvl="3">
      <w:start w:val="1"/>
      <w:numFmt w:val="bullet"/>
      <w:lvlText w:val=""/>
      <w:lvlJc w:val="left"/>
      <w:pPr>
        <w:tabs>
          <w:tab w:val="num" w:pos="2220"/>
        </w:tabs>
        <w:ind w:left="2220" w:hanging="360"/>
      </w:pPr>
      <w:rPr>
        <w:rFonts w:ascii="Wingdings" w:hAnsi="Wingdings" w:cs="StarSymbol"/>
        <w:sz w:val="12"/>
        <w:szCs w:val="12"/>
      </w:rPr>
    </w:lvl>
    <w:lvl w:ilvl="4">
      <w:start w:val="1"/>
      <w:numFmt w:val="bullet"/>
      <w:lvlText w:val=""/>
      <w:lvlJc w:val="left"/>
      <w:pPr>
        <w:tabs>
          <w:tab w:val="num" w:pos="2940"/>
        </w:tabs>
        <w:ind w:left="2940" w:hanging="360"/>
      </w:pPr>
      <w:rPr>
        <w:rFonts w:ascii="Wingdings 2" w:hAnsi="Wingdings 2" w:cs="StarSymbol"/>
        <w:sz w:val="12"/>
        <w:szCs w:val="12"/>
      </w:rPr>
    </w:lvl>
    <w:lvl w:ilvl="5">
      <w:start w:val="1"/>
      <w:numFmt w:val="bullet"/>
      <w:lvlText w:val="■"/>
      <w:lvlJc w:val="left"/>
      <w:pPr>
        <w:tabs>
          <w:tab w:val="num" w:pos="3660"/>
        </w:tabs>
        <w:ind w:left="3660" w:hanging="360"/>
      </w:pPr>
      <w:rPr>
        <w:rFonts w:ascii="StarSymbol" w:hAnsi="StarSymbol" w:cs="StarSymbol"/>
        <w:sz w:val="12"/>
        <w:szCs w:val="12"/>
      </w:rPr>
    </w:lvl>
    <w:lvl w:ilvl="6">
      <w:start w:val="1"/>
      <w:numFmt w:val="bullet"/>
      <w:lvlText w:val=""/>
      <w:lvlJc w:val="left"/>
      <w:pPr>
        <w:tabs>
          <w:tab w:val="num" w:pos="4380"/>
        </w:tabs>
        <w:ind w:left="4380" w:hanging="360"/>
      </w:pPr>
      <w:rPr>
        <w:rFonts w:ascii="Wingdings" w:hAnsi="Wingdings" w:cs="StarSymbol"/>
        <w:sz w:val="12"/>
        <w:szCs w:val="12"/>
      </w:rPr>
    </w:lvl>
    <w:lvl w:ilvl="7">
      <w:start w:val="1"/>
      <w:numFmt w:val="bullet"/>
      <w:lvlText w:val=""/>
      <w:lvlJc w:val="left"/>
      <w:pPr>
        <w:tabs>
          <w:tab w:val="num" w:pos="5100"/>
        </w:tabs>
        <w:ind w:left="5100" w:hanging="360"/>
      </w:pPr>
      <w:rPr>
        <w:rFonts w:ascii="Wingdings 2" w:hAnsi="Wingdings 2" w:cs="StarSymbol"/>
        <w:sz w:val="12"/>
        <w:szCs w:val="12"/>
      </w:rPr>
    </w:lvl>
    <w:lvl w:ilvl="8">
      <w:start w:val="1"/>
      <w:numFmt w:val="bullet"/>
      <w:lvlText w:val="■"/>
      <w:lvlJc w:val="left"/>
      <w:pPr>
        <w:tabs>
          <w:tab w:val="num" w:pos="5820"/>
        </w:tabs>
        <w:ind w:left="5820" w:hanging="360"/>
      </w:pPr>
      <w:rPr>
        <w:rFonts w:ascii="StarSymbol" w:hAnsi="StarSymbol" w:cs="StarSymbol"/>
        <w:sz w:val="12"/>
        <w:szCs w:val="12"/>
      </w:rPr>
    </w:lvl>
  </w:abstractNum>
  <w:abstractNum w:abstractNumId="14">
    <w:nsid w:val="0000000F"/>
    <w:multiLevelType w:val="multilevel"/>
    <w:tmpl w:val="0000000F"/>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19">
    <w:nsid w:val="00000014"/>
    <w:multiLevelType w:val="multilevel"/>
    <w:tmpl w:val="0000001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23">
    <w:nsid w:val="00000018"/>
    <w:multiLevelType w:val="multilevel"/>
    <w:tmpl w:val="0000001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31">
    <w:nsid w:val="00000021"/>
    <w:multiLevelType w:val="multilevel"/>
    <w:tmpl w:val="00000021"/>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4"/>
    <w:multiLevelType w:val="multilevel"/>
    <w:tmpl w:val="00000024"/>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6"/>
    <w:multiLevelType w:val="multilevel"/>
    <w:tmpl w:val="00000026"/>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35">
    <w:nsid w:val="00000027"/>
    <w:multiLevelType w:val="multilevel"/>
    <w:tmpl w:val="00000027"/>
    <w:lvl w:ilvl="0">
      <w:start w:val="2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8"/>
    <w:multiLevelType w:val="multilevel"/>
    <w:tmpl w:val="00000028"/>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9"/>
    <w:multiLevelType w:val="multilevel"/>
    <w:tmpl w:val="00000029"/>
    <w:lvl w:ilvl="0">
      <w:start w:val="2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A"/>
    <w:multiLevelType w:val="multilevel"/>
    <w:tmpl w:val="0000002A"/>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B"/>
    <w:multiLevelType w:val="multilevel"/>
    <w:tmpl w:val="0000002B"/>
    <w:lvl w:ilvl="0">
      <w:start w:val="1"/>
      <w:numFmt w:val="bullet"/>
      <w:lvlText w:val=""/>
      <w:lvlJc w:val="left"/>
      <w:pPr>
        <w:tabs>
          <w:tab w:val="num" w:pos="720"/>
        </w:tabs>
        <w:ind w:left="720" w:hanging="360"/>
      </w:pPr>
      <w:rPr>
        <w:rFonts w:ascii="Wingdings" w:hAnsi="Wingdings" w:cs="StarSymbol"/>
        <w:sz w:val="12"/>
        <w:szCs w:val="12"/>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StarSymbol"/>
        <w:sz w:val="12"/>
        <w:szCs w:val="12"/>
      </w:rPr>
    </w:lvl>
    <w:lvl w:ilvl="3">
      <w:start w:val="1"/>
      <w:numFmt w:val="bullet"/>
      <w:lvlText w:val=""/>
      <w:lvlJc w:val="left"/>
      <w:pPr>
        <w:tabs>
          <w:tab w:val="num" w:pos="1800"/>
        </w:tabs>
        <w:ind w:left="1800" w:hanging="360"/>
      </w:pPr>
      <w:rPr>
        <w:rFonts w:ascii="Wingdings" w:hAnsi="Wingdings" w:cs="StarSymbol"/>
        <w:sz w:val="12"/>
        <w:szCs w:val="12"/>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StarSymbol"/>
        <w:sz w:val="12"/>
        <w:szCs w:val="12"/>
      </w:rPr>
    </w:lvl>
    <w:lvl w:ilvl="6">
      <w:start w:val="1"/>
      <w:numFmt w:val="bullet"/>
      <w:lvlText w:val=""/>
      <w:lvlJc w:val="left"/>
      <w:pPr>
        <w:tabs>
          <w:tab w:val="num" w:pos="2880"/>
        </w:tabs>
        <w:ind w:left="2880" w:hanging="360"/>
      </w:pPr>
      <w:rPr>
        <w:rFonts w:ascii="Wingdings" w:hAnsi="Wingdings" w:cs="StarSymbol"/>
        <w:sz w:val="12"/>
        <w:szCs w:val="12"/>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StarSymbol"/>
        <w:sz w:val="12"/>
        <w:szCs w:val="12"/>
      </w:rPr>
    </w:lvl>
  </w:abstractNum>
  <w:abstractNum w:abstractNumId="40">
    <w:nsid w:val="0000002D"/>
    <w:multiLevelType w:val="multilevel"/>
    <w:tmpl w:val="0000002D"/>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E"/>
    <w:multiLevelType w:val="multilevel"/>
    <w:tmpl w:val="0000002E"/>
    <w:lvl w:ilvl="0">
      <w:start w:val="2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F"/>
    <w:multiLevelType w:val="multilevel"/>
    <w:tmpl w:val="0000002F"/>
    <w:lvl w:ilvl="0">
      <w:start w:val="2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0"/>
    <w:multiLevelType w:val="multilevel"/>
    <w:tmpl w:val="00000030"/>
    <w:lvl w:ilvl="0">
      <w:start w:val="3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00000031"/>
    <w:multiLevelType w:val="multilevel"/>
    <w:tmpl w:val="00000031"/>
    <w:lvl w:ilvl="0">
      <w:start w:val="3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2"/>
    <w:multiLevelType w:val="multilevel"/>
    <w:tmpl w:val="0000003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3"/>
    <w:multiLevelType w:val="multilevel"/>
    <w:tmpl w:val="00000033"/>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7">
    <w:nsid w:val="00000034"/>
    <w:multiLevelType w:val="multilevel"/>
    <w:tmpl w:val="00000034"/>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8">
    <w:nsid w:val="00000035"/>
    <w:multiLevelType w:val="multilevel"/>
    <w:tmpl w:val="00000035"/>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9">
    <w:nsid w:val="00000036"/>
    <w:multiLevelType w:val="multilevel"/>
    <w:tmpl w:val="00000036"/>
    <w:lvl w:ilvl="0">
      <w:start w:val="3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7"/>
    <w:multiLevelType w:val="multilevel"/>
    <w:tmpl w:val="00000037"/>
    <w:lvl w:ilvl="0">
      <w:start w:val="3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8"/>
    <w:multiLevelType w:val="multilevel"/>
    <w:tmpl w:val="00000038"/>
    <w:lvl w:ilvl="0">
      <w:start w:val="3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9"/>
    <w:multiLevelType w:val="multilevel"/>
    <w:tmpl w:val="00000039"/>
    <w:lvl w:ilvl="0">
      <w:start w:val="3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A"/>
    <w:multiLevelType w:val="multilevel"/>
    <w:tmpl w:val="0000003A"/>
    <w:lvl w:ilvl="0">
      <w:start w:val="4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B"/>
    <w:multiLevelType w:val="multilevel"/>
    <w:tmpl w:val="0000003B"/>
    <w:lvl w:ilvl="0">
      <w:start w:val="4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C"/>
    <w:multiLevelType w:val="multilevel"/>
    <w:tmpl w:val="0000003C"/>
    <w:lvl w:ilvl="0">
      <w:start w:val="4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D"/>
    <w:multiLevelType w:val="multilevel"/>
    <w:tmpl w:val="0000003D"/>
    <w:lvl w:ilvl="0">
      <w:start w:val="4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7">
    <w:nsid w:val="0000003E"/>
    <w:multiLevelType w:val="multilevel"/>
    <w:tmpl w:val="0000003E"/>
    <w:lvl w:ilvl="0">
      <w:start w:val="4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F"/>
    <w:multiLevelType w:val="multilevel"/>
    <w:tmpl w:val="0000003F"/>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40"/>
    <w:multiLevelType w:val="multilevel"/>
    <w:tmpl w:val="000000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nsid w:val="65CA5082"/>
    <w:multiLevelType w:val="hybridMultilevel"/>
    <w:tmpl w:val="8CAE7D72"/>
    <w:lvl w:ilvl="0" w:tplc="3634C38C">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270838"/>
    <w:multiLevelType w:val="hybridMultilevel"/>
    <w:tmpl w:val="77986392"/>
    <w:lvl w:ilvl="0" w:tplc="3634C38C">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1"/>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27"/>
    <w:rsid w:val="000E5CF7"/>
    <w:rsid w:val="00401C8E"/>
    <w:rsid w:val="00476927"/>
    <w:rsid w:val="00B2588C"/>
    <w:rsid w:val="00B37ED9"/>
    <w:rsid w:val="00B862AD"/>
    <w:rsid w:val="00C876C6"/>
    <w:rsid w:val="00F7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27"/>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476927"/>
    <w:pPr>
      <w:keepNext/>
      <w:tabs>
        <w:tab w:val="num" w:pos="0"/>
      </w:tabs>
      <w:spacing w:before="240" w:after="60"/>
      <w:outlineLvl w:val="0"/>
    </w:pPr>
    <w:rPr>
      <w:rFonts w:ascii="Arial" w:hAnsi="Arial"/>
      <w:b/>
      <w:kern w:val="1"/>
      <w:sz w:val="28"/>
    </w:rPr>
  </w:style>
  <w:style w:type="paragraph" w:styleId="2">
    <w:name w:val="heading 2"/>
    <w:basedOn w:val="a"/>
    <w:next w:val="a"/>
    <w:link w:val="20"/>
    <w:qFormat/>
    <w:rsid w:val="00476927"/>
    <w:pPr>
      <w:keepNext/>
      <w:tabs>
        <w:tab w:val="num" w:pos="0"/>
      </w:tabs>
      <w:spacing w:before="240" w:after="60"/>
      <w:outlineLvl w:val="1"/>
    </w:pPr>
    <w:rPr>
      <w:rFonts w:ascii="Arial" w:hAnsi="Arial"/>
      <w:b/>
      <w:i/>
    </w:rPr>
  </w:style>
  <w:style w:type="paragraph" w:styleId="3">
    <w:name w:val="heading 3"/>
    <w:basedOn w:val="a"/>
    <w:next w:val="a"/>
    <w:link w:val="30"/>
    <w:qFormat/>
    <w:rsid w:val="00476927"/>
    <w:pPr>
      <w:keepNext/>
      <w:tabs>
        <w:tab w:val="num" w:pos="0"/>
      </w:tabs>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927"/>
    <w:rPr>
      <w:rFonts w:ascii="Arial" w:eastAsia="Times New Roman" w:hAnsi="Arial" w:cs="Times New Roman"/>
      <w:b/>
      <w:kern w:val="1"/>
      <w:sz w:val="28"/>
      <w:szCs w:val="20"/>
      <w:lang w:val="en-US"/>
    </w:rPr>
  </w:style>
  <w:style w:type="character" w:customStyle="1" w:styleId="20">
    <w:name w:val="Заголовок 2 Знак"/>
    <w:basedOn w:val="a0"/>
    <w:link w:val="2"/>
    <w:rsid w:val="00476927"/>
    <w:rPr>
      <w:rFonts w:ascii="Arial" w:eastAsia="Times New Roman" w:hAnsi="Arial" w:cs="Times New Roman"/>
      <w:b/>
      <w:i/>
      <w:sz w:val="20"/>
      <w:szCs w:val="20"/>
      <w:lang w:val="en-US"/>
    </w:rPr>
  </w:style>
  <w:style w:type="character" w:customStyle="1" w:styleId="30">
    <w:name w:val="Заголовок 3 Знак"/>
    <w:basedOn w:val="a0"/>
    <w:link w:val="3"/>
    <w:rsid w:val="00476927"/>
    <w:rPr>
      <w:rFonts w:ascii="Times New Roman" w:eastAsia="Times New Roman" w:hAnsi="Times New Roman" w:cs="Times New Roman"/>
      <w:b/>
      <w:sz w:val="20"/>
      <w:szCs w:val="20"/>
      <w:lang w:val="en-US"/>
    </w:rPr>
  </w:style>
  <w:style w:type="character" w:customStyle="1" w:styleId="11">
    <w:name w:val="Основной шрифт абзаца1"/>
    <w:rsid w:val="00476927"/>
  </w:style>
  <w:style w:type="character" w:customStyle="1" w:styleId="a3">
    <w:name w:val="Символ нумерации"/>
    <w:rsid w:val="00476927"/>
  </w:style>
  <w:style w:type="character" w:customStyle="1" w:styleId="a4">
    <w:name w:val="Маркеры списка"/>
    <w:rsid w:val="00476927"/>
    <w:rPr>
      <w:rFonts w:ascii="StarSymbol" w:eastAsia="StarSymbol" w:hAnsi="StarSymbol" w:cs="StarSymbol"/>
      <w:sz w:val="12"/>
      <w:szCs w:val="12"/>
    </w:rPr>
  </w:style>
  <w:style w:type="character" w:customStyle="1" w:styleId="WW8Num2z0">
    <w:name w:val="WW8Num2z0"/>
    <w:rsid w:val="00476927"/>
    <w:rPr>
      <w:rFonts w:ascii="Wingdings" w:hAnsi="Wingdings" w:cs="StarSymbol"/>
      <w:sz w:val="18"/>
      <w:szCs w:val="18"/>
    </w:rPr>
  </w:style>
  <w:style w:type="character" w:customStyle="1" w:styleId="WW8Num2z1">
    <w:name w:val="WW8Num2z1"/>
    <w:rsid w:val="00476927"/>
    <w:rPr>
      <w:rFonts w:ascii="Wingdings 2" w:hAnsi="Wingdings 2" w:cs="StarSymbol"/>
      <w:sz w:val="18"/>
      <w:szCs w:val="18"/>
    </w:rPr>
  </w:style>
  <w:style w:type="character" w:customStyle="1" w:styleId="WW8Num2z2">
    <w:name w:val="WW8Num2z2"/>
    <w:rsid w:val="00476927"/>
    <w:rPr>
      <w:rFonts w:ascii="StarSymbol" w:hAnsi="StarSymbol" w:cs="StarSymbol"/>
      <w:sz w:val="18"/>
      <w:szCs w:val="18"/>
    </w:rPr>
  </w:style>
  <w:style w:type="character" w:customStyle="1" w:styleId="WW8Num1z0">
    <w:name w:val="WW8Num1z0"/>
    <w:rsid w:val="00476927"/>
    <w:rPr>
      <w:rFonts w:ascii="Wingdings" w:hAnsi="Wingdings" w:cs="StarSymbol"/>
      <w:sz w:val="18"/>
      <w:szCs w:val="18"/>
    </w:rPr>
  </w:style>
  <w:style w:type="character" w:customStyle="1" w:styleId="WW8Num1z1">
    <w:name w:val="WW8Num1z1"/>
    <w:rsid w:val="00476927"/>
    <w:rPr>
      <w:rFonts w:ascii="Wingdings 2" w:hAnsi="Wingdings 2" w:cs="StarSymbol"/>
      <w:sz w:val="18"/>
      <w:szCs w:val="18"/>
    </w:rPr>
  </w:style>
  <w:style w:type="character" w:customStyle="1" w:styleId="WW8Num1z2">
    <w:name w:val="WW8Num1z2"/>
    <w:rsid w:val="00476927"/>
    <w:rPr>
      <w:rFonts w:ascii="StarSymbol" w:hAnsi="StarSymbol" w:cs="StarSymbol"/>
      <w:sz w:val="18"/>
      <w:szCs w:val="18"/>
    </w:rPr>
  </w:style>
  <w:style w:type="character" w:customStyle="1" w:styleId="WW8Num4z0">
    <w:name w:val="WW8Num4z0"/>
    <w:rsid w:val="00476927"/>
    <w:rPr>
      <w:rFonts w:ascii="Wingdings" w:hAnsi="Wingdings" w:cs="StarSymbol"/>
      <w:sz w:val="18"/>
      <w:szCs w:val="18"/>
    </w:rPr>
  </w:style>
  <w:style w:type="character" w:customStyle="1" w:styleId="WW8Num4z1">
    <w:name w:val="WW8Num4z1"/>
    <w:rsid w:val="00476927"/>
    <w:rPr>
      <w:rFonts w:ascii="Wingdings 2" w:hAnsi="Wingdings 2" w:cs="StarSymbol"/>
      <w:sz w:val="18"/>
      <w:szCs w:val="18"/>
    </w:rPr>
  </w:style>
  <w:style w:type="character" w:customStyle="1" w:styleId="WW8Num4z2">
    <w:name w:val="WW8Num4z2"/>
    <w:rsid w:val="00476927"/>
    <w:rPr>
      <w:rFonts w:ascii="StarSymbol" w:hAnsi="StarSymbol" w:cs="StarSymbol"/>
      <w:sz w:val="18"/>
      <w:szCs w:val="18"/>
    </w:rPr>
  </w:style>
  <w:style w:type="paragraph" w:customStyle="1" w:styleId="a5">
    <w:name w:val="Заголовок"/>
    <w:basedOn w:val="a"/>
    <w:next w:val="a6"/>
    <w:rsid w:val="00476927"/>
    <w:pPr>
      <w:keepNext/>
      <w:spacing w:before="240" w:after="120"/>
    </w:pPr>
    <w:rPr>
      <w:rFonts w:ascii="Arial" w:eastAsia="Lucida Sans Unicode" w:hAnsi="Arial" w:cs="Tahoma"/>
      <w:sz w:val="28"/>
      <w:szCs w:val="28"/>
    </w:rPr>
  </w:style>
  <w:style w:type="paragraph" w:styleId="a6">
    <w:name w:val="Body Text"/>
    <w:basedOn w:val="a"/>
    <w:link w:val="a7"/>
    <w:rsid w:val="00476927"/>
    <w:pPr>
      <w:spacing w:after="120"/>
    </w:pPr>
  </w:style>
  <w:style w:type="character" w:customStyle="1" w:styleId="a7">
    <w:name w:val="Основной текст Знак"/>
    <w:basedOn w:val="a0"/>
    <w:link w:val="a6"/>
    <w:rsid w:val="00476927"/>
    <w:rPr>
      <w:rFonts w:ascii="Times New Roman" w:eastAsia="Times New Roman" w:hAnsi="Times New Roman" w:cs="Times New Roman"/>
      <w:sz w:val="20"/>
      <w:szCs w:val="20"/>
      <w:lang w:val="en-US"/>
    </w:rPr>
  </w:style>
  <w:style w:type="paragraph" w:styleId="a8">
    <w:name w:val="List"/>
    <w:basedOn w:val="a6"/>
    <w:rsid w:val="00476927"/>
    <w:rPr>
      <w:rFonts w:cs="Tahoma"/>
    </w:rPr>
  </w:style>
  <w:style w:type="paragraph" w:customStyle="1" w:styleId="12">
    <w:name w:val="Название1"/>
    <w:basedOn w:val="a"/>
    <w:rsid w:val="00476927"/>
    <w:pPr>
      <w:suppressLineNumbers/>
      <w:spacing w:before="120" w:after="120"/>
    </w:pPr>
    <w:rPr>
      <w:rFonts w:cs="Tahoma"/>
      <w:i/>
      <w:iCs/>
      <w:sz w:val="24"/>
      <w:szCs w:val="24"/>
    </w:rPr>
  </w:style>
  <w:style w:type="paragraph" w:customStyle="1" w:styleId="13">
    <w:name w:val="Указатель1"/>
    <w:basedOn w:val="a"/>
    <w:rsid w:val="00476927"/>
    <w:pPr>
      <w:suppressLineNumbers/>
    </w:pPr>
    <w:rPr>
      <w:rFonts w:cs="Tahoma"/>
    </w:rPr>
  </w:style>
  <w:style w:type="paragraph" w:styleId="HTML">
    <w:name w:val="HTML Preformatted"/>
    <w:basedOn w:val="a"/>
    <w:link w:val="HTML0"/>
    <w:rsid w:val="0047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6927"/>
    <w:rPr>
      <w:rFonts w:ascii="Courier New" w:eastAsia="Times New Roman" w:hAnsi="Courier New" w:cs="Courier New"/>
      <w:sz w:val="20"/>
      <w:szCs w:val="20"/>
      <w:lang w:val="en-US"/>
    </w:rPr>
  </w:style>
  <w:style w:type="character" w:styleId="a9">
    <w:name w:val="Strong"/>
    <w:basedOn w:val="a0"/>
    <w:qFormat/>
    <w:rsid w:val="00476927"/>
    <w:rPr>
      <w:b/>
      <w:bCs/>
    </w:rPr>
  </w:style>
  <w:style w:type="paragraph" w:styleId="aa">
    <w:name w:val="Normal (Web)"/>
    <w:basedOn w:val="a"/>
    <w:rsid w:val="00476927"/>
    <w:pPr>
      <w:suppressAutoHyphens w:val="0"/>
      <w:spacing w:before="100" w:beforeAutospacing="1" w:after="119"/>
    </w:pPr>
    <w:rPr>
      <w:sz w:val="24"/>
      <w:szCs w:val="24"/>
      <w:lang w:val="ru-RU" w:eastAsia="ru-RU"/>
    </w:rPr>
  </w:style>
  <w:style w:type="paragraph" w:styleId="ab">
    <w:name w:val="footer"/>
    <w:basedOn w:val="a"/>
    <w:link w:val="ac"/>
    <w:rsid w:val="00476927"/>
    <w:pPr>
      <w:tabs>
        <w:tab w:val="center" w:pos="4677"/>
        <w:tab w:val="right" w:pos="9355"/>
      </w:tabs>
    </w:pPr>
  </w:style>
  <w:style w:type="character" w:customStyle="1" w:styleId="ac">
    <w:name w:val="Нижний колонтитул Знак"/>
    <w:basedOn w:val="a0"/>
    <w:link w:val="ab"/>
    <w:rsid w:val="00476927"/>
    <w:rPr>
      <w:rFonts w:ascii="Times New Roman" w:eastAsia="Times New Roman" w:hAnsi="Times New Roman" w:cs="Times New Roman"/>
      <w:sz w:val="20"/>
      <w:szCs w:val="20"/>
      <w:lang w:val="en-US"/>
    </w:rPr>
  </w:style>
  <w:style w:type="character" w:styleId="ad">
    <w:name w:val="page number"/>
    <w:basedOn w:val="a0"/>
    <w:rsid w:val="0047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27"/>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476927"/>
    <w:pPr>
      <w:keepNext/>
      <w:tabs>
        <w:tab w:val="num" w:pos="0"/>
      </w:tabs>
      <w:spacing w:before="240" w:after="60"/>
      <w:outlineLvl w:val="0"/>
    </w:pPr>
    <w:rPr>
      <w:rFonts w:ascii="Arial" w:hAnsi="Arial"/>
      <w:b/>
      <w:kern w:val="1"/>
      <w:sz w:val="28"/>
    </w:rPr>
  </w:style>
  <w:style w:type="paragraph" w:styleId="2">
    <w:name w:val="heading 2"/>
    <w:basedOn w:val="a"/>
    <w:next w:val="a"/>
    <w:link w:val="20"/>
    <w:qFormat/>
    <w:rsid w:val="00476927"/>
    <w:pPr>
      <w:keepNext/>
      <w:tabs>
        <w:tab w:val="num" w:pos="0"/>
      </w:tabs>
      <w:spacing w:before="240" w:after="60"/>
      <w:outlineLvl w:val="1"/>
    </w:pPr>
    <w:rPr>
      <w:rFonts w:ascii="Arial" w:hAnsi="Arial"/>
      <w:b/>
      <w:i/>
    </w:rPr>
  </w:style>
  <w:style w:type="paragraph" w:styleId="3">
    <w:name w:val="heading 3"/>
    <w:basedOn w:val="a"/>
    <w:next w:val="a"/>
    <w:link w:val="30"/>
    <w:qFormat/>
    <w:rsid w:val="00476927"/>
    <w:pPr>
      <w:keepNext/>
      <w:tabs>
        <w:tab w:val="num" w:pos="0"/>
      </w:tabs>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927"/>
    <w:rPr>
      <w:rFonts w:ascii="Arial" w:eastAsia="Times New Roman" w:hAnsi="Arial" w:cs="Times New Roman"/>
      <w:b/>
      <w:kern w:val="1"/>
      <w:sz w:val="28"/>
      <w:szCs w:val="20"/>
      <w:lang w:val="en-US"/>
    </w:rPr>
  </w:style>
  <w:style w:type="character" w:customStyle="1" w:styleId="20">
    <w:name w:val="Заголовок 2 Знак"/>
    <w:basedOn w:val="a0"/>
    <w:link w:val="2"/>
    <w:rsid w:val="00476927"/>
    <w:rPr>
      <w:rFonts w:ascii="Arial" w:eastAsia="Times New Roman" w:hAnsi="Arial" w:cs="Times New Roman"/>
      <w:b/>
      <w:i/>
      <w:sz w:val="20"/>
      <w:szCs w:val="20"/>
      <w:lang w:val="en-US"/>
    </w:rPr>
  </w:style>
  <w:style w:type="character" w:customStyle="1" w:styleId="30">
    <w:name w:val="Заголовок 3 Знак"/>
    <w:basedOn w:val="a0"/>
    <w:link w:val="3"/>
    <w:rsid w:val="00476927"/>
    <w:rPr>
      <w:rFonts w:ascii="Times New Roman" w:eastAsia="Times New Roman" w:hAnsi="Times New Roman" w:cs="Times New Roman"/>
      <w:b/>
      <w:sz w:val="20"/>
      <w:szCs w:val="20"/>
      <w:lang w:val="en-US"/>
    </w:rPr>
  </w:style>
  <w:style w:type="character" w:customStyle="1" w:styleId="11">
    <w:name w:val="Основной шрифт абзаца1"/>
    <w:rsid w:val="00476927"/>
  </w:style>
  <w:style w:type="character" w:customStyle="1" w:styleId="a3">
    <w:name w:val="Символ нумерации"/>
    <w:rsid w:val="00476927"/>
  </w:style>
  <w:style w:type="character" w:customStyle="1" w:styleId="a4">
    <w:name w:val="Маркеры списка"/>
    <w:rsid w:val="00476927"/>
    <w:rPr>
      <w:rFonts w:ascii="StarSymbol" w:eastAsia="StarSymbol" w:hAnsi="StarSymbol" w:cs="StarSymbol"/>
      <w:sz w:val="12"/>
      <w:szCs w:val="12"/>
    </w:rPr>
  </w:style>
  <w:style w:type="character" w:customStyle="1" w:styleId="WW8Num2z0">
    <w:name w:val="WW8Num2z0"/>
    <w:rsid w:val="00476927"/>
    <w:rPr>
      <w:rFonts w:ascii="Wingdings" w:hAnsi="Wingdings" w:cs="StarSymbol"/>
      <w:sz w:val="18"/>
      <w:szCs w:val="18"/>
    </w:rPr>
  </w:style>
  <w:style w:type="character" w:customStyle="1" w:styleId="WW8Num2z1">
    <w:name w:val="WW8Num2z1"/>
    <w:rsid w:val="00476927"/>
    <w:rPr>
      <w:rFonts w:ascii="Wingdings 2" w:hAnsi="Wingdings 2" w:cs="StarSymbol"/>
      <w:sz w:val="18"/>
      <w:szCs w:val="18"/>
    </w:rPr>
  </w:style>
  <w:style w:type="character" w:customStyle="1" w:styleId="WW8Num2z2">
    <w:name w:val="WW8Num2z2"/>
    <w:rsid w:val="00476927"/>
    <w:rPr>
      <w:rFonts w:ascii="StarSymbol" w:hAnsi="StarSymbol" w:cs="StarSymbol"/>
      <w:sz w:val="18"/>
      <w:szCs w:val="18"/>
    </w:rPr>
  </w:style>
  <w:style w:type="character" w:customStyle="1" w:styleId="WW8Num1z0">
    <w:name w:val="WW8Num1z0"/>
    <w:rsid w:val="00476927"/>
    <w:rPr>
      <w:rFonts w:ascii="Wingdings" w:hAnsi="Wingdings" w:cs="StarSymbol"/>
      <w:sz w:val="18"/>
      <w:szCs w:val="18"/>
    </w:rPr>
  </w:style>
  <w:style w:type="character" w:customStyle="1" w:styleId="WW8Num1z1">
    <w:name w:val="WW8Num1z1"/>
    <w:rsid w:val="00476927"/>
    <w:rPr>
      <w:rFonts w:ascii="Wingdings 2" w:hAnsi="Wingdings 2" w:cs="StarSymbol"/>
      <w:sz w:val="18"/>
      <w:szCs w:val="18"/>
    </w:rPr>
  </w:style>
  <w:style w:type="character" w:customStyle="1" w:styleId="WW8Num1z2">
    <w:name w:val="WW8Num1z2"/>
    <w:rsid w:val="00476927"/>
    <w:rPr>
      <w:rFonts w:ascii="StarSymbol" w:hAnsi="StarSymbol" w:cs="StarSymbol"/>
      <w:sz w:val="18"/>
      <w:szCs w:val="18"/>
    </w:rPr>
  </w:style>
  <w:style w:type="character" w:customStyle="1" w:styleId="WW8Num4z0">
    <w:name w:val="WW8Num4z0"/>
    <w:rsid w:val="00476927"/>
    <w:rPr>
      <w:rFonts w:ascii="Wingdings" w:hAnsi="Wingdings" w:cs="StarSymbol"/>
      <w:sz w:val="18"/>
      <w:szCs w:val="18"/>
    </w:rPr>
  </w:style>
  <w:style w:type="character" w:customStyle="1" w:styleId="WW8Num4z1">
    <w:name w:val="WW8Num4z1"/>
    <w:rsid w:val="00476927"/>
    <w:rPr>
      <w:rFonts w:ascii="Wingdings 2" w:hAnsi="Wingdings 2" w:cs="StarSymbol"/>
      <w:sz w:val="18"/>
      <w:szCs w:val="18"/>
    </w:rPr>
  </w:style>
  <w:style w:type="character" w:customStyle="1" w:styleId="WW8Num4z2">
    <w:name w:val="WW8Num4z2"/>
    <w:rsid w:val="00476927"/>
    <w:rPr>
      <w:rFonts w:ascii="StarSymbol" w:hAnsi="StarSymbol" w:cs="StarSymbol"/>
      <w:sz w:val="18"/>
      <w:szCs w:val="18"/>
    </w:rPr>
  </w:style>
  <w:style w:type="paragraph" w:customStyle="1" w:styleId="a5">
    <w:name w:val="Заголовок"/>
    <w:basedOn w:val="a"/>
    <w:next w:val="a6"/>
    <w:rsid w:val="00476927"/>
    <w:pPr>
      <w:keepNext/>
      <w:spacing w:before="240" w:after="120"/>
    </w:pPr>
    <w:rPr>
      <w:rFonts w:ascii="Arial" w:eastAsia="Lucida Sans Unicode" w:hAnsi="Arial" w:cs="Tahoma"/>
      <w:sz w:val="28"/>
      <w:szCs w:val="28"/>
    </w:rPr>
  </w:style>
  <w:style w:type="paragraph" w:styleId="a6">
    <w:name w:val="Body Text"/>
    <w:basedOn w:val="a"/>
    <w:link w:val="a7"/>
    <w:rsid w:val="00476927"/>
    <w:pPr>
      <w:spacing w:after="120"/>
    </w:pPr>
  </w:style>
  <w:style w:type="character" w:customStyle="1" w:styleId="a7">
    <w:name w:val="Основной текст Знак"/>
    <w:basedOn w:val="a0"/>
    <w:link w:val="a6"/>
    <w:rsid w:val="00476927"/>
    <w:rPr>
      <w:rFonts w:ascii="Times New Roman" w:eastAsia="Times New Roman" w:hAnsi="Times New Roman" w:cs="Times New Roman"/>
      <w:sz w:val="20"/>
      <w:szCs w:val="20"/>
      <w:lang w:val="en-US"/>
    </w:rPr>
  </w:style>
  <w:style w:type="paragraph" w:styleId="a8">
    <w:name w:val="List"/>
    <w:basedOn w:val="a6"/>
    <w:rsid w:val="00476927"/>
    <w:rPr>
      <w:rFonts w:cs="Tahoma"/>
    </w:rPr>
  </w:style>
  <w:style w:type="paragraph" w:customStyle="1" w:styleId="12">
    <w:name w:val="Название1"/>
    <w:basedOn w:val="a"/>
    <w:rsid w:val="00476927"/>
    <w:pPr>
      <w:suppressLineNumbers/>
      <w:spacing w:before="120" w:after="120"/>
    </w:pPr>
    <w:rPr>
      <w:rFonts w:cs="Tahoma"/>
      <w:i/>
      <w:iCs/>
      <w:sz w:val="24"/>
      <w:szCs w:val="24"/>
    </w:rPr>
  </w:style>
  <w:style w:type="paragraph" w:customStyle="1" w:styleId="13">
    <w:name w:val="Указатель1"/>
    <w:basedOn w:val="a"/>
    <w:rsid w:val="00476927"/>
    <w:pPr>
      <w:suppressLineNumbers/>
    </w:pPr>
    <w:rPr>
      <w:rFonts w:cs="Tahoma"/>
    </w:rPr>
  </w:style>
  <w:style w:type="paragraph" w:styleId="HTML">
    <w:name w:val="HTML Preformatted"/>
    <w:basedOn w:val="a"/>
    <w:link w:val="HTML0"/>
    <w:rsid w:val="0047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76927"/>
    <w:rPr>
      <w:rFonts w:ascii="Courier New" w:eastAsia="Times New Roman" w:hAnsi="Courier New" w:cs="Courier New"/>
      <w:sz w:val="20"/>
      <w:szCs w:val="20"/>
      <w:lang w:val="en-US"/>
    </w:rPr>
  </w:style>
  <w:style w:type="character" w:styleId="a9">
    <w:name w:val="Strong"/>
    <w:basedOn w:val="a0"/>
    <w:qFormat/>
    <w:rsid w:val="00476927"/>
    <w:rPr>
      <w:b/>
      <w:bCs/>
    </w:rPr>
  </w:style>
  <w:style w:type="paragraph" w:styleId="aa">
    <w:name w:val="Normal (Web)"/>
    <w:basedOn w:val="a"/>
    <w:rsid w:val="00476927"/>
    <w:pPr>
      <w:suppressAutoHyphens w:val="0"/>
      <w:spacing w:before="100" w:beforeAutospacing="1" w:after="119"/>
    </w:pPr>
    <w:rPr>
      <w:sz w:val="24"/>
      <w:szCs w:val="24"/>
      <w:lang w:val="ru-RU" w:eastAsia="ru-RU"/>
    </w:rPr>
  </w:style>
  <w:style w:type="paragraph" w:styleId="ab">
    <w:name w:val="footer"/>
    <w:basedOn w:val="a"/>
    <w:link w:val="ac"/>
    <w:rsid w:val="00476927"/>
    <w:pPr>
      <w:tabs>
        <w:tab w:val="center" w:pos="4677"/>
        <w:tab w:val="right" w:pos="9355"/>
      </w:tabs>
    </w:pPr>
  </w:style>
  <w:style w:type="character" w:customStyle="1" w:styleId="ac">
    <w:name w:val="Нижний колонтитул Знак"/>
    <w:basedOn w:val="a0"/>
    <w:link w:val="ab"/>
    <w:rsid w:val="00476927"/>
    <w:rPr>
      <w:rFonts w:ascii="Times New Roman" w:eastAsia="Times New Roman" w:hAnsi="Times New Roman" w:cs="Times New Roman"/>
      <w:sz w:val="20"/>
      <w:szCs w:val="20"/>
      <w:lang w:val="en-US"/>
    </w:rPr>
  </w:style>
  <w:style w:type="character" w:styleId="ad">
    <w:name w:val="page number"/>
    <w:basedOn w:val="a0"/>
    <w:rsid w:val="0047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24639</Words>
  <Characters>140443</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Dimon</cp:lastModifiedBy>
  <cp:revision>2</cp:revision>
  <dcterms:created xsi:type="dcterms:W3CDTF">2014-08-29T15:19:00Z</dcterms:created>
  <dcterms:modified xsi:type="dcterms:W3CDTF">2014-08-29T15:19:00Z</dcterms:modified>
</cp:coreProperties>
</file>