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93E" w:rsidRDefault="009A2BA6">
      <w:pPr>
        <w:rPr>
          <w:rStyle w:val="apple-style-span"/>
          <w:color w:val="333333"/>
          <w:sz w:val="30"/>
          <w:szCs w:val="30"/>
          <w:lang w:val="ru-RU"/>
        </w:rPr>
      </w:pPr>
      <w:r>
        <w:rPr>
          <w:rStyle w:val="apple-style-span"/>
          <w:color w:val="333333"/>
          <w:sz w:val="30"/>
          <w:szCs w:val="30"/>
        </w:rPr>
        <w:t>Територіальне море (територіальні води) — це морський пояс, розташований уздовж берега або безпосередньо за внутрішніми морськими водами прибережної держави і розташований під її повним суверенітетом. Острови, що знаходяться за межами територіального моря, мають своє власне територіальне море. Проте прибережні установки і штучні острови територіальних вод не мають.</w:t>
      </w:r>
      <w:r>
        <w:rPr>
          <w:color w:val="333333"/>
          <w:sz w:val="30"/>
          <w:szCs w:val="30"/>
        </w:rPr>
        <w:br/>
      </w:r>
      <w:r>
        <w:rPr>
          <w:rStyle w:val="apple-style-span"/>
          <w:color w:val="333333"/>
          <w:sz w:val="30"/>
          <w:szCs w:val="30"/>
        </w:rPr>
        <w:t xml:space="preserve">Кожна держава має право встановлювати ширину свого територіального моря до межі, що не перевищує 12 морських миль. Зі 134 прибережних держав 78 держав установили 12-мильну зону (у тому числі Росія, Польща, Україна, Болгарія, Румунія, Куба, Франція, Іспанія, Португалія та ін.), 5 держав — у 6 миль ( у тому числі Греція, Туреччина та ін.), 2 держави — у 4 милі (Норвегія і Фінляндія), 20 держав — 3 милі (у тому числі Великобританія, ФРН, </w:t>
      </w:r>
      <w:proofErr w:type="spellStart"/>
      <w:r>
        <w:rPr>
          <w:rStyle w:val="apple-style-span"/>
          <w:color w:val="333333"/>
          <w:sz w:val="30"/>
          <w:szCs w:val="30"/>
        </w:rPr>
        <w:t>Нідерланд</w:t>
      </w:r>
      <w:proofErr w:type="spellEnd"/>
      <w:r>
        <w:rPr>
          <w:rStyle w:val="apple-style-span"/>
          <w:color w:val="333333"/>
          <w:sz w:val="30"/>
          <w:szCs w:val="30"/>
        </w:rPr>
        <w:t xml:space="preserve">, Данія, Австралія та ін.). Водночас є держави, що встановили в односторонньому порядку ширину територіальних вод, що перевищують ліміт, установлений Конвенцією ООН по морському праву 1982 року. Так, наприклад, Ангола встановила ширину територіальних вод у 20 миль, Нігерія і Того — ЗО миль, Гамбія, Танзанія, Камерун, Мадагаскар — 50 миль, Мавританія — 70 миль. Є і більш великі </w:t>
      </w:r>
      <w:proofErr w:type="spellStart"/>
      <w:r>
        <w:rPr>
          <w:rStyle w:val="apple-style-span"/>
          <w:color w:val="333333"/>
          <w:sz w:val="30"/>
          <w:szCs w:val="30"/>
        </w:rPr>
        <w:t>претензіїї</w:t>
      </w:r>
      <w:proofErr w:type="spellEnd"/>
      <w:r>
        <w:rPr>
          <w:rStyle w:val="apple-style-span"/>
          <w:color w:val="333333"/>
          <w:sz w:val="30"/>
          <w:szCs w:val="30"/>
        </w:rPr>
        <w:t>, які міжнародне право засуджує.</w:t>
      </w:r>
      <w:r>
        <w:rPr>
          <w:color w:val="333333"/>
          <w:sz w:val="30"/>
          <w:szCs w:val="30"/>
        </w:rPr>
        <w:br/>
      </w:r>
      <w:r>
        <w:rPr>
          <w:rStyle w:val="apple-style-span"/>
          <w:color w:val="333333"/>
          <w:sz w:val="30"/>
          <w:szCs w:val="30"/>
        </w:rPr>
        <w:t>Існують три основних способи відліку територіальних вод:</w:t>
      </w:r>
      <w:r>
        <w:rPr>
          <w:color w:val="333333"/>
          <w:sz w:val="30"/>
          <w:szCs w:val="30"/>
        </w:rPr>
        <w:br/>
      </w:r>
      <w:r>
        <w:rPr>
          <w:rStyle w:val="apple-style-span"/>
          <w:color w:val="333333"/>
          <w:sz w:val="30"/>
          <w:szCs w:val="30"/>
        </w:rPr>
        <w:t>1) від лінії найбільшого відливу уздовж берега прибережної держави;</w:t>
      </w:r>
      <w:r>
        <w:rPr>
          <w:color w:val="333333"/>
          <w:sz w:val="30"/>
          <w:szCs w:val="30"/>
        </w:rPr>
        <w:br/>
      </w:r>
      <w:r>
        <w:rPr>
          <w:rStyle w:val="apple-style-span"/>
          <w:color w:val="333333"/>
          <w:sz w:val="30"/>
          <w:szCs w:val="30"/>
        </w:rPr>
        <w:t>2) якщо берегова лінія звивиста або порізана чи поблизу берега є ланцюг островів, може застосовуватися метод прямих вихідних ліній, що з'єднують найбільш виступаючі в море точки берега й островів;</w:t>
      </w:r>
      <w:r>
        <w:rPr>
          <w:color w:val="333333"/>
          <w:sz w:val="30"/>
          <w:szCs w:val="30"/>
        </w:rPr>
        <w:br/>
      </w:r>
      <w:r>
        <w:rPr>
          <w:rStyle w:val="apple-style-span"/>
          <w:color w:val="333333"/>
          <w:sz w:val="30"/>
          <w:szCs w:val="30"/>
        </w:rPr>
        <w:t>3) від внутрішніх морських вод.</w:t>
      </w:r>
      <w:r>
        <w:rPr>
          <w:color w:val="333333"/>
          <w:sz w:val="30"/>
          <w:szCs w:val="30"/>
        </w:rPr>
        <w:br/>
      </w:r>
      <w:r>
        <w:rPr>
          <w:rStyle w:val="apple-style-span"/>
          <w:color w:val="333333"/>
          <w:sz w:val="30"/>
          <w:szCs w:val="30"/>
        </w:rPr>
        <w:t>Зовнішнім кордоном територіального моря є лінія, кожна точка якої знаходиться від найближчої точки прямої вихідної лінії на відстані, рівній ширині територіального моря (12 миль).</w:t>
      </w:r>
      <w:r>
        <w:rPr>
          <w:color w:val="333333"/>
          <w:sz w:val="30"/>
          <w:szCs w:val="30"/>
        </w:rPr>
        <w:br/>
      </w:r>
      <w:r>
        <w:rPr>
          <w:rStyle w:val="apple-style-span"/>
          <w:color w:val="333333"/>
          <w:sz w:val="30"/>
          <w:szCs w:val="30"/>
        </w:rPr>
        <w:t xml:space="preserve">Бічний кордон територіальних вод суміжних держав, а також кордони територіального моря держав, що </w:t>
      </w:r>
      <w:proofErr w:type="spellStart"/>
      <w:r>
        <w:rPr>
          <w:rStyle w:val="apple-style-span"/>
          <w:color w:val="333333"/>
          <w:sz w:val="30"/>
          <w:szCs w:val="30"/>
        </w:rPr>
        <w:t>про-тилежать</w:t>
      </w:r>
      <w:proofErr w:type="spellEnd"/>
      <w:r>
        <w:rPr>
          <w:rStyle w:val="apple-style-span"/>
          <w:color w:val="333333"/>
          <w:sz w:val="30"/>
          <w:szCs w:val="30"/>
        </w:rPr>
        <w:t>, береги яких відстоять один від одного менше ніж на 24 (12+12) милі, визначається міжнародними договорами.</w:t>
      </w:r>
      <w:r>
        <w:rPr>
          <w:color w:val="333333"/>
          <w:sz w:val="30"/>
          <w:szCs w:val="30"/>
        </w:rPr>
        <w:br/>
      </w:r>
      <w:r>
        <w:rPr>
          <w:rStyle w:val="apple-style-span"/>
          <w:color w:val="333333"/>
          <w:sz w:val="30"/>
          <w:szCs w:val="30"/>
        </w:rPr>
        <w:t xml:space="preserve">Суверенітет прибережної держави поширюється на водний простір територіального моря, повітряний простір над ним, а також на поверхню дна і надра в цій зоні (стаття 1 Конвенції про територіальне море та прилеглу зону 1958 року). Територіальне море є частиною території </w:t>
      </w:r>
      <w:r>
        <w:rPr>
          <w:rStyle w:val="apple-style-span"/>
          <w:color w:val="333333"/>
          <w:sz w:val="30"/>
          <w:szCs w:val="30"/>
        </w:rPr>
        <w:lastRenderedPageBreak/>
        <w:t xml:space="preserve">відповідної держави. Проте обсяг суверенних прав прибережної держави в територіальному морі дещо вужчий, ніж у внутрішніх водах. З обсягу </w:t>
      </w:r>
      <w:proofErr w:type="spellStart"/>
      <w:r>
        <w:rPr>
          <w:rStyle w:val="apple-style-span"/>
          <w:color w:val="333333"/>
          <w:sz w:val="30"/>
          <w:szCs w:val="30"/>
        </w:rPr>
        <w:t>правомочно-стей</w:t>
      </w:r>
      <w:proofErr w:type="spellEnd"/>
      <w:r>
        <w:rPr>
          <w:rStyle w:val="apple-style-span"/>
          <w:color w:val="333333"/>
          <w:sz w:val="30"/>
          <w:szCs w:val="30"/>
        </w:rPr>
        <w:t xml:space="preserve"> держави установлюється виняток — право мирного проходу. Невійськові судна всіх держав користуються правом мирного проходу через територіальне море.</w:t>
      </w:r>
      <w:r>
        <w:rPr>
          <w:color w:val="333333"/>
          <w:sz w:val="30"/>
          <w:szCs w:val="30"/>
        </w:rPr>
        <w:br/>
      </w:r>
      <w:r>
        <w:rPr>
          <w:rStyle w:val="apple-style-span"/>
          <w:color w:val="333333"/>
          <w:sz w:val="30"/>
          <w:szCs w:val="30"/>
        </w:rPr>
        <w:t>При цьому під проходом розуміється плавання через територіальне море з метою:</w:t>
      </w:r>
      <w:r>
        <w:rPr>
          <w:color w:val="333333"/>
          <w:sz w:val="30"/>
          <w:szCs w:val="30"/>
        </w:rPr>
        <w:br/>
      </w:r>
      <w:r>
        <w:rPr>
          <w:rStyle w:val="apple-style-span"/>
          <w:color w:val="333333"/>
          <w:sz w:val="30"/>
          <w:szCs w:val="30"/>
        </w:rPr>
        <w:t>а) перетнути це море, не заходячи у внутрішні води або не становлячись на рейді або біля портової споруди за межами внутрішніх вод;</w:t>
      </w:r>
      <w:r>
        <w:rPr>
          <w:color w:val="333333"/>
          <w:sz w:val="30"/>
          <w:szCs w:val="30"/>
        </w:rPr>
        <w:br/>
      </w:r>
      <w:r>
        <w:rPr>
          <w:rStyle w:val="apple-style-span"/>
          <w:color w:val="333333"/>
          <w:sz w:val="30"/>
          <w:szCs w:val="30"/>
        </w:rPr>
        <w:t>або</w:t>
      </w:r>
      <w:r>
        <w:rPr>
          <w:color w:val="333333"/>
          <w:sz w:val="30"/>
          <w:szCs w:val="30"/>
        </w:rPr>
        <w:br/>
      </w:r>
      <w:r>
        <w:rPr>
          <w:rStyle w:val="apple-style-span"/>
          <w:color w:val="333333"/>
          <w:sz w:val="30"/>
          <w:szCs w:val="30"/>
        </w:rPr>
        <w:t>б) пройти у внутрішні води або вийти з них або стати на рейді або біля портової споруди (стаття 18 Конвенції 1982 року).</w:t>
      </w:r>
      <w:r>
        <w:rPr>
          <w:color w:val="333333"/>
          <w:sz w:val="30"/>
          <w:szCs w:val="30"/>
        </w:rPr>
        <w:br/>
      </w:r>
      <w:r>
        <w:rPr>
          <w:rStyle w:val="apple-style-span"/>
          <w:color w:val="333333"/>
          <w:sz w:val="30"/>
          <w:szCs w:val="30"/>
        </w:rPr>
        <w:t>У відповідності зі статтею 19 Конвенції з морського права «прохід є мирним, якщо тільки ним не порушується мир, добрий порядок або безпека прибережної держави».</w:t>
      </w:r>
      <w:r>
        <w:rPr>
          <w:color w:val="333333"/>
          <w:sz w:val="30"/>
          <w:szCs w:val="30"/>
        </w:rPr>
        <w:br/>
      </w:r>
      <w:r>
        <w:rPr>
          <w:rStyle w:val="apple-style-span"/>
          <w:color w:val="333333"/>
          <w:sz w:val="30"/>
          <w:szCs w:val="30"/>
        </w:rPr>
        <w:t>Прохід признається таким, що порушує «світ, добрий порядок і безпеку» прибережної держави, якщо судно здійснює:</w:t>
      </w:r>
      <w:r>
        <w:rPr>
          <w:color w:val="333333"/>
          <w:sz w:val="30"/>
          <w:szCs w:val="30"/>
        </w:rPr>
        <w:br/>
      </w:r>
      <w:r>
        <w:rPr>
          <w:rStyle w:val="apple-style-span"/>
          <w:color w:val="333333"/>
          <w:sz w:val="30"/>
          <w:szCs w:val="30"/>
        </w:rPr>
        <w:t>а) погрозу силою або її застосування проти суверенітету, територіальної цілісності або політичної не залежності прибережної держави або яким-небудь іншим чином з порушенням принципів міжнародного права, втілених у Статуті ООН;</w:t>
      </w:r>
      <w:r>
        <w:rPr>
          <w:color w:val="333333"/>
          <w:sz w:val="30"/>
          <w:szCs w:val="30"/>
        </w:rPr>
        <w:br/>
      </w:r>
      <w:r>
        <w:rPr>
          <w:rStyle w:val="apple-style-span"/>
          <w:color w:val="333333"/>
          <w:sz w:val="30"/>
          <w:szCs w:val="30"/>
        </w:rPr>
        <w:t>б) будь-які маневри або навчання зі зброєю будь-якого виду;</w:t>
      </w:r>
      <w:r>
        <w:rPr>
          <w:color w:val="333333"/>
          <w:sz w:val="30"/>
          <w:szCs w:val="30"/>
        </w:rPr>
        <w:br/>
      </w:r>
      <w:r>
        <w:rPr>
          <w:rStyle w:val="apple-style-span"/>
          <w:color w:val="333333"/>
          <w:sz w:val="30"/>
          <w:szCs w:val="30"/>
        </w:rPr>
        <w:t>в) будь-який акт, спрямований на збір інформації на шкоду обороні або безпеці прибережної держави;</w:t>
      </w:r>
      <w:r>
        <w:rPr>
          <w:color w:val="333333"/>
          <w:sz w:val="30"/>
          <w:szCs w:val="30"/>
        </w:rPr>
        <w:br/>
      </w:r>
      <w:r>
        <w:rPr>
          <w:rStyle w:val="apple-style-span"/>
          <w:color w:val="333333"/>
          <w:sz w:val="30"/>
          <w:szCs w:val="30"/>
        </w:rPr>
        <w:t>г) будь-який акт пропаганди, що має за мету зазіхання на оборону або безпеку прибережної держави;</w:t>
      </w:r>
      <w:r>
        <w:rPr>
          <w:color w:val="333333"/>
          <w:sz w:val="30"/>
          <w:szCs w:val="30"/>
        </w:rPr>
        <w:br/>
      </w:r>
      <w:r>
        <w:rPr>
          <w:rStyle w:val="apple-style-span"/>
          <w:color w:val="333333"/>
          <w:sz w:val="30"/>
          <w:szCs w:val="30"/>
        </w:rPr>
        <w:t>г) підйом у повітря, посадку або прийняття на борт будь-якого літального апарату;</w:t>
      </w:r>
      <w:r>
        <w:rPr>
          <w:color w:val="333333"/>
          <w:sz w:val="30"/>
          <w:szCs w:val="30"/>
        </w:rPr>
        <w:br/>
      </w:r>
      <w:r>
        <w:rPr>
          <w:rStyle w:val="apple-style-span"/>
          <w:color w:val="333333"/>
          <w:sz w:val="30"/>
          <w:szCs w:val="30"/>
        </w:rPr>
        <w:t>д) підйом у повітря, посадку або прийняття на борт будь-якого військового устрою;</w:t>
      </w:r>
      <w:r>
        <w:rPr>
          <w:color w:val="333333"/>
          <w:sz w:val="30"/>
          <w:szCs w:val="30"/>
        </w:rPr>
        <w:br/>
      </w:r>
      <w:r>
        <w:rPr>
          <w:rStyle w:val="apple-style-span"/>
          <w:color w:val="333333"/>
          <w:sz w:val="30"/>
          <w:szCs w:val="30"/>
        </w:rPr>
        <w:t>є) навантаження або розвантаження будь-якого товару або валюти, саджання або висадження будь-якої особи всупереч митним, фіскальним, імміграційним або санітарним законам і правилам прибережної держави;</w:t>
      </w:r>
      <w:r>
        <w:rPr>
          <w:color w:val="333333"/>
          <w:sz w:val="30"/>
          <w:szCs w:val="30"/>
        </w:rPr>
        <w:br/>
      </w:r>
      <w:r>
        <w:rPr>
          <w:rStyle w:val="apple-style-span"/>
          <w:color w:val="333333"/>
          <w:sz w:val="30"/>
          <w:szCs w:val="30"/>
        </w:rPr>
        <w:t>є) будь-який акт навмисного і серйозного забруднення всупереч діючій Конвенції;</w:t>
      </w:r>
      <w:r>
        <w:rPr>
          <w:color w:val="333333"/>
          <w:sz w:val="30"/>
          <w:szCs w:val="30"/>
        </w:rPr>
        <w:br/>
      </w:r>
      <w:r>
        <w:rPr>
          <w:rStyle w:val="apple-style-span"/>
          <w:color w:val="333333"/>
          <w:sz w:val="30"/>
          <w:szCs w:val="30"/>
        </w:rPr>
        <w:t>ж) будь-яку рибальську діяльність;</w:t>
      </w:r>
      <w:r>
        <w:rPr>
          <w:color w:val="333333"/>
          <w:sz w:val="30"/>
          <w:szCs w:val="30"/>
        </w:rPr>
        <w:br/>
      </w:r>
      <w:r>
        <w:rPr>
          <w:rStyle w:val="apple-style-span"/>
          <w:color w:val="333333"/>
          <w:sz w:val="30"/>
          <w:szCs w:val="30"/>
        </w:rPr>
        <w:lastRenderedPageBreak/>
        <w:t>з) проведення дослідницької або гідрографічної діяльності;</w:t>
      </w:r>
      <w:r>
        <w:rPr>
          <w:color w:val="333333"/>
          <w:sz w:val="30"/>
          <w:szCs w:val="30"/>
        </w:rPr>
        <w:br/>
      </w:r>
      <w:r>
        <w:rPr>
          <w:rStyle w:val="apple-style-span"/>
          <w:color w:val="333333"/>
          <w:sz w:val="30"/>
          <w:szCs w:val="30"/>
        </w:rPr>
        <w:t>и) будь-який акт, спрямований на створення перешкод функціонуванню будь-яких систем зв'язку або будь-яких інших споруд або установок прибережної держави;</w:t>
      </w:r>
      <w:r>
        <w:rPr>
          <w:color w:val="333333"/>
          <w:sz w:val="30"/>
          <w:szCs w:val="30"/>
        </w:rPr>
        <w:br/>
      </w:r>
      <w:r>
        <w:rPr>
          <w:rStyle w:val="apple-style-span"/>
          <w:color w:val="333333"/>
          <w:sz w:val="30"/>
          <w:szCs w:val="30"/>
        </w:rPr>
        <w:t>і) будь-яку іншу діяльність, що не має прямого відношення до проходу.</w:t>
      </w:r>
      <w:r>
        <w:rPr>
          <w:color w:val="333333"/>
          <w:sz w:val="30"/>
          <w:szCs w:val="30"/>
        </w:rPr>
        <w:br/>
      </w:r>
      <w:r>
        <w:rPr>
          <w:rStyle w:val="apple-style-span"/>
          <w:color w:val="333333"/>
          <w:sz w:val="30"/>
          <w:szCs w:val="30"/>
        </w:rPr>
        <w:t>У відповідності зі статтею 13 Закону України «Про державний кордон України» мирний прохід через територіальне море України здійснюється з метою його перетинання без заходу у внутрішні води України, або з метою заходу у внутрішні води і порти України, або виходу з них у відкрите море. Прохід вважається мирним, якщо при цьому не порушується мир, а також правопорядок і безпека України. Іноземні невійськові судна при здійсненні мирного проходу повинні випливати звичайним навігаційним курсом або курсом, рекомендованим компетентними органами України, а також морськими коридорами або схемами поділу прямування. Конвенція ООН з морського права 1982 року припускає можливість проходження морськими коридорами танкерам, суднам із ядерними двигунами або таким, що перевозять ядерні й інші небезпечні або отрутні за своєю природою матеріали. При цьому такі судна повинні мати на борту документи і додержуватися особливих запобіжних заходів. Морські коридори і схеми поділу прямування повинні бути ясно визначені прибережною державою і публікуватися на відповідних морських картах.</w:t>
      </w:r>
      <w:r>
        <w:rPr>
          <w:color w:val="333333"/>
          <w:sz w:val="30"/>
          <w:szCs w:val="30"/>
        </w:rPr>
        <w:br/>
      </w:r>
      <w:r>
        <w:rPr>
          <w:rStyle w:val="apple-style-span"/>
          <w:color w:val="333333"/>
          <w:sz w:val="30"/>
          <w:szCs w:val="30"/>
        </w:rPr>
        <w:t>При порушенні правил мирного проходу в територіальному морі України капітан іноземного невійськового судна може бути притягнутий до відповідальності згідно до законодавства України.</w:t>
      </w:r>
      <w:r>
        <w:rPr>
          <w:color w:val="333333"/>
          <w:sz w:val="30"/>
          <w:szCs w:val="30"/>
        </w:rPr>
        <w:br/>
      </w:r>
      <w:r>
        <w:rPr>
          <w:rStyle w:val="apple-style-span"/>
          <w:color w:val="333333"/>
          <w:sz w:val="30"/>
          <w:szCs w:val="30"/>
        </w:rPr>
        <w:t>Іноземні кораблі в територіальному морі України і її внутрішніх вод зобов'язані додержуватися правила радіозв'язку, навігаційних, портових, митних, санітарних й інших правил. У випадку вимушеного їх порушення варто негайно повідомляти адміністрацію найближчого порту України.</w:t>
      </w:r>
      <w:r>
        <w:rPr>
          <w:color w:val="333333"/>
          <w:sz w:val="30"/>
          <w:szCs w:val="30"/>
        </w:rPr>
        <w:br/>
      </w:r>
      <w:r>
        <w:rPr>
          <w:rStyle w:val="apple-style-span"/>
          <w:color w:val="333333"/>
          <w:sz w:val="30"/>
          <w:szCs w:val="30"/>
        </w:rPr>
        <w:t xml:space="preserve">Компетентні органи України вправі встановлювати райони в межах територіального моря і внутрішніх вод України, плавання в який іноземним суднам заборонено. Про це повинне бути зроблене належне повідомлення. Хоча Закон України від 4 листопада 1991 року не згадує про це, при проході через територіальне море звичайна практика потребує проходження без зупинок. Проте Конвенція про територіальне море, прийнята на Женевській конференції 1958 p., визнавала право при проході на зупинку і стоянку на якорі, оскільки вони пов'язані зі звичайним </w:t>
      </w:r>
      <w:r>
        <w:rPr>
          <w:rStyle w:val="apple-style-span"/>
          <w:color w:val="333333"/>
          <w:sz w:val="30"/>
          <w:szCs w:val="30"/>
        </w:rPr>
        <w:lastRenderedPageBreak/>
        <w:t>плаванням або виявилися необхідними внаслідок непереборної сили або лиха. Конвенція ООН з морського права 1982 року в п. 2 статті 18 визнала це право в якості винятку, закріпивши, що прохід повинний бути безупинним і швидким.</w:t>
      </w:r>
      <w:r>
        <w:rPr>
          <w:color w:val="333333"/>
          <w:sz w:val="30"/>
          <w:szCs w:val="30"/>
        </w:rPr>
        <w:br/>
      </w:r>
      <w:r>
        <w:rPr>
          <w:rStyle w:val="apple-style-span"/>
          <w:color w:val="333333"/>
          <w:sz w:val="30"/>
          <w:szCs w:val="30"/>
        </w:rPr>
        <w:t>Особливий порядок проходу через територіальні води встановлений для військових кораблів. Визначення військового корабля дано в статті 29 Конвенції 1982 року. Під ним розуміється «судно, що належить до збройних сил якої-небудь держави, що має зовнішні знаки, які відрізняють такі судна його національності, що знаходиться під командуванням офіцера, що перебуває на службі уряду даної держави і прізвище якого занесене у відповідний список військовий або еквівалентний йому документ, і яке має екіпаж, підпорядкований регулярній військовій дисципліні».</w:t>
      </w:r>
      <w:r>
        <w:rPr>
          <w:color w:val="333333"/>
          <w:sz w:val="30"/>
          <w:szCs w:val="30"/>
        </w:rPr>
        <w:br/>
      </w:r>
      <w:r>
        <w:rPr>
          <w:rStyle w:val="apple-style-span"/>
          <w:color w:val="333333"/>
          <w:sz w:val="30"/>
          <w:szCs w:val="30"/>
        </w:rPr>
        <w:t xml:space="preserve">У період існування СРСР, що наполягав на дозвільному порядку проходу іноземних військових кораблів через свої територіальні води, про що зробив відповідне застереження до статті 23 Конвенції про територіальне море і прилеглу зону 1958 року, кораблі військово-морського флоту США, що не розділяли позицію СРСР у цьому питанні і тлумачили її як таку, що порушує міжнародне право, двічі, у 1986 і 1988 роках, зробили спробу здійснити право мирного проходу пройшовши через радянські територіальні води в Чорне море. Це призвело до інцидентів, що у результаті дали імпульс переговорному процесу зі зближення позицій двох держав, що стосуються права мирного проходу. 23 вересня 1989 року міністр закордонних справ СРСР Е.А. </w:t>
      </w:r>
      <w:proofErr w:type="spellStart"/>
      <w:r>
        <w:rPr>
          <w:rStyle w:val="apple-style-span"/>
          <w:color w:val="333333"/>
          <w:sz w:val="30"/>
          <w:szCs w:val="30"/>
        </w:rPr>
        <w:t>Шеварнадзе</w:t>
      </w:r>
      <w:proofErr w:type="spellEnd"/>
      <w:r>
        <w:rPr>
          <w:rStyle w:val="apple-style-span"/>
          <w:color w:val="333333"/>
          <w:sz w:val="30"/>
          <w:szCs w:val="30"/>
        </w:rPr>
        <w:t xml:space="preserve"> і </w:t>
      </w:r>
      <w:proofErr w:type="spellStart"/>
      <w:r>
        <w:rPr>
          <w:rStyle w:val="apple-style-span"/>
          <w:color w:val="333333"/>
          <w:sz w:val="30"/>
          <w:szCs w:val="30"/>
        </w:rPr>
        <w:t>дер-жсекретар</w:t>
      </w:r>
      <w:proofErr w:type="spellEnd"/>
      <w:r>
        <w:rPr>
          <w:rStyle w:val="apple-style-span"/>
          <w:color w:val="333333"/>
          <w:sz w:val="30"/>
          <w:szCs w:val="30"/>
        </w:rPr>
        <w:t xml:space="preserve"> СІЛА Дж. </w:t>
      </w:r>
      <w:proofErr w:type="spellStart"/>
      <w:r>
        <w:rPr>
          <w:rStyle w:val="apple-style-span"/>
          <w:color w:val="333333"/>
          <w:sz w:val="30"/>
          <w:szCs w:val="30"/>
        </w:rPr>
        <w:t>Бейкер</w:t>
      </w:r>
      <w:proofErr w:type="spellEnd"/>
      <w:r>
        <w:rPr>
          <w:rStyle w:val="apple-style-span"/>
          <w:color w:val="333333"/>
          <w:sz w:val="30"/>
          <w:szCs w:val="30"/>
        </w:rPr>
        <w:t xml:space="preserve"> підписали угоду «Про однакове тлумачення правил міжнародного права стосовно мирного проходу». У ньому сторони визнали, що право мирного проходу поширюється на всі судна, включаючи військові кораблі, і не потребує дозвільних процедур. Обидві держави взяли зобов'язання привести в повну відповідність із Конвенцією ООН з морського права 1982 року своє законодавство, правила і практику, що належать до мирного проходу.</w:t>
      </w:r>
      <w:r>
        <w:rPr>
          <w:color w:val="333333"/>
          <w:sz w:val="30"/>
          <w:szCs w:val="30"/>
        </w:rPr>
        <w:br/>
      </w:r>
      <w:r>
        <w:rPr>
          <w:rStyle w:val="apple-style-span"/>
          <w:color w:val="333333"/>
          <w:sz w:val="30"/>
          <w:szCs w:val="30"/>
        </w:rPr>
        <w:t xml:space="preserve">В Україні військові кораблі іноземних держав, а також підводні човни здійснюють мирний прохід у територіальному морі України в порядку, встановленому Кабінетом Міністрів. При цьому підводні човни повинні плавати тільки на поверхні і під своїм прапором. Невиконання перерахованих правил надає право компетентним органам України </w:t>
      </w:r>
      <w:r>
        <w:rPr>
          <w:rStyle w:val="apple-style-span"/>
          <w:color w:val="333333"/>
          <w:sz w:val="30"/>
          <w:szCs w:val="30"/>
        </w:rPr>
        <w:lastRenderedPageBreak/>
        <w:t>вимагати від порушника негайно покинути територіальне море України. Це відповідає положенням статті ЗО Конвенції 1982 року.</w:t>
      </w:r>
      <w:r>
        <w:rPr>
          <w:color w:val="333333"/>
          <w:sz w:val="30"/>
          <w:szCs w:val="30"/>
        </w:rPr>
        <w:br/>
      </w:r>
      <w:r>
        <w:rPr>
          <w:rStyle w:val="apple-style-span"/>
          <w:color w:val="333333"/>
          <w:sz w:val="30"/>
          <w:szCs w:val="30"/>
        </w:rPr>
        <w:t>Слід також мати на увазі, що держава прапора відповідає за будь-яку шкоду або збитки, завдані прибережній державі в результаті недотримання військовим або іншим некомерційним судном правил прибережної держави щодо плавання в територіальному морі або положень Конвенції 1982 року.</w:t>
      </w:r>
      <w:r>
        <w:rPr>
          <w:color w:val="333333"/>
          <w:sz w:val="30"/>
          <w:szCs w:val="30"/>
        </w:rPr>
        <w:br/>
      </w:r>
      <w:r>
        <w:rPr>
          <w:rStyle w:val="apple-style-span"/>
          <w:color w:val="333333"/>
          <w:sz w:val="30"/>
          <w:szCs w:val="30"/>
        </w:rPr>
        <w:t>Проте зазначена Конвенція (стаття 24) встановлює й обов'язок прибережної держави з організації судноплавства в її територіальному морі. Так, прибережна держава не повинна перешкоджати мирному проходові іноземних суден, воно повинна належним чином повідомляти про всі відомі їй небезпеки для судноплавства в її територіальних водах.</w:t>
      </w:r>
      <w:r>
        <w:rPr>
          <w:color w:val="333333"/>
          <w:sz w:val="30"/>
          <w:szCs w:val="30"/>
        </w:rPr>
        <w:br/>
      </w:r>
      <w:r>
        <w:rPr>
          <w:rStyle w:val="apple-style-span"/>
          <w:color w:val="333333"/>
          <w:sz w:val="30"/>
          <w:szCs w:val="30"/>
        </w:rPr>
        <w:t>Слід зазначити, що конкретні питання, пов'язані з юрисдикцією прибережної держави у відношенні іноземних суден, що здійснюють право мирного проходу, вирішуються в залежності від приналежності цих суден до класу військових кораблів, а також державних суден, експлуатованих у некомерційних цілях, або до класу торгових суден (підрозділи А, В, С розділу 3 частини II Конвенції ООН з морського права 1982 року). Стосовно військових кораблів діє принцип імунітету державної власності, відповідно до яких вони вилучаються з-під юрисдикції прибережної держави. У випадку недотримання ними законів і правил прибережної держави під час мирного проходу через її територіальні води, влади прибережної держави можуть вимагати, щоб цей корабель негайно покинув її територіальне море. При цьому шкода і збитки, заподіяні кораблем-порушником, покриваються державою його прапора.</w:t>
      </w:r>
      <w:r>
        <w:rPr>
          <w:color w:val="333333"/>
          <w:sz w:val="30"/>
          <w:szCs w:val="30"/>
        </w:rPr>
        <w:br/>
      </w:r>
      <w:r>
        <w:rPr>
          <w:rStyle w:val="apple-style-span"/>
          <w:color w:val="333333"/>
          <w:sz w:val="30"/>
          <w:szCs w:val="30"/>
        </w:rPr>
        <w:t>На борту іноземного торгового судна, що здійснює право мирного проходу, діють карна і цивільна юрисдикція держави прапора судна, за винятком вилучень, встановлених у конвенційному порядку. У відповідності зі статтею 27 Конвенції ООН з морського права, карна юрисдикція здійснюється прибережною державою стосовно злочину, вчиненого на борту іноземного торгового судна під час проходу через територіальне море, якщо:</w:t>
      </w:r>
      <w:r>
        <w:rPr>
          <w:color w:val="333333"/>
          <w:sz w:val="30"/>
          <w:szCs w:val="30"/>
        </w:rPr>
        <w:br/>
      </w:r>
      <w:r>
        <w:rPr>
          <w:rStyle w:val="apple-style-span"/>
          <w:color w:val="333333"/>
          <w:sz w:val="30"/>
          <w:szCs w:val="30"/>
        </w:rPr>
        <w:t>1) наслідки злочину поширюються на прибережну державу;</w:t>
      </w:r>
      <w:r>
        <w:rPr>
          <w:color w:val="333333"/>
          <w:sz w:val="30"/>
          <w:szCs w:val="30"/>
        </w:rPr>
        <w:br/>
      </w:r>
      <w:r>
        <w:rPr>
          <w:rStyle w:val="apple-style-span"/>
          <w:color w:val="333333"/>
          <w:sz w:val="30"/>
          <w:szCs w:val="30"/>
        </w:rPr>
        <w:t>2) злочин порушує спокій у країні або добрий порядок у територіальному морі;</w:t>
      </w:r>
      <w:r>
        <w:rPr>
          <w:color w:val="333333"/>
          <w:sz w:val="30"/>
          <w:szCs w:val="30"/>
        </w:rPr>
        <w:br/>
      </w:r>
      <w:r>
        <w:rPr>
          <w:rStyle w:val="apple-style-span"/>
          <w:color w:val="333333"/>
          <w:sz w:val="30"/>
          <w:szCs w:val="30"/>
        </w:rPr>
        <w:t xml:space="preserve">3) капітан судна, дипломатичний агент або консульська посадова особа </w:t>
      </w:r>
      <w:r>
        <w:rPr>
          <w:rStyle w:val="apple-style-span"/>
          <w:color w:val="333333"/>
          <w:sz w:val="30"/>
          <w:szCs w:val="30"/>
        </w:rPr>
        <w:lastRenderedPageBreak/>
        <w:t>держави прапора судна звертаються до місцевої влади з проханням про надання допомоги;</w:t>
      </w:r>
      <w:r>
        <w:rPr>
          <w:color w:val="333333"/>
          <w:sz w:val="30"/>
          <w:szCs w:val="30"/>
        </w:rPr>
        <w:br/>
      </w:r>
      <w:r>
        <w:rPr>
          <w:rStyle w:val="apple-style-span"/>
          <w:color w:val="333333"/>
          <w:sz w:val="30"/>
          <w:szCs w:val="30"/>
        </w:rPr>
        <w:t>4) прийняті заходи необхідні для припинення незаконної торгівлі наркотиками або психотропними речовинами.</w:t>
      </w:r>
      <w:r>
        <w:rPr>
          <w:color w:val="333333"/>
          <w:sz w:val="30"/>
          <w:szCs w:val="30"/>
        </w:rPr>
        <w:br/>
      </w:r>
      <w:r>
        <w:rPr>
          <w:rStyle w:val="apple-style-span"/>
          <w:color w:val="333333"/>
          <w:sz w:val="30"/>
          <w:szCs w:val="30"/>
        </w:rPr>
        <w:t xml:space="preserve">Але не підлягає обмеженню право прибережної держави приймати будь-які заходи для арешту або розслідування на борту іноземного судна, що проходить через територіальне море, після його виходу з внутрішніх морських вод. Це право спрямоване на забезпечення можливості прибережної держави заарештовувати і віддавати суду осіб, що несуть кримінальну відповідальність за злочини, вчинені під час перебування судна у внутрішніх водах такої держави. При вчиненні </w:t>
      </w:r>
      <w:proofErr w:type="spellStart"/>
      <w:r>
        <w:rPr>
          <w:rStyle w:val="apple-style-span"/>
          <w:color w:val="333333"/>
          <w:sz w:val="30"/>
          <w:szCs w:val="30"/>
        </w:rPr>
        <w:t>злочина</w:t>
      </w:r>
      <w:proofErr w:type="spellEnd"/>
      <w:r>
        <w:rPr>
          <w:color w:val="333333"/>
          <w:sz w:val="30"/>
          <w:szCs w:val="30"/>
        </w:rPr>
        <w:br/>
      </w:r>
      <w:r>
        <w:rPr>
          <w:rStyle w:val="apple-style-span"/>
          <w:color w:val="333333"/>
          <w:sz w:val="30"/>
          <w:szCs w:val="30"/>
        </w:rPr>
        <w:t>на борту іноземного судна до входу в територіальне море і при проходженні цього судна без заходу у внутрішні морські води прибережна держава здійснювати втручання не повинна (п. 5 статті 27 Конвенції ООН з морського права).</w:t>
      </w:r>
      <w:r>
        <w:rPr>
          <w:color w:val="333333"/>
          <w:sz w:val="30"/>
          <w:szCs w:val="30"/>
        </w:rPr>
        <w:br/>
      </w:r>
      <w:r>
        <w:rPr>
          <w:rStyle w:val="apple-style-span"/>
          <w:color w:val="333333"/>
          <w:sz w:val="30"/>
          <w:szCs w:val="30"/>
        </w:rPr>
        <w:t>Проте у виняткових випадках, пов'язаних із нанесенням шкоди морському середовищу або порушенням режиму виняткової економічної зони, Конвенція 1982 року передбачає умови втручання прибережної держави. У відповідності зі статтею 28 зазначеної конвенції:</w:t>
      </w:r>
      <w:r>
        <w:rPr>
          <w:color w:val="333333"/>
          <w:sz w:val="30"/>
          <w:szCs w:val="30"/>
        </w:rPr>
        <w:br/>
      </w:r>
      <w:r>
        <w:rPr>
          <w:rStyle w:val="apple-style-span"/>
          <w:color w:val="333333"/>
          <w:sz w:val="30"/>
          <w:szCs w:val="30"/>
        </w:rPr>
        <w:t>а) прибережна держава не повинна зупиняти іноземне судно, що проходить через територіальне море або змінювати його курс із метою здійснення цивільної юрисдикції у відношенні особи, що знаходиться на борту судна;</w:t>
      </w:r>
      <w:r>
        <w:rPr>
          <w:color w:val="333333"/>
          <w:sz w:val="30"/>
          <w:szCs w:val="30"/>
        </w:rPr>
        <w:br/>
      </w:r>
      <w:r>
        <w:rPr>
          <w:rStyle w:val="apple-style-span"/>
          <w:color w:val="333333"/>
          <w:sz w:val="30"/>
          <w:szCs w:val="30"/>
        </w:rPr>
        <w:t>б) прибережна держава може застосовувати у відношенні такого судна заходи стягнення або арешт у будь-якій цивільній справі тільки по зобов'язаннях або в силу відповідальності, прийнятої або накликаної на себе цим судном під час або для проходу його через води прибережної держави. При цьому ці обмеження не торкаються права прибережної держави застосовувати заходи стягнення або арешт у цивільній справі у відношенні іноземного судна, що знаходиться на стоянці в територіальному морі або проходить через територіальне море після виходу з внутрішніх вод. •</w:t>
      </w:r>
    </w:p>
    <w:p w:rsidR="002F1744" w:rsidRDefault="002F1744">
      <w:pPr>
        <w:rPr>
          <w:rStyle w:val="apple-style-span"/>
          <w:color w:val="333333"/>
          <w:sz w:val="30"/>
          <w:szCs w:val="30"/>
          <w:lang w:val="ru-RU"/>
        </w:rPr>
      </w:pPr>
    </w:p>
    <w:p w:rsidR="002F1744" w:rsidRPr="002F1744" w:rsidRDefault="002F1744" w:rsidP="002F1744">
      <w:pPr>
        <w:spacing w:after="0" w:line="411" w:lineRule="atLeast"/>
        <w:rPr>
          <w:rFonts w:ascii="Arial" w:eastAsia="Times New Roman" w:hAnsi="Arial" w:cs="Arial"/>
          <w:color w:val="333333"/>
          <w:sz w:val="26"/>
          <w:szCs w:val="26"/>
          <w:shd w:val="clear" w:color="auto" w:fill="FFFFFF"/>
          <w:lang w:eastAsia="uk-UA"/>
        </w:rPr>
      </w:pPr>
      <w:r w:rsidRPr="002F1744">
        <w:rPr>
          <w:rFonts w:ascii="Arial" w:eastAsia="Times New Roman" w:hAnsi="Arial" w:cs="Arial"/>
          <w:color w:val="333333"/>
          <w:sz w:val="26"/>
          <w:szCs w:val="26"/>
          <w:shd w:val="clear" w:color="auto" w:fill="FFFFFF"/>
          <w:lang w:eastAsia="uk-UA"/>
        </w:rPr>
        <w:t xml:space="preserve">Мирний прохід через територіальне море 1. Прохід є мирним, якщо тільки ним не порушується мир, добрий порядок або безпека прибережної держави. </w:t>
      </w:r>
      <w:r w:rsidRPr="002F1744">
        <w:rPr>
          <w:rFonts w:ascii="Arial" w:eastAsia="Times New Roman" w:hAnsi="Arial" w:cs="Arial"/>
          <w:color w:val="333333"/>
          <w:sz w:val="26"/>
          <w:szCs w:val="26"/>
          <w:shd w:val="clear" w:color="auto" w:fill="FFFFFF"/>
          <w:lang w:eastAsia="uk-UA"/>
        </w:rPr>
        <w:lastRenderedPageBreak/>
        <w:t xml:space="preserve">Такий прохід повинен здійснюватися відповідно до цієї Конвенції та інших норм міжнародного права. 2. Прохід іноземного судна вважається таким, що порушує мир, добрий порядок або безпеку прибережної держави, якщо в територіальному морі воно здійснює будь-який із наступних видів діяльності: а) загрозу силою або її застосування проти суверенітету, територіальної цілісності або політичної незалежності прибережної держави або будь-яким іншим чином на порушення принципів міжнародного права, втілених у Статуті Організації Об'єднаних Націй; b) будь-які маневри або навчання із зброєю будь-якого виду; с) будь-який акт, спрямований на збір інформації на шкоду обороні або безпеці прибережної держави; d) будь-який акт пропаганди, що має на меті посягання на оборону або безпеку прибережної держави; е) піднімання в повітря, посадку або прийняття на борт будь-якого літального апарата; f) піднімання в повітря, посадку або прийняття на борт будь-якого військового пристрою; g) навантаження або розвантаження будь-якого товару або валюти, посадку або висадку будь-якої особи всупереч митним, фіскальним, </w:t>
      </w:r>
      <w:proofErr w:type="spellStart"/>
      <w:r w:rsidRPr="002F1744">
        <w:rPr>
          <w:rFonts w:ascii="Arial" w:eastAsia="Times New Roman" w:hAnsi="Arial" w:cs="Arial"/>
          <w:color w:val="333333"/>
          <w:sz w:val="26"/>
          <w:szCs w:val="26"/>
          <w:shd w:val="clear" w:color="auto" w:fill="FFFFFF"/>
          <w:lang w:eastAsia="uk-UA"/>
        </w:rPr>
        <w:t>іміграційним</w:t>
      </w:r>
      <w:proofErr w:type="spellEnd"/>
      <w:r w:rsidRPr="002F1744">
        <w:rPr>
          <w:rFonts w:ascii="Arial" w:eastAsia="Times New Roman" w:hAnsi="Arial" w:cs="Arial"/>
          <w:color w:val="333333"/>
          <w:sz w:val="26"/>
          <w:szCs w:val="26"/>
          <w:shd w:val="clear" w:color="auto" w:fill="FFFFFF"/>
          <w:lang w:eastAsia="uk-UA"/>
        </w:rPr>
        <w:t xml:space="preserve"> або санітарним законам і правилам прибережної держави; h) будь-який акт навмисного і серйозного забруднення всупереч цій Конвенції; і) будь-яку рибальську діяльність; j) проведення дослідницької або гідрографічної діяльності; к) будь-який акт, спрямований на створення перешкод функціонуванню будь-яких систем зв'язку або будь-яких інших споруд або установок прибережної держави; l) будь-яку іншу діяльність, що не має прямого відношення до проходу.</w:t>
      </w:r>
    </w:p>
    <w:p w:rsidR="002F1744" w:rsidRPr="002F1744" w:rsidRDefault="002F1744" w:rsidP="002F1744">
      <w:pPr>
        <w:spacing w:after="0" w:line="411" w:lineRule="atLeast"/>
        <w:rPr>
          <w:rFonts w:ascii="Times New Roman" w:eastAsia="Times New Roman" w:hAnsi="Times New Roman" w:cs="Times New Roman"/>
          <w:sz w:val="24"/>
          <w:szCs w:val="24"/>
          <w:lang w:eastAsia="uk-UA"/>
        </w:rPr>
      </w:pPr>
    </w:p>
    <w:p w:rsidR="002F1744" w:rsidRDefault="002F1744" w:rsidP="002F1744">
      <w:pPr>
        <w:spacing w:after="0" w:line="411" w:lineRule="atLeast"/>
        <w:rPr>
          <w:rFonts w:ascii="Arial" w:eastAsia="Times New Roman" w:hAnsi="Arial" w:cs="Arial"/>
          <w:color w:val="333333"/>
          <w:sz w:val="26"/>
          <w:szCs w:val="26"/>
          <w:shd w:val="clear" w:color="auto" w:fill="FFFFFF"/>
          <w:lang w:val="ru-RU" w:eastAsia="uk-UA"/>
        </w:rPr>
      </w:pPr>
      <w:proofErr w:type="spellStart"/>
      <w:r w:rsidRPr="002F1744">
        <w:rPr>
          <w:rFonts w:ascii="Arial" w:eastAsia="Times New Roman" w:hAnsi="Arial" w:cs="Arial"/>
          <w:b/>
          <w:bCs/>
          <w:color w:val="333333"/>
          <w:sz w:val="26"/>
          <w:szCs w:val="26"/>
          <w:shd w:val="clear" w:color="auto" w:fill="FFFFFF"/>
          <w:lang w:eastAsia="uk-UA"/>
        </w:rPr>
        <w:t>Источник</w:t>
      </w:r>
      <w:proofErr w:type="spellEnd"/>
      <w:r w:rsidRPr="002F1744">
        <w:rPr>
          <w:rFonts w:ascii="Arial" w:eastAsia="Times New Roman" w:hAnsi="Arial" w:cs="Arial"/>
          <w:b/>
          <w:bCs/>
          <w:color w:val="333333"/>
          <w:sz w:val="26"/>
          <w:szCs w:val="26"/>
          <w:shd w:val="clear" w:color="auto" w:fill="FFFFFF"/>
          <w:lang w:eastAsia="uk-UA"/>
        </w:rPr>
        <w:t>:</w:t>
      </w:r>
      <w:r w:rsidRPr="002F1744">
        <w:rPr>
          <w:rFonts w:ascii="Arial" w:eastAsia="Times New Roman" w:hAnsi="Arial" w:cs="Arial"/>
          <w:color w:val="333333"/>
          <w:sz w:val="26"/>
          <w:lang w:eastAsia="uk-UA"/>
        </w:rPr>
        <w:t> </w:t>
      </w:r>
      <w:r w:rsidRPr="002F1744">
        <w:rPr>
          <w:rFonts w:ascii="Arial" w:eastAsia="Times New Roman" w:hAnsi="Arial" w:cs="Arial"/>
          <w:color w:val="333333"/>
          <w:sz w:val="26"/>
          <w:szCs w:val="26"/>
          <w:shd w:val="clear" w:color="auto" w:fill="FFFFFF"/>
          <w:lang w:eastAsia="uk-UA"/>
        </w:rPr>
        <w:t xml:space="preserve">Стаття 19 Конвенції Організації Об'єднаних Націй з морського права, вчиненої у </w:t>
      </w:r>
      <w:proofErr w:type="spellStart"/>
      <w:r w:rsidRPr="002F1744">
        <w:rPr>
          <w:rFonts w:ascii="Arial" w:eastAsia="Times New Roman" w:hAnsi="Arial" w:cs="Arial"/>
          <w:color w:val="333333"/>
          <w:sz w:val="26"/>
          <w:szCs w:val="26"/>
          <w:shd w:val="clear" w:color="auto" w:fill="FFFFFF"/>
          <w:lang w:eastAsia="uk-UA"/>
        </w:rPr>
        <w:t>Монтего-Бей</w:t>
      </w:r>
      <w:proofErr w:type="spellEnd"/>
      <w:r w:rsidRPr="002F1744">
        <w:rPr>
          <w:rFonts w:ascii="Arial" w:eastAsia="Times New Roman" w:hAnsi="Arial" w:cs="Arial"/>
          <w:color w:val="333333"/>
          <w:sz w:val="26"/>
          <w:szCs w:val="26"/>
          <w:shd w:val="clear" w:color="auto" w:fill="FFFFFF"/>
          <w:lang w:eastAsia="uk-UA"/>
        </w:rPr>
        <w:t xml:space="preserve"> 10 грудня 1982 року</w:t>
      </w:r>
    </w:p>
    <w:p w:rsidR="002F1744" w:rsidRPr="002F1744" w:rsidRDefault="002F1744" w:rsidP="002F1744">
      <w:pPr>
        <w:spacing w:after="0" w:line="411" w:lineRule="atLeast"/>
        <w:rPr>
          <w:rFonts w:ascii="Times New Roman" w:eastAsia="Times New Roman" w:hAnsi="Times New Roman" w:cs="Times New Roman"/>
          <w:sz w:val="24"/>
          <w:szCs w:val="24"/>
          <w:lang w:eastAsia="uk-UA"/>
        </w:rPr>
      </w:pPr>
      <w:r w:rsidRPr="00016045">
        <w:rPr>
          <w:rStyle w:val="apple-style-span"/>
          <w:rFonts w:ascii="Arial" w:hAnsi="Arial" w:cs="Arial"/>
          <w:sz w:val="24"/>
          <w:szCs w:val="24"/>
        </w:rPr>
        <w:t>Військове мореплавання, як складова частина судноплавства, існує з найдавніших часів. У ті епохи військове мореплавання здійснюване на "право сильного", сприяло, з одного боку, товарообміну, великих географічних відкриттів, а з іншого - работоргівлі, незліченних війн і колоніальних захоплень.</w:t>
      </w:r>
      <w:r w:rsidRPr="00016045">
        <w:rPr>
          <w:rStyle w:val="apple-converted-space"/>
          <w:rFonts w:ascii="Arial" w:hAnsi="Arial" w:cs="Arial"/>
          <w:sz w:val="24"/>
          <w:szCs w:val="24"/>
        </w:rPr>
        <w:t> </w:t>
      </w:r>
      <w:r w:rsidRPr="00016045">
        <w:rPr>
          <w:rFonts w:ascii="Arial" w:hAnsi="Arial" w:cs="Arial"/>
          <w:sz w:val="24"/>
          <w:szCs w:val="24"/>
        </w:rPr>
        <w:br/>
      </w:r>
      <w:r w:rsidRPr="00016045">
        <w:rPr>
          <w:rStyle w:val="apple-style-span"/>
          <w:rFonts w:ascii="Arial" w:hAnsi="Arial" w:cs="Arial"/>
          <w:sz w:val="24"/>
          <w:szCs w:val="24"/>
        </w:rPr>
        <w:t xml:space="preserve">У сучасну епоху військове мореплавання, що здійснюється в рамках свободи судноплавства, є однією з ефективних форм зовнішньополітичної діяльності держав. Разом з тим держави не вільні у виборі своїх дій у світовому океані. Вони повинні будувати свої міждержавні відносини в морському просторі в повній відповідності до вимог Статуту ООН і принципам мирного існування, розумно враховувати зацікавленість інших держав у використанні свободи відкритого моря. Внаслідок цього і сама свобода військового мореплавання не є абсолютною. Вона також </w:t>
      </w:r>
      <w:r w:rsidRPr="00016045">
        <w:rPr>
          <w:rStyle w:val="apple-style-span"/>
          <w:rFonts w:ascii="Arial" w:hAnsi="Arial" w:cs="Arial"/>
          <w:sz w:val="24"/>
          <w:szCs w:val="24"/>
        </w:rPr>
        <w:lastRenderedPageBreak/>
        <w:t>повинна здійснюватися з дотриманням основних принципів і норм міжнародного права з метою сприяння миру, міжнародної безпеки та підтримки правопорядку на морях і океанах.</w:t>
      </w:r>
      <w:r w:rsidRPr="00016045">
        <w:rPr>
          <w:rStyle w:val="apple-converted-space"/>
          <w:rFonts w:ascii="Arial" w:hAnsi="Arial" w:cs="Arial"/>
          <w:sz w:val="24"/>
          <w:szCs w:val="24"/>
        </w:rPr>
        <w:t> </w:t>
      </w:r>
      <w:r w:rsidRPr="00016045">
        <w:rPr>
          <w:rFonts w:ascii="Arial" w:hAnsi="Arial" w:cs="Arial"/>
          <w:sz w:val="24"/>
          <w:szCs w:val="24"/>
        </w:rPr>
        <w:br/>
      </w:r>
      <w:r w:rsidRPr="00016045">
        <w:rPr>
          <w:rStyle w:val="apple-style-span"/>
          <w:rFonts w:ascii="Arial" w:hAnsi="Arial" w:cs="Arial"/>
          <w:sz w:val="24"/>
          <w:szCs w:val="24"/>
        </w:rPr>
        <w:t>Крім того, свобода військового мореплавання в певній мірі обмежена та іншими діючими договірними нормами міжнародного права.</w:t>
      </w:r>
      <w:r w:rsidRPr="00016045">
        <w:rPr>
          <w:rStyle w:val="apple-converted-space"/>
          <w:rFonts w:ascii="Arial" w:hAnsi="Arial" w:cs="Arial"/>
          <w:sz w:val="24"/>
          <w:szCs w:val="24"/>
        </w:rPr>
        <w:t> </w:t>
      </w:r>
      <w:r w:rsidRPr="00016045">
        <w:rPr>
          <w:rFonts w:ascii="Arial" w:hAnsi="Arial" w:cs="Arial"/>
          <w:sz w:val="24"/>
          <w:szCs w:val="24"/>
        </w:rPr>
        <w:br/>
      </w:r>
      <w:r w:rsidRPr="00016045">
        <w:rPr>
          <w:rStyle w:val="apple-style-span"/>
          <w:rFonts w:ascii="Arial" w:hAnsi="Arial" w:cs="Arial"/>
          <w:sz w:val="24"/>
          <w:szCs w:val="24"/>
        </w:rPr>
        <w:t xml:space="preserve">А в окремих морських районах свобода військового мореплавання регулюється національним законодавствам </w:t>
      </w:r>
      <w:proofErr w:type="spellStart"/>
      <w:r w:rsidRPr="00016045">
        <w:rPr>
          <w:rStyle w:val="apple-style-span"/>
          <w:rFonts w:ascii="Arial" w:hAnsi="Arial" w:cs="Arial"/>
          <w:sz w:val="24"/>
          <w:szCs w:val="24"/>
        </w:rPr>
        <w:t>пребрежних</w:t>
      </w:r>
      <w:proofErr w:type="spellEnd"/>
      <w:r w:rsidRPr="00016045">
        <w:rPr>
          <w:rStyle w:val="apple-style-span"/>
          <w:rFonts w:ascii="Arial" w:hAnsi="Arial" w:cs="Arial"/>
          <w:sz w:val="24"/>
          <w:szCs w:val="24"/>
        </w:rPr>
        <w:t xml:space="preserve"> держав. На ці обмеження і правової регламентації військового мореплавання слід зупинитися окремо, особливо у зв'язку з прийняттям Конвенції ООН з морського права в 1982 році.</w:t>
      </w:r>
      <w:r w:rsidRPr="00016045">
        <w:rPr>
          <w:rStyle w:val="apple-converted-space"/>
          <w:rFonts w:ascii="Arial" w:hAnsi="Arial" w:cs="Arial"/>
          <w:sz w:val="24"/>
          <w:szCs w:val="24"/>
        </w:rPr>
        <w:t> </w:t>
      </w:r>
      <w:r w:rsidRPr="00016045">
        <w:rPr>
          <w:rFonts w:ascii="Arial" w:hAnsi="Arial" w:cs="Arial"/>
          <w:sz w:val="24"/>
          <w:szCs w:val="24"/>
        </w:rPr>
        <w:br/>
      </w:r>
      <w:r w:rsidRPr="00016045">
        <w:rPr>
          <w:rStyle w:val="apple-style-span"/>
          <w:rFonts w:ascii="Arial" w:hAnsi="Arial" w:cs="Arial"/>
          <w:sz w:val="24"/>
          <w:szCs w:val="24"/>
        </w:rPr>
        <w:t>Так, наприклад, у внутрішніх і територіальних водах прибережних держав свобода іноземного військового мореплавання як така відсутня. Визнаючи право мирного проходу іноземних військових кораблів через територіальні води, національні закони і правила багатьох держав містять досить істотні обмеження, які повинні здійснюватися іноземними військовими кораблями здійснюють мирний прохід. Юридична основа цих обмежень була закладена в Конвенції 1958 року "Про територіальному морі та прилеглій зоні".</w:t>
      </w:r>
      <w:r w:rsidRPr="00016045">
        <w:rPr>
          <w:rStyle w:val="apple-converted-space"/>
          <w:rFonts w:ascii="Arial" w:hAnsi="Arial" w:cs="Arial"/>
          <w:sz w:val="24"/>
          <w:szCs w:val="24"/>
        </w:rPr>
        <w:t> </w:t>
      </w:r>
      <w:r w:rsidRPr="00016045">
        <w:rPr>
          <w:rFonts w:ascii="Arial" w:hAnsi="Arial" w:cs="Arial"/>
          <w:sz w:val="24"/>
          <w:szCs w:val="24"/>
        </w:rPr>
        <w:br/>
      </w:r>
      <w:r w:rsidRPr="00016045">
        <w:rPr>
          <w:rStyle w:val="apple-style-span"/>
          <w:rFonts w:ascii="Arial" w:hAnsi="Arial" w:cs="Arial"/>
          <w:sz w:val="24"/>
          <w:szCs w:val="24"/>
        </w:rPr>
        <w:t>Але якщо в Конвенції 1958 року тільки в самій загальній формі йшлося про мирне проході і про закони і правила прибережної держави, що відноситься до транспорту і судноплавству, то в Конвенції 1982 року ці запитання викладаються в розгорнутому вигляді.</w:t>
      </w:r>
      <w:r w:rsidRPr="00016045">
        <w:rPr>
          <w:rStyle w:val="apple-converted-space"/>
          <w:rFonts w:ascii="Arial" w:hAnsi="Arial" w:cs="Arial"/>
          <w:sz w:val="24"/>
          <w:szCs w:val="24"/>
        </w:rPr>
        <w:t> </w:t>
      </w:r>
      <w:r w:rsidRPr="00016045">
        <w:rPr>
          <w:rFonts w:ascii="Arial" w:hAnsi="Arial" w:cs="Arial"/>
          <w:sz w:val="24"/>
          <w:szCs w:val="24"/>
        </w:rPr>
        <w:br/>
      </w:r>
      <w:r w:rsidRPr="00016045">
        <w:rPr>
          <w:rStyle w:val="apple-style-span"/>
          <w:rFonts w:ascii="Arial" w:hAnsi="Arial" w:cs="Arial"/>
          <w:sz w:val="24"/>
          <w:szCs w:val="24"/>
        </w:rPr>
        <w:t>Згідно зі статтею 18 Конвенції 1982 року під проходом через територіальне море "розуміється плавання через територіальне море з метою:</w:t>
      </w:r>
      <w:r w:rsidRPr="00016045">
        <w:rPr>
          <w:rStyle w:val="apple-converted-space"/>
          <w:rFonts w:ascii="Arial" w:hAnsi="Arial" w:cs="Arial"/>
          <w:sz w:val="24"/>
          <w:szCs w:val="24"/>
        </w:rPr>
        <w:t> </w:t>
      </w:r>
      <w:r w:rsidRPr="00016045">
        <w:rPr>
          <w:rFonts w:ascii="Arial" w:hAnsi="Arial" w:cs="Arial"/>
          <w:sz w:val="24"/>
          <w:szCs w:val="24"/>
        </w:rPr>
        <w:br/>
      </w:r>
      <w:r w:rsidRPr="00016045">
        <w:rPr>
          <w:rStyle w:val="apple-style-span"/>
          <w:rFonts w:ascii="Arial" w:hAnsi="Arial" w:cs="Arial"/>
          <w:sz w:val="24"/>
          <w:szCs w:val="24"/>
        </w:rPr>
        <w:t>а) перетнути це море, не заходячи у внутрішні води або не стаючи на рейді або біля портового споруди за межами внутрішніх вод;</w:t>
      </w:r>
      <w:r w:rsidRPr="00016045">
        <w:rPr>
          <w:rStyle w:val="apple-converted-space"/>
          <w:rFonts w:ascii="Arial" w:hAnsi="Arial" w:cs="Arial"/>
          <w:sz w:val="24"/>
          <w:szCs w:val="24"/>
        </w:rPr>
        <w:t> </w:t>
      </w:r>
      <w:r w:rsidRPr="00016045">
        <w:rPr>
          <w:rFonts w:ascii="Arial" w:hAnsi="Arial" w:cs="Arial"/>
          <w:sz w:val="24"/>
          <w:szCs w:val="24"/>
        </w:rPr>
        <w:br/>
      </w:r>
      <w:r w:rsidRPr="00016045">
        <w:rPr>
          <w:rStyle w:val="apple-style-span"/>
          <w:rFonts w:ascii="Arial" w:hAnsi="Arial" w:cs="Arial"/>
          <w:sz w:val="24"/>
          <w:szCs w:val="24"/>
        </w:rPr>
        <w:t>б) пройти у внутрішні води або вийти з них або стати на такому рейді або у такого портового споруди ".</w:t>
      </w:r>
      <w:r w:rsidRPr="00016045">
        <w:rPr>
          <w:rStyle w:val="apple-converted-space"/>
          <w:rFonts w:ascii="Arial" w:hAnsi="Arial" w:cs="Arial"/>
          <w:sz w:val="24"/>
          <w:szCs w:val="24"/>
        </w:rPr>
        <w:t> </w:t>
      </w:r>
      <w:r w:rsidRPr="00016045">
        <w:rPr>
          <w:rFonts w:ascii="Arial" w:hAnsi="Arial" w:cs="Arial"/>
          <w:sz w:val="24"/>
          <w:szCs w:val="24"/>
        </w:rPr>
        <w:br/>
      </w:r>
      <w:r w:rsidRPr="00016045">
        <w:rPr>
          <w:rStyle w:val="apple-style-span"/>
          <w:rFonts w:ascii="Arial" w:hAnsi="Arial" w:cs="Arial"/>
          <w:sz w:val="24"/>
          <w:szCs w:val="24"/>
        </w:rPr>
        <w:t>Таким чином, Конвенцією 1982 передбачені два види проходу через територіальне море: без заходу у внутрішні води і порти і з заходом у внутрішні води і порти.</w:t>
      </w:r>
      <w:r w:rsidRPr="00016045">
        <w:rPr>
          <w:rStyle w:val="apple-converted-space"/>
          <w:rFonts w:ascii="Arial" w:hAnsi="Arial" w:cs="Arial"/>
          <w:sz w:val="24"/>
          <w:szCs w:val="24"/>
        </w:rPr>
        <w:t> </w:t>
      </w:r>
      <w:r w:rsidRPr="00016045">
        <w:rPr>
          <w:rFonts w:ascii="Arial" w:hAnsi="Arial" w:cs="Arial"/>
          <w:sz w:val="24"/>
          <w:szCs w:val="24"/>
        </w:rPr>
        <w:br/>
      </w:r>
      <w:r w:rsidRPr="00016045">
        <w:rPr>
          <w:rStyle w:val="apple-style-span"/>
          <w:rFonts w:ascii="Arial" w:hAnsi="Arial" w:cs="Arial"/>
          <w:sz w:val="24"/>
          <w:szCs w:val="24"/>
        </w:rPr>
        <w:t>Далі, відповідно до статті 18 випливає, що прохід іноземного судна є мирний, якщо тільки їм не порушується мир, добрий порядок або безпека прибережної держави. Такий прохід повинен здійснюватися відповідно до Конвенції 1982 року і іншими портами міжнародного права.</w:t>
      </w:r>
      <w:r w:rsidRPr="00016045">
        <w:rPr>
          <w:rStyle w:val="apple-converted-space"/>
          <w:rFonts w:ascii="Arial" w:hAnsi="Arial" w:cs="Arial"/>
          <w:sz w:val="24"/>
          <w:szCs w:val="24"/>
        </w:rPr>
        <w:t> </w:t>
      </w:r>
      <w:r w:rsidRPr="00016045">
        <w:rPr>
          <w:rFonts w:ascii="Arial" w:hAnsi="Arial" w:cs="Arial"/>
          <w:sz w:val="24"/>
          <w:szCs w:val="24"/>
        </w:rPr>
        <w:br/>
      </w:r>
      <w:r w:rsidRPr="00016045">
        <w:rPr>
          <w:rStyle w:val="apple-style-span"/>
          <w:rFonts w:ascii="Arial" w:hAnsi="Arial" w:cs="Arial"/>
          <w:sz w:val="24"/>
          <w:szCs w:val="24"/>
        </w:rPr>
        <w:t>Прохід іноземного судна вважається таким, що порушує мир, добрий порядок або безпеку прибережної держави, якщо в територіальному морі воно здійснює будь-якій з наступних видів діяльності:</w:t>
      </w:r>
      <w:r w:rsidRPr="00016045">
        <w:rPr>
          <w:rStyle w:val="apple-converted-space"/>
          <w:rFonts w:ascii="Arial" w:hAnsi="Arial" w:cs="Arial"/>
          <w:sz w:val="24"/>
          <w:szCs w:val="24"/>
        </w:rPr>
        <w:t> </w:t>
      </w:r>
      <w:r w:rsidRPr="00016045">
        <w:rPr>
          <w:rFonts w:ascii="Arial" w:hAnsi="Arial" w:cs="Arial"/>
          <w:sz w:val="24"/>
          <w:szCs w:val="24"/>
        </w:rPr>
        <w:br/>
      </w:r>
      <w:r w:rsidRPr="00016045">
        <w:rPr>
          <w:rStyle w:val="apple-style-span"/>
          <w:rFonts w:ascii="Arial" w:hAnsi="Arial" w:cs="Arial"/>
          <w:sz w:val="24"/>
          <w:szCs w:val="24"/>
        </w:rPr>
        <w:t xml:space="preserve">а) загрозу силою або її застосування проти суверенітету, територіальної цілісності </w:t>
      </w:r>
      <w:r w:rsidRPr="00016045">
        <w:rPr>
          <w:rStyle w:val="apple-style-span"/>
          <w:rFonts w:ascii="Arial" w:hAnsi="Arial" w:cs="Arial"/>
          <w:sz w:val="24"/>
          <w:szCs w:val="24"/>
        </w:rPr>
        <w:lastRenderedPageBreak/>
        <w:t>або політичної незалежності прибережної держави або будь-яким іншим чином у порушенні принципів міжнародного права, втілених у Статуті ООН;</w:t>
      </w:r>
      <w:r w:rsidRPr="00016045">
        <w:rPr>
          <w:rStyle w:val="apple-converted-space"/>
          <w:rFonts w:ascii="Arial" w:hAnsi="Arial" w:cs="Arial"/>
          <w:sz w:val="24"/>
          <w:szCs w:val="24"/>
        </w:rPr>
        <w:t> </w:t>
      </w:r>
      <w:r w:rsidRPr="00016045">
        <w:rPr>
          <w:rFonts w:ascii="Arial" w:hAnsi="Arial" w:cs="Arial"/>
          <w:sz w:val="24"/>
          <w:szCs w:val="24"/>
        </w:rPr>
        <w:br/>
      </w:r>
      <w:r w:rsidRPr="00016045">
        <w:rPr>
          <w:rStyle w:val="apple-style-span"/>
          <w:rFonts w:ascii="Arial" w:hAnsi="Arial" w:cs="Arial"/>
          <w:sz w:val="24"/>
          <w:szCs w:val="24"/>
        </w:rPr>
        <w:t>б) будь-які маневри або навчання з будь-яким видом зброї;</w:t>
      </w:r>
      <w:r w:rsidRPr="00016045">
        <w:rPr>
          <w:rStyle w:val="apple-converted-space"/>
          <w:rFonts w:ascii="Arial" w:hAnsi="Arial" w:cs="Arial"/>
          <w:sz w:val="24"/>
          <w:szCs w:val="24"/>
        </w:rPr>
        <w:t> </w:t>
      </w:r>
      <w:r w:rsidRPr="00016045">
        <w:rPr>
          <w:rFonts w:ascii="Arial" w:hAnsi="Arial" w:cs="Arial"/>
          <w:sz w:val="24"/>
          <w:szCs w:val="24"/>
        </w:rPr>
        <w:br/>
      </w:r>
      <w:r w:rsidRPr="00016045">
        <w:rPr>
          <w:rStyle w:val="apple-style-span"/>
          <w:rFonts w:ascii="Arial" w:hAnsi="Arial" w:cs="Arial"/>
          <w:sz w:val="24"/>
          <w:szCs w:val="24"/>
        </w:rPr>
        <w:t>в) будь-який акт пропаганди, що має на меті посягання на оборону або безпеку прибережної держави;</w:t>
      </w:r>
      <w:r w:rsidRPr="00016045">
        <w:rPr>
          <w:rStyle w:val="apple-converted-space"/>
          <w:rFonts w:ascii="Arial" w:hAnsi="Arial" w:cs="Arial"/>
          <w:sz w:val="24"/>
          <w:szCs w:val="24"/>
        </w:rPr>
        <w:t> </w:t>
      </w:r>
      <w:r w:rsidRPr="00016045">
        <w:rPr>
          <w:rFonts w:ascii="Arial" w:hAnsi="Arial" w:cs="Arial"/>
          <w:sz w:val="24"/>
          <w:szCs w:val="24"/>
        </w:rPr>
        <w:br/>
      </w:r>
      <w:r w:rsidRPr="00016045">
        <w:rPr>
          <w:rStyle w:val="apple-style-span"/>
          <w:rFonts w:ascii="Arial" w:hAnsi="Arial" w:cs="Arial"/>
          <w:sz w:val="24"/>
          <w:szCs w:val="24"/>
        </w:rPr>
        <w:t xml:space="preserve">г) будь-який акт, спрямований на </w:t>
      </w:r>
      <w:proofErr w:type="spellStart"/>
      <w:r w:rsidRPr="00016045">
        <w:rPr>
          <w:rStyle w:val="apple-style-span"/>
          <w:rFonts w:ascii="Arial" w:hAnsi="Arial" w:cs="Arial"/>
          <w:sz w:val="24"/>
          <w:szCs w:val="24"/>
        </w:rPr>
        <w:t>на</w:t>
      </w:r>
      <w:proofErr w:type="spellEnd"/>
      <w:r w:rsidRPr="00016045">
        <w:rPr>
          <w:rStyle w:val="apple-style-span"/>
          <w:rFonts w:ascii="Arial" w:hAnsi="Arial" w:cs="Arial"/>
          <w:sz w:val="24"/>
          <w:szCs w:val="24"/>
        </w:rPr>
        <w:t xml:space="preserve"> збір інформації на шкоду обороні або безпеці прибережної держави;</w:t>
      </w:r>
      <w:r w:rsidRPr="00016045">
        <w:rPr>
          <w:rStyle w:val="apple-converted-space"/>
          <w:rFonts w:ascii="Arial" w:hAnsi="Arial" w:cs="Arial"/>
          <w:sz w:val="24"/>
          <w:szCs w:val="24"/>
        </w:rPr>
        <w:t> </w:t>
      </w:r>
      <w:r w:rsidRPr="00016045">
        <w:rPr>
          <w:rFonts w:ascii="Arial" w:hAnsi="Arial" w:cs="Arial"/>
          <w:sz w:val="24"/>
          <w:szCs w:val="24"/>
        </w:rPr>
        <w:br/>
      </w:r>
      <w:r w:rsidRPr="00016045">
        <w:rPr>
          <w:rStyle w:val="apple-style-span"/>
          <w:rFonts w:ascii="Arial" w:hAnsi="Arial" w:cs="Arial"/>
          <w:sz w:val="24"/>
          <w:szCs w:val="24"/>
        </w:rPr>
        <w:t>д) підйом у повітря, посадку або прийняття на борт будь-якого літального апарата;</w:t>
      </w:r>
      <w:r w:rsidRPr="00016045">
        <w:rPr>
          <w:rStyle w:val="apple-converted-space"/>
          <w:rFonts w:ascii="Arial" w:hAnsi="Arial" w:cs="Arial"/>
          <w:sz w:val="24"/>
          <w:szCs w:val="24"/>
        </w:rPr>
        <w:t> </w:t>
      </w:r>
      <w:r w:rsidRPr="00016045">
        <w:rPr>
          <w:rFonts w:ascii="Arial" w:hAnsi="Arial" w:cs="Arial"/>
          <w:sz w:val="24"/>
          <w:szCs w:val="24"/>
        </w:rPr>
        <w:br/>
      </w:r>
      <w:r w:rsidRPr="00016045">
        <w:rPr>
          <w:rStyle w:val="apple-style-span"/>
          <w:rFonts w:ascii="Arial" w:hAnsi="Arial" w:cs="Arial"/>
          <w:sz w:val="24"/>
          <w:szCs w:val="24"/>
        </w:rPr>
        <w:t xml:space="preserve">е) навантаження або вивантаження будь-якого товару або валюти, посадку або висадку будь-якої особи, всупереч митним, фіскальним, </w:t>
      </w:r>
      <w:proofErr w:type="spellStart"/>
      <w:r w:rsidRPr="00016045">
        <w:rPr>
          <w:rStyle w:val="apple-style-span"/>
          <w:rFonts w:ascii="Arial" w:hAnsi="Arial" w:cs="Arial"/>
          <w:sz w:val="24"/>
          <w:szCs w:val="24"/>
        </w:rPr>
        <w:t>іміграціонним</w:t>
      </w:r>
      <w:proofErr w:type="spellEnd"/>
      <w:r w:rsidRPr="00016045">
        <w:rPr>
          <w:rStyle w:val="apple-style-span"/>
          <w:rFonts w:ascii="Arial" w:hAnsi="Arial" w:cs="Arial"/>
          <w:sz w:val="24"/>
          <w:szCs w:val="24"/>
        </w:rPr>
        <w:t xml:space="preserve"> або санітарним законам і правилам прибережної держави;</w:t>
      </w:r>
      <w:r w:rsidRPr="00016045">
        <w:rPr>
          <w:rStyle w:val="apple-converted-space"/>
          <w:rFonts w:ascii="Arial" w:hAnsi="Arial" w:cs="Arial"/>
          <w:sz w:val="24"/>
          <w:szCs w:val="24"/>
        </w:rPr>
        <w:t> </w:t>
      </w:r>
      <w:r w:rsidRPr="00016045">
        <w:rPr>
          <w:rFonts w:ascii="Arial" w:hAnsi="Arial" w:cs="Arial"/>
          <w:sz w:val="24"/>
          <w:szCs w:val="24"/>
        </w:rPr>
        <w:br/>
      </w:r>
      <w:r w:rsidRPr="00016045">
        <w:rPr>
          <w:rStyle w:val="apple-style-span"/>
          <w:rFonts w:ascii="Arial" w:hAnsi="Arial" w:cs="Arial"/>
          <w:sz w:val="24"/>
          <w:szCs w:val="24"/>
        </w:rPr>
        <w:t xml:space="preserve">ж) будь-який акт навмисного і серйозного </w:t>
      </w:r>
      <w:proofErr w:type="spellStart"/>
      <w:r w:rsidRPr="00016045">
        <w:rPr>
          <w:rStyle w:val="apple-style-span"/>
          <w:rFonts w:ascii="Arial" w:hAnsi="Arial" w:cs="Arial"/>
          <w:sz w:val="24"/>
          <w:szCs w:val="24"/>
        </w:rPr>
        <w:t>забрудненного</w:t>
      </w:r>
      <w:proofErr w:type="spellEnd"/>
      <w:r w:rsidRPr="00016045">
        <w:rPr>
          <w:rStyle w:val="apple-style-span"/>
          <w:rFonts w:ascii="Arial" w:hAnsi="Arial" w:cs="Arial"/>
          <w:sz w:val="24"/>
          <w:szCs w:val="24"/>
        </w:rPr>
        <w:t xml:space="preserve"> всупереч Конвенції 1982 року;</w:t>
      </w:r>
      <w:r w:rsidRPr="00016045">
        <w:rPr>
          <w:rStyle w:val="apple-converted-space"/>
          <w:rFonts w:ascii="Arial" w:hAnsi="Arial" w:cs="Arial"/>
          <w:sz w:val="24"/>
          <w:szCs w:val="24"/>
        </w:rPr>
        <w:t> </w:t>
      </w:r>
      <w:r w:rsidRPr="00016045">
        <w:rPr>
          <w:rFonts w:ascii="Arial" w:hAnsi="Arial" w:cs="Arial"/>
          <w:sz w:val="24"/>
          <w:szCs w:val="24"/>
        </w:rPr>
        <w:br/>
      </w:r>
      <w:r w:rsidRPr="00016045">
        <w:rPr>
          <w:rStyle w:val="apple-style-span"/>
          <w:rFonts w:ascii="Arial" w:hAnsi="Arial" w:cs="Arial"/>
          <w:sz w:val="24"/>
          <w:szCs w:val="24"/>
        </w:rPr>
        <w:t>з) будь-яку риболовну діяльність;</w:t>
      </w:r>
      <w:r w:rsidRPr="00016045">
        <w:rPr>
          <w:rStyle w:val="apple-converted-space"/>
          <w:rFonts w:ascii="Arial" w:hAnsi="Arial" w:cs="Arial"/>
          <w:sz w:val="24"/>
          <w:szCs w:val="24"/>
        </w:rPr>
        <w:t> </w:t>
      </w:r>
      <w:r w:rsidRPr="00016045">
        <w:rPr>
          <w:rFonts w:ascii="Arial" w:hAnsi="Arial" w:cs="Arial"/>
          <w:sz w:val="24"/>
          <w:szCs w:val="24"/>
        </w:rPr>
        <w:br/>
      </w:r>
      <w:r w:rsidRPr="00016045">
        <w:rPr>
          <w:rStyle w:val="apple-style-span"/>
          <w:rFonts w:ascii="Arial" w:hAnsi="Arial" w:cs="Arial"/>
          <w:sz w:val="24"/>
          <w:szCs w:val="24"/>
        </w:rPr>
        <w:t>і) проведення дослідницької або гідрографічної діяльності;</w:t>
      </w:r>
      <w:r w:rsidRPr="00016045">
        <w:rPr>
          <w:rStyle w:val="apple-converted-space"/>
          <w:rFonts w:ascii="Arial" w:hAnsi="Arial" w:cs="Arial"/>
          <w:sz w:val="24"/>
          <w:szCs w:val="24"/>
        </w:rPr>
        <w:t> </w:t>
      </w:r>
      <w:r w:rsidRPr="00016045">
        <w:rPr>
          <w:rFonts w:ascii="Arial" w:hAnsi="Arial" w:cs="Arial"/>
          <w:sz w:val="24"/>
          <w:szCs w:val="24"/>
        </w:rPr>
        <w:br/>
      </w:r>
      <w:r w:rsidRPr="00016045">
        <w:rPr>
          <w:rStyle w:val="apple-style-span"/>
          <w:rFonts w:ascii="Arial" w:hAnsi="Arial" w:cs="Arial"/>
          <w:sz w:val="24"/>
          <w:szCs w:val="24"/>
        </w:rPr>
        <w:t xml:space="preserve">к) будь-який акт, спрямований на створення перешкод </w:t>
      </w:r>
      <w:proofErr w:type="spellStart"/>
      <w:r w:rsidRPr="00016045">
        <w:rPr>
          <w:rStyle w:val="apple-style-span"/>
          <w:rFonts w:ascii="Arial" w:hAnsi="Arial" w:cs="Arial"/>
          <w:sz w:val="24"/>
          <w:szCs w:val="24"/>
        </w:rPr>
        <w:t>функціанірованію</w:t>
      </w:r>
      <w:proofErr w:type="spellEnd"/>
      <w:r w:rsidRPr="00016045">
        <w:rPr>
          <w:rStyle w:val="apple-style-span"/>
          <w:rFonts w:ascii="Arial" w:hAnsi="Arial" w:cs="Arial"/>
          <w:sz w:val="24"/>
          <w:szCs w:val="24"/>
        </w:rPr>
        <w:t xml:space="preserve"> будь-яких систем зв'язку або будь-яких інших споруд або установок прибережної держави;</w:t>
      </w:r>
      <w:r w:rsidRPr="00016045">
        <w:rPr>
          <w:rStyle w:val="apple-converted-space"/>
          <w:rFonts w:ascii="Arial" w:hAnsi="Arial" w:cs="Arial"/>
          <w:sz w:val="24"/>
          <w:szCs w:val="24"/>
        </w:rPr>
        <w:t> </w:t>
      </w:r>
      <w:r w:rsidRPr="00016045">
        <w:rPr>
          <w:rFonts w:ascii="Arial" w:hAnsi="Arial" w:cs="Arial"/>
          <w:sz w:val="24"/>
          <w:szCs w:val="24"/>
        </w:rPr>
        <w:br/>
      </w:r>
      <w:r w:rsidRPr="00016045">
        <w:rPr>
          <w:rStyle w:val="apple-style-span"/>
          <w:rFonts w:ascii="Arial" w:hAnsi="Arial" w:cs="Arial"/>
          <w:sz w:val="24"/>
          <w:szCs w:val="24"/>
        </w:rPr>
        <w:t>л) будь-яку іншу діяльність, яка не має прямого відношення до проходу.</w:t>
      </w:r>
      <w:r w:rsidRPr="00016045">
        <w:rPr>
          <w:rStyle w:val="apple-converted-space"/>
          <w:rFonts w:ascii="Arial" w:hAnsi="Arial" w:cs="Arial"/>
          <w:sz w:val="24"/>
          <w:szCs w:val="24"/>
        </w:rPr>
        <w:t> </w:t>
      </w:r>
      <w:r w:rsidRPr="00016045">
        <w:rPr>
          <w:rFonts w:ascii="Arial" w:hAnsi="Arial" w:cs="Arial"/>
          <w:sz w:val="24"/>
          <w:szCs w:val="24"/>
        </w:rPr>
        <w:br/>
      </w:r>
      <w:r w:rsidRPr="00016045">
        <w:rPr>
          <w:rStyle w:val="apple-style-span"/>
          <w:rFonts w:ascii="Arial" w:hAnsi="Arial" w:cs="Arial"/>
          <w:sz w:val="24"/>
          <w:szCs w:val="24"/>
        </w:rPr>
        <w:t>Також у Конвенції 1982 вказується, що в територіальних водах підводні човни та інші підводні транспортні засоби повинні слідувати в надводному положенні і під своїм прапором.</w:t>
      </w:r>
      <w:r w:rsidRPr="00016045">
        <w:rPr>
          <w:rStyle w:val="apple-converted-space"/>
          <w:rFonts w:ascii="Arial" w:hAnsi="Arial" w:cs="Arial"/>
          <w:sz w:val="24"/>
          <w:szCs w:val="24"/>
        </w:rPr>
        <w:t> </w:t>
      </w:r>
      <w:r w:rsidRPr="00016045">
        <w:rPr>
          <w:rFonts w:ascii="Arial" w:hAnsi="Arial" w:cs="Arial"/>
          <w:sz w:val="24"/>
          <w:szCs w:val="24"/>
        </w:rPr>
        <w:br/>
      </w:r>
      <w:r w:rsidRPr="00016045">
        <w:rPr>
          <w:rStyle w:val="apple-style-span"/>
          <w:rFonts w:ascii="Arial" w:hAnsi="Arial" w:cs="Arial"/>
          <w:sz w:val="24"/>
          <w:szCs w:val="24"/>
        </w:rPr>
        <w:t>Особливо суттєво розширено можливості для прибережних держав приймати закони і правила, що відносяться до мирного проходу щодо наступних питань:</w:t>
      </w:r>
      <w:r w:rsidRPr="00016045">
        <w:rPr>
          <w:rStyle w:val="apple-converted-space"/>
          <w:rFonts w:ascii="Arial" w:hAnsi="Arial" w:cs="Arial"/>
          <w:sz w:val="24"/>
          <w:szCs w:val="24"/>
        </w:rPr>
        <w:t> </w:t>
      </w:r>
      <w:r w:rsidRPr="00016045">
        <w:rPr>
          <w:rFonts w:ascii="Arial" w:hAnsi="Arial" w:cs="Arial"/>
          <w:sz w:val="24"/>
          <w:szCs w:val="24"/>
        </w:rPr>
        <w:br/>
      </w:r>
      <w:r w:rsidRPr="00016045">
        <w:rPr>
          <w:rStyle w:val="apple-style-span"/>
          <w:rFonts w:ascii="Arial" w:hAnsi="Arial" w:cs="Arial"/>
          <w:sz w:val="24"/>
          <w:szCs w:val="24"/>
        </w:rPr>
        <w:t>а) безпека судноплавства та регулювання руху суден;</w:t>
      </w:r>
      <w:r w:rsidRPr="00016045">
        <w:rPr>
          <w:rStyle w:val="apple-converted-space"/>
          <w:rFonts w:ascii="Arial" w:hAnsi="Arial" w:cs="Arial"/>
          <w:sz w:val="24"/>
          <w:szCs w:val="24"/>
        </w:rPr>
        <w:t> </w:t>
      </w:r>
      <w:r w:rsidRPr="00016045">
        <w:rPr>
          <w:rFonts w:ascii="Arial" w:hAnsi="Arial" w:cs="Arial"/>
          <w:sz w:val="24"/>
          <w:szCs w:val="24"/>
        </w:rPr>
        <w:br/>
      </w:r>
      <w:r w:rsidRPr="00016045">
        <w:rPr>
          <w:rStyle w:val="apple-style-span"/>
          <w:rFonts w:ascii="Arial" w:hAnsi="Arial" w:cs="Arial"/>
          <w:sz w:val="24"/>
          <w:szCs w:val="24"/>
        </w:rPr>
        <w:t xml:space="preserve">б) захисту </w:t>
      </w:r>
      <w:proofErr w:type="spellStart"/>
      <w:r w:rsidRPr="00016045">
        <w:rPr>
          <w:rStyle w:val="apple-style-span"/>
          <w:rFonts w:ascii="Arial" w:hAnsi="Arial" w:cs="Arial"/>
          <w:sz w:val="24"/>
          <w:szCs w:val="24"/>
        </w:rPr>
        <w:t>новігаціонних</w:t>
      </w:r>
      <w:proofErr w:type="spellEnd"/>
      <w:r w:rsidRPr="00016045">
        <w:rPr>
          <w:rStyle w:val="apple-style-span"/>
          <w:rFonts w:ascii="Arial" w:hAnsi="Arial" w:cs="Arial"/>
          <w:sz w:val="24"/>
          <w:szCs w:val="24"/>
        </w:rPr>
        <w:t xml:space="preserve"> засобів і устаткування, а також інших споруд або установок;</w:t>
      </w:r>
      <w:r w:rsidRPr="00016045">
        <w:rPr>
          <w:rStyle w:val="apple-converted-space"/>
          <w:rFonts w:ascii="Arial" w:hAnsi="Arial" w:cs="Arial"/>
          <w:sz w:val="24"/>
          <w:szCs w:val="24"/>
        </w:rPr>
        <w:t> </w:t>
      </w:r>
      <w:r w:rsidRPr="00016045">
        <w:rPr>
          <w:rFonts w:ascii="Arial" w:hAnsi="Arial" w:cs="Arial"/>
          <w:sz w:val="24"/>
          <w:szCs w:val="24"/>
        </w:rPr>
        <w:br/>
      </w:r>
      <w:r w:rsidRPr="00016045">
        <w:rPr>
          <w:rStyle w:val="apple-style-span"/>
          <w:rFonts w:ascii="Arial" w:hAnsi="Arial" w:cs="Arial"/>
          <w:sz w:val="24"/>
          <w:szCs w:val="24"/>
        </w:rPr>
        <w:t>в) захисту кораблів і трубопроводів;</w:t>
      </w:r>
      <w:r w:rsidRPr="00016045">
        <w:rPr>
          <w:rStyle w:val="apple-converted-space"/>
          <w:rFonts w:ascii="Arial" w:hAnsi="Arial" w:cs="Arial"/>
          <w:sz w:val="24"/>
          <w:szCs w:val="24"/>
        </w:rPr>
        <w:t> </w:t>
      </w:r>
      <w:r w:rsidRPr="00016045">
        <w:rPr>
          <w:rFonts w:ascii="Arial" w:hAnsi="Arial" w:cs="Arial"/>
          <w:sz w:val="24"/>
          <w:szCs w:val="24"/>
        </w:rPr>
        <w:br/>
      </w:r>
      <w:r w:rsidRPr="00016045">
        <w:rPr>
          <w:rStyle w:val="apple-style-span"/>
          <w:rFonts w:ascii="Arial" w:hAnsi="Arial" w:cs="Arial"/>
          <w:sz w:val="24"/>
          <w:szCs w:val="24"/>
        </w:rPr>
        <w:t>г) збереження живих ресурсів моря;</w:t>
      </w:r>
      <w:r w:rsidRPr="00016045">
        <w:rPr>
          <w:rStyle w:val="apple-converted-space"/>
          <w:rFonts w:ascii="Arial" w:hAnsi="Arial" w:cs="Arial"/>
          <w:sz w:val="24"/>
          <w:szCs w:val="24"/>
        </w:rPr>
        <w:t> </w:t>
      </w:r>
      <w:r w:rsidRPr="00016045">
        <w:rPr>
          <w:rFonts w:ascii="Arial" w:hAnsi="Arial" w:cs="Arial"/>
          <w:sz w:val="24"/>
          <w:szCs w:val="24"/>
        </w:rPr>
        <w:br/>
      </w:r>
      <w:r w:rsidRPr="00016045">
        <w:rPr>
          <w:rStyle w:val="apple-style-span"/>
          <w:rFonts w:ascii="Arial" w:hAnsi="Arial" w:cs="Arial"/>
          <w:sz w:val="24"/>
          <w:szCs w:val="24"/>
        </w:rPr>
        <w:t>д) запобігання порушенню рибальських законів і правил прибережної держави;</w:t>
      </w:r>
      <w:r w:rsidRPr="00016045">
        <w:rPr>
          <w:rStyle w:val="apple-converted-space"/>
          <w:rFonts w:ascii="Arial" w:hAnsi="Arial" w:cs="Arial"/>
          <w:sz w:val="24"/>
          <w:szCs w:val="24"/>
        </w:rPr>
        <w:t> </w:t>
      </w:r>
      <w:r w:rsidRPr="00016045">
        <w:rPr>
          <w:rFonts w:ascii="Arial" w:hAnsi="Arial" w:cs="Arial"/>
          <w:sz w:val="24"/>
          <w:szCs w:val="24"/>
        </w:rPr>
        <w:br/>
      </w:r>
      <w:r w:rsidRPr="00016045">
        <w:rPr>
          <w:rStyle w:val="apple-style-span"/>
          <w:rFonts w:ascii="Arial" w:hAnsi="Arial" w:cs="Arial"/>
          <w:sz w:val="24"/>
          <w:szCs w:val="24"/>
        </w:rPr>
        <w:t xml:space="preserve">е) збереження навколишнього середовища прибережної держави і запобігання, скорочення і збереження під контролем її </w:t>
      </w:r>
      <w:proofErr w:type="spellStart"/>
      <w:r w:rsidRPr="00016045">
        <w:rPr>
          <w:rStyle w:val="apple-style-span"/>
          <w:rFonts w:ascii="Arial" w:hAnsi="Arial" w:cs="Arial"/>
          <w:sz w:val="24"/>
          <w:szCs w:val="24"/>
        </w:rPr>
        <w:t>забрудненного</w:t>
      </w:r>
      <w:proofErr w:type="spellEnd"/>
      <w:r w:rsidRPr="00016045">
        <w:rPr>
          <w:rStyle w:val="apple-style-span"/>
          <w:rFonts w:ascii="Arial" w:hAnsi="Arial" w:cs="Arial"/>
          <w:sz w:val="24"/>
          <w:szCs w:val="24"/>
        </w:rPr>
        <w:t>;</w:t>
      </w:r>
      <w:r w:rsidRPr="00016045">
        <w:rPr>
          <w:rStyle w:val="apple-converted-space"/>
          <w:rFonts w:ascii="Arial" w:hAnsi="Arial" w:cs="Arial"/>
          <w:sz w:val="24"/>
          <w:szCs w:val="24"/>
        </w:rPr>
        <w:t> </w:t>
      </w:r>
      <w:r w:rsidRPr="00016045">
        <w:rPr>
          <w:rFonts w:ascii="Arial" w:hAnsi="Arial" w:cs="Arial"/>
          <w:sz w:val="24"/>
          <w:szCs w:val="24"/>
        </w:rPr>
        <w:br/>
      </w:r>
      <w:r w:rsidRPr="00016045">
        <w:rPr>
          <w:rStyle w:val="apple-style-span"/>
          <w:rFonts w:ascii="Arial" w:hAnsi="Arial" w:cs="Arial"/>
          <w:sz w:val="24"/>
          <w:szCs w:val="24"/>
        </w:rPr>
        <w:t>ж) морських наукових досліджень і гідрографічних зйомок;</w:t>
      </w:r>
      <w:r w:rsidRPr="00016045">
        <w:rPr>
          <w:rStyle w:val="apple-converted-space"/>
          <w:rFonts w:ascii="Arial" w:hAnsi="Arial" w:cs="Arial"/>
          <w:sz w:val="24"/>
          <w:szCs w:val="24"/>
        </w:rPr>
        <w:t> </w:t>
      </w:r>
      <w:r w:rsidRPr="00016045">
        <w:rPr>
          <w:rFonts w:ascii="Arial" w:hAnsi="Arial" w:cs="Arial"/>
          <w:sz w:val="24"/>
          <w:szCs w:val="24"/>
        </w:rPr>
        <w:br/>
      </w:r>
      <w:r w:rsidRPr="00016045">
        <w:rPr>
          <w:rStyle w:val="apple-style-span"/>
          <w:rFonts w:ascii="Arial" w:hAnsi="Arial" w:cs="Arial"/>
          <w:sz w:val="24"/>
          <w:szCs w:val="24"/>
        </w:rPr>
        <w:t>з) запобігання порушення митних, фіскальних, імміграційних або санітарних законів і правил прибережної держави.</w:t>
      </w:r>
      <w:r w:rsidRPr="00016045">
        <w:rPr>
          <w:rStyle w:val="apple-converted-space"/>
          <w:rFonts w:ascii="Arial" w:hAnsi="Arial" w:cs="Arial"/>
          <w:sz w:val="24"/>
          <w:szCs w:val="24"/>
        </w:rPr>
        <w:t> </w:t>
      </w:r>
      <w:r w:rsidRPr="00016045">
        <w:rPr>
          <w:rFonts w:ascii="Arial" w:hAnsi="Arial" w:cs="Arial"/>
          <w:sz w:val="24"/>
          <w:szCs w:val="24"/>
        </w:rPr>
        <w:br/>
      </w:r>
      <w:r w:rsidRPr="00016045">
        <w:rPr>
          <w:rStyle w:val="apple-style-span"/>
          <w:rFonts w:ascii="Arial" w:hAnsi="Arial" w:cs="Arial"/>
          <w:sz w:val="24"/>
          <w:szCs w:val="24"/>
        </w:rPr>
        <w:t>Для цих законів існують деякі застереження.</w:t>
      </w:r>
      <w:r w:rsidRPr="00016045">
        <w:rPr>
          <w:rStyle w:val="apple-converted-space"/>
          <w:rFonts w:ascii="Arial" w:hAnsi="Arial" w:cs="Arial"/>
          <w:sz w:val="24"/>
          <w:szCs w:val="24"/>
        </w:rPr>
        <w:t> </w:t>
      </w:r>
      <w:r w:rsidRPr="00016045">
        <w:rPr>
          <w:rFonts w:ascii="Arial" w:hAnsi="Arial" w:cs="Arial"/>
          <w:sz w:val="24"/>
          <w:szCs w:val="24"/>
        </w:rPr>
        <w:br/>
      </w:r>
      <w:r w:rsidRPr="00016045">
        <w:rPr>
          <w:rStyle w:val="apple-style-span"/>
          <w:rFonts w:ascii="Arial" w:hAnsi="Arial" w:cs="Arial"/>
          <w:sz w:val="24"/>
          <w:szCs w:val="24"/>
        </w:rPr>
        <w:t xml:space="preserve">Спеціально підкреслюється, що такі закони і правила не відносяться до проектування, конструкції або обладнання іноземних суден, а також до </w:t>
      </w:r>
      <w:r w:rsidRPr="00016045">
        <w:rPr>
          <w:rStyle w:val="apple-style-span"/>
          <w:rFonts w:ascii="Arial" w:hAnsi="Arial" w:cs="Arial"/>
          <w:sz w:val="24"/>
          <w:szCs w:val="24"/>
        </w:rPr>
        <w:lastRenderedPageBreak/>
        <w:t>комплектування екіпажу, якщо тільки вони не вводять в дію загальноприйняті міжнародні норми і стандарти.</w:t>
      </w:r>
      <w:r w:rsidRPr="00016045">
        <w:rPr>
          <w:rStyle w:val="apple-converted-space"/>
          <w:rFonts w:ascii="Arial" w:hAnsi="Arial" w:cs="Arial"/>
          <w:sz w:val="24"/>
          <w:szCs w:val="24"/>
        </w:rPr>
        <w:t> </w:t>
      </w:r>
      <w:r w:rsidRPr="00016045">
        <w:rPr>
          <w:rFonts w:ascii="Arial" w:hAnsi="Arial" w:cs="Arial"/>
          <w:sz w:val="24"/>
          <w:szCs w:val="24"/>
        </w:rPr>
        <w:br/>
      </w:r>
      <w:r w:rsidRPr="00016045">
        <w:rPr>
          <w:rStyle w:val="apple-style-span"/>
          <w:rFonts w:ascii="Arial" w:hAnsi="Arial" w:cs="Arial"/>
          <w:sz w:val="24"/>
          <w:szCs w:val="24"/>
        </w:rPr>
        <w:t>Крім того, іноземні судна при мирному проході повинні дотримуватися всі закони і правила і всі загальноприйняті міжнародні правила, що стосуються запобігання зіткненню в море. Особливо вказується на можливість встановлення прибережних державою морських коридорів і схем поділу руху в територіальних водах.</w:t>
      </w:r>
      <w:r w:rsidRPr="00016045">
        <w:rPr>
          <w:rStyle w:val="apple-converted-space"/>
          <w:rFonts w:ascii="Arial" w:hAnsi="Arial" w:cs="Arial"/>
          <w:sz w:val="24"/>
          <w:szCs w:val="24"/>
        </w:rPr>
        <w:t> </w:t>
      </w:r>
      <w:r w:rsidRPr="00016045">
        <w:rPr>
          <w:rFonts w:ascii="Arial" w:hAnsi="Arial" w:cs="Arial"/>
          <w:sz w:val="24"/>
          <w:szCs w:val="24"/>
        </w:rPr>
        <w:br/>
      </w:r>
      <w:r w:rsidRPr="00016045">
        <w:rPr>
          <w:rStyle w:val="apple-style-span"/>
          <w:rFonts w:ascii="Arial" w:hAnsi="Arial" w:cs="Arial"/>
          <w:sz w:val="24"/>
          <w:szCs w:val="24"/>
        </w:rPr>
        <w:t>Всі ці положення відносяться в рівній мірі до всіх судах, у тому числі і військовим кораблям.</w:t>
      </w:r>
      <w:r w:rsidRPr="00016045">
        <w:rPr>
          <w:rStyle w:val="apple-converted-space"/>
          <w:rFonts w:ascii="Arial" w:hAnsi="Arial" w:cs="Arial"/>
          <w:sz w:val="24"/>
          <w:szCs w:val="24"/>
        </w:rPr>
        <w:t> </w:t>
      </w:r>
      <w:r w:rsidRPr="00016045">
        <w:rPr>
          <w:rFonts w:ascii="Arial" w:hAnsi="Arial" w:cs="Arial"/>
          <w:sz w:val="24"/>
          <w:szCs w:val="24"/>
        </w:rPr>
        <w:br/>
      </w:r>
      <w:r w:rsidRPr="00016045">
        <w:rPr>
          <w:rStyle w:val="apple-style-span"/>
          <w:rFonts w:ascii="Arial" w:hAnsi="Arial" w:cs="Arial"/>
          <w:sz w:val="24"/>
          <w:szCs w:val="24"/>
        </w:rPr>
        <w:t>Якщо який або військовий корабель не дотримується законів і правил прибережної держави, що стосуються проходу через територіальне море, та ігнорує будь-яке звернене до нього вимогу про їх дотримання, прибережна держава може вимагати від нього негайно залишити територіальне море.</w:t>
      </w:r>
      <w:r w:rsidRPr="00016045">
        <w:rPr>
          <w:rStyle w:val="apple-converted-space"/>
          <w:rFonts w:ascii="Arial" w:hAnsi="Arial" w:cs="Arial"/>
          <w:sz w:val="24"/>
          <w:szCs w:val="24"/>
        </w:rPr>
        <w:t> </w:t>
      </w:r>
      <w:r w:rsidRPr="00016045">
        <w:rPr>
          <w:rFonts w:ascii="Arial" w:hAnsi="Arial" w:cs="Arial"/>
          <w:sz w:val="24"/>
          <w:szCs w:val="24"/>
        </w:rPr>
        <w:br/>
      </w:r>
      <w:r w:rsidRPr="00016045">
        <w:rPr>
          <w:rStyle w:val="apple-style-span"/>
          <w:rFonts w:ascii="Arial" w:hAnsi="Arial" w:cs="Arial"/>
          <w:sz w:val="24"/>
          <w:szCs w:val="24"/>
        </w:rPr>
        <w:t xml:space="preserve">Закріплена в </w:t>
      </w:r>
      <w:proofErr w:type="spellStart"/>
      <w:r w:rsidRPr="00016045">
        <w:rPr>
          <w:rStyle w:val="apple-style-span"/>
          <w:rFonts w:ascii="Arial" w:hAnsi="Arial" w:cs="Arial"/>
          <w:sz w:val="24"/>
          <w:szCs w:val="24"/>
        </w:rPr>
        <w:t>Крнвенціі</w:t>
      </w:r>
      <w:proofErr w:type="spellEnd"/>
      <w:r w:rsidRPr="00016045">
        <w:rPr>
          <w:rStyle w:val="apple-style-span"/>
          <w:rFonts w:ascii="Arial" w:hAnsi="Arial" w:cs="Arial"/>
          <w:sz w:val="24"/>
          <w:szCs w:val="24"/>
        </w:rPr>
        <w:t xml:space="preserve"> регламентація мирного проходу військових кораблів через територіальні води прибережних держав враховує історичний досвід, об'єктивні потреби держав у розвитку міжнародного судноплавства та міжнародної торгівлі, </w:t>
      </w:r>
      <w:proofErr w:type="spellStart"/>
      <w:r w:rsidRPr="00016045">
        <w:rPr>
          <w:rStyle w:val="apple-style-span"/>
          <w:rFonts w:ascii="Arial" w:hAnsi="Arial" w:cs="Arial"/>
          <w:sz w:val="24"/>
          <w:szCs w:val="24"/>
        </w:rPr>
        <w:t>обгрунтовані</w:t>
      </w:r>
      <w:proofErr w:type="spellEnd"/>
      <w:r w:rsidRPr="00016045">
        <w:rPr>
          <w:rStyle w:val="apple-style-span"/>
          <w:rFonts w:ascii="Arial" w:hAnsi="Arial" w:cs="Arial"/>
          <w:sz w:val="24"/>
          <w:szCs w:val="24"/>
        </w:rPr>
        <w:t xml:space="preserve"> економічні інтереси та інтереси безпеки прибережних держав. Конвенція не дає підстав прибережному держави перешкоджати мирному проходу іноземних військових кораблів, якщо вони повністю виконують всі положення Конвенції стосуються мирного проходу. Конвенція недвозначно визнає за військовими кораблями право мирного проходу через територіальні води іноземних держав, також як зізнається це право за невійськовими судами.</w:t>
      </w:r>
      <w:r w:rsidRPr="00016045">
        <w:rPr>
          <w:rStyle w:val="apple-converted-space"/>
          <w:rFonts w:ascii="Arial" w:hAnsi="Arial" w:cs="Arial"/>
          <w:sz w:val="24"/>
          <w:szCs w:val="24"/>
        </w:rPr>
        <w:t> </w:t>
      </w:r>
      <w:r w:rsidRPr="00016045">
        <w:rPr>
          <w:rFonts w:ascii="Arial" w:hAnsi="Arial" w:cs="Arial"/>
          <w:sz w:val="24"/>
          <w:szCs w:val="24"/>
        </w:rPr>
        <w:br/>
      </w:r>
      <w:r w:rsidRPr="00016045">
        <w:rPr>
          <w:rStyle w:val="apple-style-span"/>
          <w:rFonts w:ascii="Arial" w:hAnsi="Arial" w:cs="Arial"/>
          <w:sz w:val="24"/>
          <w:szCs w:val="24"/>
        </w:rPr>
        <w:t xml:space="preserve">Слід також, відзначити, що відповідно до Конвенції судна всіх держав користуються правом мирного проходу через </w:t>
      </w:r>
      <w:proofErr w:type="spellStart"/>
      <w:r w:rsidRPr="00016045">
        <w:rPr>
          <w:rStyle w:val="apple-style-span"/>
          <w:rFonts w:ascii="Arial" w:hAnsi="Arial" w:cs="Arial"/>
          <w:sz w:val="24"/>
          <w:szCs w:val="24"/>
        </w:rPr>
        <w:t>архіпелажние</w:t>
      </w:r>
      <w:proofErr w:type="spellEnd"/>
      <w:r w:rsidRPr="00016045">
        <w:rPr>
          <w:rStyle w:val="apple-style-span"/>
          <w:rFonts w:ascii="Arial" w:hAnsi="Arial" w:cs="Arial"/>
          <w:sz w:val="24"/>
          <w:szCs w:val="24"/>
        </w:rPr>
        <w:t xml:space="preserve"> води відповідно до правил, що передбачають мирний прохід через територіальні води.</w:t>
      </w:r>
      <w:r w:rsidRPr="00016045">
        <w:rPr>
          <w:rStyle w:val="apple-converted-space"/>
          <w:rFonts w:ascii="Arial" w:hAnsi="Arial" w:cs="Arial"/>
          <w:sz w:val="24"/>
          <w:szCs w:val="24"/>
        </w:rPr>
        <w:t> </w:t>
      </w:r>
      <w:r w:rsidRPr="00016045">
        <w:rPr>
          <w:rFonts w:ascii="Arial" w:hAnsi="Arial" w:cs="Arial"/>
          <w:sz w:val="24"/>
          <w:szCs w:val="24"/>
        </w:rPr>
        <w:br/>
      </w:r>
      <w:r w:rsidRPr="00016045">
        <w:rPr>
          <w:rStyle w:val="apple-style-span"/>
          <w:rFonts w:ascii="Arial" w:hAnsi="Arial" w:cs="Arial"/>
          <w:sz w:val="24"/>
          <w:szCs w:val="24"/>
        </w:rPr>
        <w:t>Особливий інтерес з точки зору можливого обмеження військового мореплавання викликає міжнародно-правовий режим економічних зон. Існує ряд аспектів, які стосуються перебування військових кораблів в економічній зоні.</w:t>
      </w:r>
      <w:r w:rsidRPr="00016045">
        <w:rPr>
          <w:rStyle w:val="apple-converted-space"/>
          <w:rFonts w:ascii="Arial" w:hAnsi="Arial" w:cs="Arial"/>
          <w:sz w:val="24"/>
          <w:szCs w:val="24"/>
        </w:rPr>
        <w:t> </w:t>
      </w:r>
      <w:r w:rsidRPr="00016045">
        <w:rPr>
          <w:rFonts w:ascii="Arial" w:hAnsi="Arial" w:cs="Arial"/>
          <w:sz w:val="24"/>
          <w:szCs w:val="24"/>
        </w:rPr>
        <w:br/>
      </w:r>
      <w:r w:rsidRPr="00016045">
        <w:rPr>
          <w:rStyle w:val="apple-style-span"/>
          <w:rFonts w:ascii="Arial" w:hAnsi="Arial" w:cs="Arial"/>
          <w:sz w:val="24"/>
          <w:szCs w:val="24"/>
        </w:rPr>
        <w:t xml:space="preserve">Економічна зона являє собою морський район шириною не більше 200 миль, відлічуваних від вихідних ліній, від яких відміряється ширина територіального моря, що знаходиться за межами територіального моря і прилеглий до нього, що потрапляє під особливий режим, згідно з яким права і юрисдикція прибережної держави і права і свободи інших держав регулюються відповідними положеннями Конвенції 1982 року. Правовий статус економічною зоною можна визначити наступним чином: "що знаходяться за межами територіального моря і прилеглий до нього морський район, званий виключною економічною зоною, є відкритим морем щодо здійснення в ньому свобод відкритого моря та інших законних видів </w:t>
      </w:r>
      <w:r w:rsidRPr="00016045">
        <w:rPr>
          <w:rStyle w:val="apple-style-span"/>
          <w:rFonts w:ascii="Arial" w:hAnsi="Arial" w:cs="Arial"/>
          <w:sz w:val="24"/>
          <w:szCs w:val="24"/>
        </w:rPr>
        <w:lastRenderedPageBreak/>
        <w:t>використання моря, як це передбаченим Конвенцією 1982 року. Однак він не вважається відкритим морем щодо здійснення в ньому суверенних прав і юрисдикції прибережної держави.</w:t>
      </w:r>
      <w:r w:rsidRPr="00016045">
        <w:rPr>
          <w:rStyle w:val="apple-converted-space"/>
          <w:rFonts w:ascii="Arial" w:hAnsi="Arial" w:cs="Arial"/>
          <w:sz w:val="24"/>
          <w:szCs w:val="24"/>
        </w:rPr>
        <w:t> </w:t>
      </w:r>
      <w:r w:rsidRPr="00016045">
        <w:rPr>
          <w:rFonts w:ascii="Arial" w:hAnsi="Arial" w:cs="Arial"/>
          <w:sz w:val="24"/>
          <w:szCs w:val="24"/>
        </w:rPr>
        <w:br/>
      </w:r>
      <w:r w:rsidRPr="00016045">
        <w:rPr>
          <w:rStyle w:val="apple-style-span"/>
          <w:rFonts w:ascii="Arial" w:hAnsi="Arial" w:cs="Arial"/>
          <w:sz w:val="24"/>
          <w:szCs w:val="24"/>
        </w:rPr>
        <w:t>Прибережне держава у своїй виключній економічній зоні має:</w:t>
      </w:r>
      <w:r w:rsidRPr="00016045">
        <w:rPr>
          <w:rStyle w:val="apple-converted-space"/>
          <w:rFonts w:ascii="Arial" w:hAnsi="Arial" w:cs="Arial"/>
          <w:sz w:val="24"/>
          <w:szCs w:val="24"/>
        </w:rPr>
        <w:t> </w:t>
      </w:r>
      <w:r w:rsidRPr="00016045">
        <w:rPr>
          <w:rFonts w:ascii="Arial" w:hAnsi="Arial" w:cs="Arial"/>
          <w:sz w:val="24"/>
          <w:szCs w:val="24"/>
        </w:rPr>
        <w:br/>
      </w:r>
      <w:r w:rsidRPr="00016045">
        <w:rPr>
          <w:rStyle w:val="apple-style-span"/>
          <w:rFonts w:ascii="Arial" w:hAnsi="Arial" w:cs="Arial"/>
          <w:sz w:val="24"/>
          <w:szCs w:val="24"/>
        </w:rPr>
        <w:t>а) суверенні права з метою розвитку, розробки та збереження природних ресурсів як живих так і неживих що знаходяться на дні, в його надрах і покривають водах, а також з метою управління цими ресурсами;</w:t>
      </w:r>
      <w:r w:rsidRPr="00016045">
        <w:rPr>
          <w:rStyle w:val="apple-converted-space"/>
          <w:rFonts w:ascii="Arial" w:hAnsi="Arial" w:cs="Arial"/>
          <w:sz w:val="24"/>
          <w:szCs w:val="24"/>
        </w:rPr>
        <w:t> </w:t>
      </w:r>
      <w:r w:rsidRPr="00016045">
        <w:rPr>
          <w:rFonts w:ascii="Arial" w:hAnsi="Arial" w:cs="Arial"/>
          <w:sz w:val="24"/>
          <w:szCs w:val="24"/>
        </w:rPr>
        <w:br/>
      </w:r>
      <w:r w:rsidRPr="00016045">
        <w:rPr>
          <w:rStyle w:val="apple-style-span"/>
          <w:rFonts w:ascii="Arial" w:hAnsi="Arial" w:cs="Arial"/>
          <w:sz w:val="24"/>
          <w:szCs w:val="24"/>
        </w:rPr>
        <w:t>б) юрисдикцію, передбачену у відповідних положеннях Конвенції щодо: створення та використання штучних островів, установок і споруд, морських наукових досліджень, захисту і збереження морського середовища, а також інші права, передбачені в Конвенції ".</w:t>
      </w:r>
      <w:r w:rsidRPr="00016045">
        <w:rPr>
          <w:rStyle w:val="apple-converted-space"/>
          <w:rFonts w:ascii="Arial" w:hAnsi="Arial" w:cs="Arial"/>
          <w:sz w:val="24"/>
          <w:szCs w:val="24"/>
        </w:rPr>
        <w:t> </w:t>
      </w:r>
      <w:r w:rsidRPr="00016045">
        <w:rPr>
          <w:rFonts w:ascii="Arial" w:hAnsi="Arial" w:cs="Arial"/>
          <w:sz w:val="24"/>
          <w:szCs w:val="24"/>
        </w:rPr>
        <w:br/>
      </w:r>
      <w:r w:rsidRPr="00016045">
        <w:rPr>
          <w:rStyle w:val="apple-style-span"/>
          <w:rFonts w:ascii="Arial" w:hAnsi="Arial" w:cs="Arial"/>
          <w:sz w:val="24"/>
          <w:szCs w:val="24"/>
        </w:rPr>
        <w:t xml:space="preserve">Конвенція 1982 року не містить норм, що забороняють або обмежують військове мореплавання або виконання військовими кораблями і літаками завдань бойової підготовки. Більш того статті 88 - 115 Конвенції, пов'язані з відкритого моря, поширюються і на економічну зону. А це означає, що економічна зона резервується для мирних цілей і в ній кожна держава користується свободою судноплавства, прокладки підводних кабелів і </w:t>
      </w:r>
      <w:proofErr w:type="spellStart"/>
      <w:r w:rsidRPr="00016045">
        <w:rPr>
          <w:rStyle w:val="apple-style-span"/>
          <w:rFonts w:ascii="Arial" w:hAnsi="Arial" w:cs="Arial"/>
          <w:sz w:val="24"/>
          <w:szCs w:val="24"/>
        </w:rPr>
        <w:t>трудопроводов</w:t>
      </w:r>
      <w:proofErr w:type="spellEnd"/>
      <w:r w:rsidRPr="00016045">
        <w:rPr>
          <w:rStyle w:val="apple-style-span"/>
          <w:rFonts w:ascii="Arial" w:hAnsi="Arial" w:cs="Arial"/>
          <w:sz w:val="24"/>
          <w:szCs w:val="24"/>
        </w:rPr>
        <w:t xml:space="preserve"> та іншими правомірними з точки зору міжнародного права видами використання моря.</w:t>
      </w:r>
      <w:r w:rsidRPr="00016045">
        <w:rPr>
          <w:rStyle w:val="apple-converted-space"/>
          <w:rFonts w:ascii="Arial" w:hAnsi="Arial" w:cs="Arial"/>
          <w:sz w:val="24"/>
          <w:szCs w:val="24"/>
        </w:rPr>
        <w:t> </w:t>
      </w:r>
      <w:r w:rsidRPr="00016045">
        <w:rPr>
          <w:rFonts w:ascii="Arial" w:hAnsi="Arial" w:cs="Arial"/>
          <w:sz w:val="24"/>
          <w:szCs w:val="24"/>
        </w:rPr>
        <w:br/>
      </w:r>
      <w:r w:rsidRPr="00016045">
        <w:rPr>
          <w:rStyle w:val="apple-style-span"/>
          <w:rFonts w:ascii="Arial" w:hAnsi="Arial" w:cs="Arial"/>
          <w:sz w:val="24"/>
          <w:szCs w:val="24"/>
        </w:rPr>
        <w:t xml:space="preserve">Разом з тим військові кораблі повинні утримуватися від будь-яких дій, що порушують правовий режим економічної зони, встановленої прибережних державою відповідно до положень Конвенції 1982 року. В </w:t>
      </w:r>
      <w:proofErr w:type="spellStart"/>
      <w:r w:rsidRPr="00016045">
        <w:rPr>
          <w:rStyle w:val="apple-style-span"/>
          <w:rFonts w:ascii="Arial" w:hAnsi="Arial" w:cs="Arial"/>
          <w:sz w:val="24"/>
          <w:szCs w:val="24"/>
        </w:rPr>
        <w:t>часности</w:t>
      </w:r>
      <w:proofErr w:type="spellEnd"/>
      <w:r w:rsidRPr="00016045">
        <w:rPr>
          <w:rStyle w:val="apple-style-span"/>
          <w:rFonts w:ascii="Arial" w:hAnsi="Arial" w:cs="Arial"/>
          <w:sz w:val="24"/>
          <w:szCs w:val="24"/>
        </w:rPr>
        <w:t xml:space="preserve"> НЕ </w:t>
      </w:r>
      <w:proofErr w:type="spellStart"/>
      <w:r w:rsidRPr="00016045">
        <w:rPr>
          <w:rStyle w:val="apple-style-span"/>
          <w:rFonts w:ascii="Arial" w:hAnsi="Arial" w:cs="Arial"/>
          <w:sz w:val="24"/>
          <w:szCs w:val="24"/>
        </w:rPr>
        <w:t>пріходется</w:t>
      </w:r>
      <w:proofErr w:type="spellEnd"/>
      <w:r w:rsidRPr="00016045">
        <w:rPr>
          <w:rStyle w:val="apple-style-span"/>
          <w:rFonts w:ascii="Arial" w:hAnsi="Arial" w:cs="Arial"/>
          <w:sz w:val="24"/>
          <w:szCs w:val="24"/>
        </w:rPr>
        <w:t xml:space="preserve"> сумніватися в тому, що оголошення районів в іноземній економічній зоні, тимчасово небезпечних для плавання внаслідок проведення на них навчань та стрільб будуть неправомірними, тому що порушуються права прибережної держави на здійснення економічної діяльності у своїй зоні.</w:t>
      </w:r>
      <w:r w:rsidRPr="00016045">
        <w:rPr>
          <w:rStyle w:val="apple-converted-space"/>
          <w:rFonts w:ascii="Arial" w:hAnsi="Arial" w:cs="Arial"/>
          <w:sz w:val="24"/>
          <w:szCs w:val="24"/>
        </w:rPr>
        <w:t> </w:t>
      </w:r>
      <w:r w:rsidRPr="00016045">
        <w:rPr>
          <w:rFonts w:ascii="Arial" w:hAnsi="Arial" w:cs="Arial"/>
          <w:sz w:val="24"/>
          <w:szCs w:val="24"/>
        </w:rPr>
        <w:br/>
      </w:r>
      <w:r w:rsidRPr="00016045">
        <w:rPr>
          <w:rStyle w:val="apple-style-span"/>
          <w:rFonts w:ascii="Arial" w:hAnsi="Arial" w:cs="Arial"/>
          <w:sz w:val="24"/>
          <w:szCs w:val="24"/>
        </w:rPr>
        <w:t>Також неправомірними будуть і дії пов'язані з практичним рішенням бойових завдань, оскільки їх виконання не можливе без завдання шкоди живим ресурсам або створення перешкод економічної діяльності прибережної держави.</w:t>
      </w:r>
      <w:r w:rsidRPr="00016045">
        <w:rPr>
          <w:rStyle w:val="apple-converted-space"/>
          <w:rFonts w:ascii="Arial" w:hAnsi="Arial" w:cs="Arial"/>
          <w:sz w:val="24"/>
          <w:szCs w:val="24"/>
        </w:rPr>
        <w:t> </w:t>
      </w:r>
      <w:r w:rsidRPr="00016045">
        <w:rPr>
          <w:rFonts w:ascii="Arial" w:hAnsi="Arial" w:cs="Arial"/>
          <w:sz w:val="24"/>
          <w:szCs w:val="24"/>
        </w:rPr>
        <w:br/>
      </w:r>
      <w:r w:rsidRPr="00016045">
        <w:rPr>
          <w:rStyle w:val="apple-style-span"/>
          <w:rFonts w:ascii="Arial" w:hAnsi="Arial" w:cs="Arial"/>
          <w:sz w:val="24"/>
          <w:szCs w:val="24"/>
        </w:rPr>
        <w:t>Що ж стосується інших питань військового мореплавання, то Конвенція 1982 року не дає прибережних держав права довільно обмежувати свободу військового мореплавання, зближувати режим економічної зони з режимом територіальних вод. Військові кораблі в іноземній економічній зоні має право здійснювати військово-морську присутність і повсякденну діяльність у повній відповідності до Статуту ООН, іншими чинними міжнародними договорами та угодами.</w:t>
      </w:r>
      <w:r w:rsidRPr="00016045">
        <w:rPr>
          <w:rStyle w:val="apple-converted-space"/>
          <w:rFonts w:ascii="Arial" w:hAnsi="Arial" w:cs="Arial"/>
          <w:sz w:val="24"/>
          <w:szCs w:val="24"/>
        </w:rPr>
        <w:t> </w:t>
      </w:r>
      <w:r w:rsidRPr="00016045">
        <w:rPr>
          <w:rFonts w:ascii="Arial" w:hAnsi="Arial" w:cs="Arial"/>
          <w:sz w:val="24"/>
          <w:szCs w:val="24"/>
        </w:rPr>
        <w:br/>
      </w:r>
      <w:r w:rsidRPr="00016045">
        <w:rPr>
          <w:rStyle w:val="apple-style-span"/>
          <w:rFonts w:ascii="Arial" w:hAnsi="Arial" w:cs="Arial"/>
          <w:sz w:val="24"/>
          <w:szCs w:val="24"/>
        </w:rPr>
        <w:t xml:space="preserve">Таким чином право мирного проходу поширюється тільки на територіальне море прибережної держави і будь-які спроби цієї держави до поширення правил проходу </w:t>
      </w:r>
      <w:r w:rsidRPr="00016045">
        <w:rPr>
          <w:rStyle w:val="apple-style-span"/>
          <w:rFonts w:ascii="Arial" w:hAnsi="Arial" w:cs="Arial"/>
          <w:sz w:val="24"/>
          <w:szCs w:val="24"/>
        </w:rPr>
        <w:lastRenderedPageBreak/>
        <w:t>на вільну економічну зону незаконні і не мають під собою жодних юридичних підстав.</w:t>
      </w:r>
      <w:r w:rsidRPr="00016045">
        <w:rPr>
          <w:rStyle w:val="apple-converted-space"/>
          <w:rFonts w:ascii="Arial" w:hAnsi="Arial" w:cs="Arial"/>
          <w:sz w:val="24"/>
          <w:szCs w:val="24"/>
        </w:rPr>
        <w:t> </w:t>
      </w:r>
      <w:r w:rsidRPr="00016045">
        <w:rPr>
          <w:rFonts w:ascii="Arial" w:hAnsi="Arial" w:cs="Arial"/>
          <w:sz w:val="24"/>
          <w:szCs w:val="24"/>
        </w:rPr>
        <w:br/>
      </w:r>
      <w:r w:rsidRPr="00016045">
        <w:rPr>
          <w:rStyle w:val="apple-style-span"/>
          <w:rFonts w:ascii="Arial" w:hAnsi="Arial" w:cs="Arial"/>
          <w:sz w:val="24"/>
          <w:szCs w:val="24"/>
        </w:rPr>
        <w:t xml:space="preserve">Завершуючи написання даної теми я хочу відзначити, що морське законодавство, що стосується мирного проходу військових кораблів у територіальному морі розвинене і зачіпає практично всі аспекти перебування іноземних військових кораблів у територіальному морі, що зводить до мінімуму виникнення різних конфліктів між прибережних державою і державою до флоту якого відноситься будь-який військовий корабель, при дотриманні обома сторонами правил передбачених </w:t>
      </w:r>
      <w:proofErr w:type="spellStart"/>
      <w:r w:rsidRPr="00016045">
        <w:rPr>
          <w:rStyle w:val="apple-style-span"/>
          <w:rFonts w:ascii="Arial" w:hAnsi="Arial" w:cs="Arial"/>
          <w:sz w:val="24"/>
          <w:szCs w:val="24"/>
        </w:rPr>
        <w:t>Конвеціей</w:t>
      </w:r>
      <w:proofErr w:type="spellEnd"/>
      <w:r w:rsidRPr="00016045">
        <w:rPr>
          <w:rStyle w:val="apple-style-span"/>
          <w:rFonts w:ascii="Arial" w:hAnsi="Arial" w:cs="Arial"/>
          <w:sz w:val="24"/>
          <w:szCs w:val="24"/>
        </w:rPr>
        <w:t xml:space="preserve"> 1982 року і законами і правилами встановленими прибережних державою.</w:t>
      </w:r>
      <w:r w:rsidRPr="00016045">
        <w:rPr>
          <w:rStyle w:val="apple-converted-space"/>
          <w:rFonts w:ascii="Arial" w:hAnsi="Arial" w:cs="Arial"/>
          <w:sz w:val="24"/>
          <w:szCs w:val="24"/>
        </w:rPr>
        <w:t> </w:t>
      </w:r>
      <w:r w:rsidRPr="00016045">
        <w:rPr>
          <w:rFonts w:ascii="Arial" w:hAnsi="Arial" w:cs="Arial"/>
          <w:sz w:val="24"/>
          <w:szCs w:val="24"/>
        </w:rPr>
        <w:br/>
      </w:r>
    </w:p>
    <w:p w:rsidR="00194D52" w:rsidRPr="00194D52" w:rsidRDefault="00194D52" w:rsidP="00194D52">
      <w:pPr>
        <w:spacing w:before="281" w:after="281" w:line="240" w:lineRule="auto"/>
        <w:outlineLvl w:val="1"/>
        <w:rPr>
          <w:rFonts w:ascii="Verdana" w:eastAsia="Times New Roman" w:hAnsi="Verdana" w:cs="Times New Roman"/>
          <w:b/>
          <w:bCs/>
          <w:color w:val="333333"/>
          <w:spacing w:val="-19"/>
          <w:sz w:val="33"/>
          <w:szCs w:val="33"/>
          <w:shd w:val="clear" w:color="auto" w:fill="FAFAE1"/>
          <w:lang w:eastAsia="uk-UA"/>
        </w:rPr>
      </w:pPr>
      <w:r w:rsidRPr="00194D52">
        <w:rPr>
          <w:rFonts w:ascii="Verdana" w:eastAsia="Times New Roman" w:hAnsi="Verdana" w:cs="Times New Roman"/>
          <w:b/>
          <w:bCs/>
          <w:color w:val="333333"/>
          <w:spacing w:val="-19"/>
          <w:sz w:val="33"/>
          <w:szCs w:val="33"/>
          <w:shd w:val="clear" w:color="auto" w:fill="FAFAE1"/>
          <w:lang w:eastAsia="uk-UA"/>
        </w:rPr>
        <w:t>2. Міжнародно-правове регулювання загальних питань конфлікту юрисдикцій у різних територіальних просторах</w:t>
      </w:r>
    </w:p>
    <w:p w:rsidR="00194D52" w:rsidRPr="00194D52" w:rsidRDefault="00194D52" w:rsidP="00194D52">
      <w:pPr>
        <w:spacing w:after="288" w:line="240" w:lineRule="auto"/>
        <w:rPr>
          <w:rFonts w:ascii="Verdana" w:eastAsia="Times New Roman" w:hAnsi="Verdana" w:cs="Times New Roman"/>
          <w:color w:val="333333"/>
          <w:sz w:val="24"/>
          <w:szCs w:val="24"/>
          <w:shd w:val="clear" w:color="auto" w:fill="FAFAE1"/>
          <w:lang w:eastAsia="uk-UA"/>
        </w:rPr>
      </w:pPr>
      <w:r w:rsidRPr="00194D52">
        <w:rPr>
          <w:rFonts w:ascii="Verdana" w:eastAsia="Times New Roman" w:hAnsi="Verdana" w:cs="Times New Roman"/>
          <w:color w:val="333333"/>
          <w:sz w:val="24"/>
          <w:szCs w:val="24"/>
          <w:shd w:val="clear" w:color="auto" w:fill="FAFAE1"/>
          <w:lang w:eastAsia="uk-UA"/>
        </w:rPr>
        <w:t>Існування різних правових режимів території (міжнарод</w:t>
      </w:r>
      <w:r w:rsidRPr="00194D52">
        <w:rPr>
          <w:rFonts w:ascii="Verdana" w:eastAsia="Times New Roman" w:hAnsi="Verdana" w:cs="Times New Roman"/>
          <w:color w:val="333333"/>
          <w:sz w:val="24"/>
          <w:szCs w:val="24"/>
          <w:shd w:val="clear" w:color="auto" w:fill="FAFAE1"/>
          <w:lang w:eastAsia="uk-UA"/>
        </w:rPr>
        <w:softHyphen/>
        <w:t>ного, національного, змішаного) призвело до необхідності визначати за допомогою міжнародного права особливості взаємодії та співвідношення міжнародної та національних юрисдикцій. Можна виокремити специфіку міжнародно-правового регулювання загальних питань юрисдикції у внутрішніх морських водах, у територіальному морі, у вик</w:t>
      </w:r>
      <w:r w:rsidRPr="00194D52">
        <w:rPr>
          <w:rFonts w:ascii="Verdana" w:eastAsia="Times New Roman" w:hAnsi="Verdana" w:cs="Times New Roman"/>
          <w:color w:val="333333"/>
          <w:sz w:val="24"/>
          <w:szCs w:val="24"/>
          <w:shd w:val="clear" w:color="auto" w:fill="FAFAE1"/>
          <w:lang w:eastAsia="uk-UA"/>
        </w:rPr>
        <w:softHyphen/>
        <w:t>лючній економічній зоні, у відкритому морі та повітряних просторах над цими територіями. Окремо міжнародне пра</w:t>
      </w:r>
      <w:r w:rsidRPr="00194D52">
        <w:rPr>
          <w:rFonts w:ascii="Verdana" w:eastAsia="Times New Roman" w:hAnsi="Verdana" w:cs="Times New Roman"/>
          <w:color w:val="333333"/>
          <w:sz w:val="24"/>
          <w:szCs w:val="24"/>
          <w:shd w:val="clear" w:color="auto" w:fill="FAFAE1"/>
          <w:lang w:eastAsia="uk-UA"/>
        </w:rPr>
        <w:softHyphen/>
        <w:t>во регулює виникнення конфлікту юрисдикцій відносно правового статусу органів зовнішніх зносин та їхнього пер</w:t>
      </w:r>
      <w:r w:rsidRPr="00194D52">
        <w:rPr>
          <w:rFonts w:ascii="Verdana" w:eastAsia="Times New Roman" w:hAnsi="Verdana" w:cs="Times New Roman"/>
          <w:color w:val="333333"/>
          <w:sz w:val="24"/>
          <w:szCs w:val="24"/>
          <w:shd w:val="clear" w:color="auto" w:fill="FAFAE1"/>
          <w:lang w:eastAsia="uk-UA"/>
        </w:rPr>
        <w:softHyphen/>
        <w:t>соналу.</w:t>
      </w:r>
    </w:p>
    <w:p w:rsidR="00194D52" w:rsidRPr="00194D52" w:rsidRDefault="00194D52" w:rsidP="00194D52">
      <w:pPr>
        <w:spacing w:before="144" w:after="288" w:line="240" w:lineRule="auto"/>
        <w:rPr>
          <w:rFonts w:ascii="Verdana" w:eastAsia="Times New Roman" w:hAnsi="Verdana" w:cs="Times New Roman"/>
          <w:color w:val="333333"/>
          <w:sz w:val="24"/>
          <w:szCs w:val="24"/>
          <w:shd w:val="clear" w:color="auto" w:fill="FAFAE1"/>
          <w:lang w:eastAsia="uk-UA"/>
        </w:rPr>
      </w:pPr>
      <w:r w:rsidRPr="00194D52">
        <w:rPr>
          <w:rFonts w:ascii="Verdana" w:eastAsia="Times New Roman" w:hAnsi="Verdana" w:cs="Times New Roman"/>
          <w:color w:val="333333"/>
          <w:sz w:val="24"/>
          <w:szCs w:val="24"/>
          <w:shd w:val="clear" w:color="auto" w:fill="FAFAE1"/>
          <w:lang w:eastAsia="uk-UA"/>
        </w:rPr>
        <w:t>Внутрішні морські води. Прибережна держава вправі здійснювати юрисдикцію щодо іноземних торгових суден, які знаходяться у внутрішніх водах, і осіб на їх борту. Але на практиці прибережні держави на умовах взаємності об</w:t>
      </w:r>
      <w:r w:rsidRPr="00194D52">
        <w:rPr>
          <w:rFonts w:ascii="Verdana" w:eastAsia="Times New Roman" w:hAnsi="Verdana" w:cs="Times New Roman"/>
          <w:color w:val="333333"/>
          <w:sz w:val="24"/>
          <w:szCs w:val="24"/>
          <w:shd w:val="clear" w:color="auto" w:fill="FAFAE1"/>
          <w:lang w:eastAsia="uk-UA"/>
        </w:rPr>
        <w:softHyphen/>
        <w:t>межують свою юрисдикцію на цій території, що знаходить відображення в міжнародних угодах, зокрема в угодах про торгове мореплавання. Звісно, виключення торкаються тільки питання кримінальної юрисдикції.</w:t>
      </w:r>
    </w:p>
    <w:p w:rsidR="00194D52" w:rsidRPr="00194D52" w:rsidRDefault="00194D52" w:rsidP="00194D52">
      <w:pPr>
        <w:spacing w:before="144" w:after="288" w:line="240" w:lineRule="auto"/>
        <w:rPr>
          <w:rFonts w:ascii="Verdana" w:eastAsia="Times New Roman" w:hAnsi="Verdana" w:cs="Times New Roman"/>
          <w:color w:val="333333"/>
          <w:sz w:val="24"/>
          <w:szCs w:val="24"/>
          <w:shd w:val="clear" w:color="auto" w:fill="FAFAE1"/>
          <w:lang w:eastAsia="uk-UA"/>
        </w:rPr>
      </w:pPr>
      <w:r w:rsidRPr="00194D52">
        <w:rPr>
          <w:rFonts w:ascii="Verdana" w:eastAsia="Times New Roman" w:hAnsi="Verdana" w:cs="Times New Roman"/>
          <w:color w:val="333333"/>
          <w:sz w:val="24"/>
          <w:szCs w:val="24"/>
          <w:shd w:val="clear" w:color="auto" w:fill="FAFAE1"/>
          <w:lang w:eastAsia="uk-UA"/>
        </w:rPr>
        <w:t>Територіальне море. Порядок і умови здійснення юрис</w:t>
      </w:r>
      <w:r w:rsidRPr="00194D52">
        <w:rPr>
          <w:rFonts w:ascii="Verdana" w:eastAsia="Times New Roman" w:hAnsi="Verdana" w:cs="Times New Roman"/>
          <w:color w:val="333333"/>
          <w:sz w:val="24"/>
          <w:szCs w:val="24"/>
          <w:shd w:val="clear" w:color="auto" w:fill="FAFAE1"/>
          <w:lang w:eastAsia="uk-UA"/>
        </w:rPr>
        <w:softHyphen/>
        <w:t>дикції на борту судна під час мирного проходу визначають</w:t>
      </w:r>
      <w:r w:rsidRPr="00194D52">
        <w:rPr>
          <w:rFonts w:ascii="Verdana" w:eastAsia="Times New Roman" w:hAnsi="Verdana" w:cs="Times New Roman"/>
          <w:color w:val="333333"/>
          <w:sz w:val="24"/>
          <w:szCs w:val="24"/>
          <w:shd w:val="clear" w:color="auto" w:fill="FAFAE1"/>
          <w:lang w:eastAsia="uk-UA"/>
        </w:rPr>
        <w:softHyphen/>
        <w:t>ся відповідно до міжнародного права.</w:t>
      </w:r>
    </w:p>
    <w:p w:rsidR="00194D52" w:rsidRPr="00194D52" w:rsidRDefault="00194D52" w:rsidP="00194D52">
      <w:pPr>
        <w:spacing w:before="144" w:after="288" w:line="240" w:lineRule="auto"/>
        <w:rPr>
          <w:rFonts w:ascii="Verdana" w:eastAsia="Times New Roman" w:hAnsi="Verdana" w:cs="Times New Roman"/>
          <w:color w:val="333333"/>
          <w:sz w:val="24"/>
          <w:szCs w:val="24"/>
          <w:shd w:val="clear" w:color="auto" w:fill="FAFAE1"/>
          <w:lang w:eastAsia="uk-UA"/>
        </w:rPr>
      </w:pPr>
      <w:r w:rsidRPr="00194D52">
        <w:rPr>
          <w:rFonts w:ascii="Verdana" w:eastAsia="Times New Roman" w:hAnsi="Verdana" w:cs="Times New Roman"/>
          <w:color w:val="333333"/>
          <w:sz w:val="24"/>
          <w:szCs w:val="24"/>
          <w:shd w:val="clear" w:color="auto" w:fill="FAFAE1"/>
          <w:lang w:eastAsia="uk-UA"/>
        </w:rPr>
        <w:t>Здійснення цивільної юрисдикції прибережної держави при виконанні мирного проходу залежить від суб'єкта ци</w:t>
      </w:r>
      <w:r w:rsidRPr="00194D52">
        <w:rPr>
          <w:rFonts w:ascii="Verdana" w:eastAsia="Times New Roman" w:hAnsi="Verdana" w:cs="Times New Roman"/>
          <w:color w:val="333333"/>
          <w:sz w:val="24"/>
          <w:szCs w:val="24"/>
          <w:shd w:val="clear" w:color="auto" w:fill="FAFAE1"/>
          <w:lang w:eastAsia="uk-UA"/>
        </w:rPr>
        <w:softHyphen/>
        <w:t>вільно-правової відповідальності. Прибережна держава не повинна зупиняти або змінювати курс іноземного судна з метою здійснення цивільної юрисдикції щодо особи, яка знаходиться на борту. Але щодо судна, яке виконує мирний прохід, прибережна держава вправі вжити заходи стягнен</w:t>
      </w:r>
      <w:r w:rsidRPr="00194D52">
        <w:rPr>
          <w:rFonts w:ascii="Verdana" w:eastAsia="Times New Roman" w:hAnsi="Verdana" w:cs="Times New Roman"/>
          <w:color w:val="333333"/>
          <w:sz w:val="24"/>
          <w:szCs w:val="24"/>
          <w:shd w:val="clear" w:color="auto" w:fill="FAFAE1"/>
          <w:lang w:eastAsia="uk-UA"/>
        </w:rPr>
        <w:softHyphen/>
        <w:t>ня або арешт з будь-якої цивільної справи, що виникла у зв'язку з обставинами або в силу відповідальності, прийня</w:t>
      </w:r>
      <w:r w:rsidRPr="00194D52">
        <w:rPr>
          <w:rFonts w:ascii="Verdana" w:eastAsia="Times New Roman" w:hAnsi="Verdana" w:cs="Times New Roman"/>
          <w:color w:val="333333"/>
          <w:sz w:val="24"/>
          <w:szCs w:val="24"/>
          <w:shd w:val="clear" w:color="auto" w:fill="FAFAE1"/>
          <w:lang w:eastAsia="uk-UA"/>
        </w:rPr>
        <w:softHyphen/>
        <w:t>тої або накликаної на себе цим судном під час або до мирно</w:t>
      </w:r>
      <w:r w:rsidRPr="00194D52">
        <w:rPr>
          <w:rFonts w:ascii="Verdana" w:eastAsia="Times New Roman" w:hAnsi="Verdana" w:cs="Times New Roman"/>
          <w:color w:val="333333"/>
          <w:sz w:val="24"/>
          <w:szCs w:val="24"/>
          <w:shd w:val="clear" w:color="auto" w:fill="FAFAE1"/>
          <w:lang w:eastAsia="uk-UA"/>
        </w:rPr>
        <w:softHyphen/>
        <w:t>го проходу. Прибережна держава також вправі відповідно до своїх законів вжити заходи стягнення або арешту за ци</w:t>
      </w:r>
      <w:r w:rsidRPr="00194D52">
        <w:rPr>
          <w:rFonts w:ascii="Verdana" w:eastAsia="Times New Roman" w:hAnsi="Verdana" w:cs="Times New Roman"/>
          <w:color w:val="333333"/>
          <w:sz w:val="24"/>
          <w:szCs w:val="24"/>
          <w:shd w:val="clear" w:color="auto" w:fill="FAFAE1"/>
          <w:lang w:eastAsia="uk-UA"/>
        </w:rPr>
        <w:softHyphen/>
        <w:t>вільною справою до іноземного судна, що слідує з внутрішніх вод.</w:t>
      </w:r>
    </w:p>
    <w:p w:rsidR="00194D52" w:rsidRPr="00194D52" w:rsidRDefault="00194D52" w:rsidP="00194D52">
      <w:pPr>
        <w:spacing w:before="144" w:after="288" w:line="240" w:lineRule="auto"/>
        <w:rPr>
          <w:rFonts w:ascii="Verdana" w:eastAsia="Times New Roman" w:hAnsi="Verdana" w:cs="Times New Roman"/>
          <w:color w:val="333333"/>
          <w:sz w:val="24"/>
          <w:szCs w:val="24"/>
          <w:shd w:val="clear" w:color="auto" w:fill="FAFAE1"/>
          <w:lang w:eastAsia="uk-UA"/>
        </w:rPr>
      </w:pPr>
      <w:r w:rsidRPr="00194D52">
        <w:rPr>
          <w:rFonts w:ascii="Verdana" w:eastAsia="Times New Roman" w:hAnsi="Verdana" w:cs="Times New Roman"/>
          <w:color w:val="333333"/>
          <w:sz w:val="24"/>
          <w:szCs w:val="24"/>
          <w:shd w:val="clear" w:color="auto" w:fill="FAFAE1"/>
          <w:lang w:eastAsia="uk-UA"/>
        </w:rPr>
        <w:lastRenderedPageBreak/>
        <w:t>На торгових і державних суднах, що експлуатуються в комерційних цілях, кримінальна юрисдикція прибережної держави не має здійснюватися для арешту або проведення розслідування у зв'язку з будь-яким злочином, скоєним на їх борту під час мирного проходу. Виключення становлять такі випадки: якщо наслідки злочину поширюються на при</w:t>
      </w:r>
      <w:r w:rsidRPr="00194D52">
        <w:rPr>
          <w:rFonts w:ascii="Verdana" w:eastAsia="Times New Roman" w:hAnsi="Verdana" w:cs="Times New Roman"/>
          <w:color w:val="333333"/>
          <w:sz w:val="24"/>
          <w:szCs w:val="24"/>
          <w:shd w:val="clear" w:color="auto" w:fill="FAFAE1"/>
          <w:lang w:eastAsia="uk-UA"/>
        </w:rPr>
        <w:softHyphen/>
        <w:t>бережну державу; якщо злочин має такий характер, що порушує спокій у країні або добрий порядок у територіаль</w:t>
      </w:r>
      <w:r w:rsidRPr="00194D52">
        <w:rPr>
          <w:rFonts w:ascii="Verdana" w:eastAsia="Times New Roman" w:hAnsi="Verdana" w:cs="Times New Roman"/>
          <w:color w:val="333333"/>
          <w:sz w:val="24"/>
          <w:szCs w:val="24"/>
          <w:shd w:val="clear" w:color="auto" w:fill="FAFAE1"/>
          <w:lang w:eastAsia="uk-UA"/>
        </w:rPr>
        <w:softHyphen/>
        <w:t>ному морі; якщо капітан судна, дипломатичний агент або консульська посадова особа держави прапора звернеться до місцевої влади з проханням про надання допомоги; якщо такі заходи необхідні для припинення незаконної торгівлі наркотичними засобами або психотропними речовинами</w:t>
      </w:r>
      <w:r w:rsidRPr="00194D52">
        <w:rPr>
          <w:rFonts w:ascii="Verdana" w:eastAsia="Times New Roman" w:hAnsi="Verdana" w:cs="Times New Roman"/>
          <w:color w:val="333333"/>
          <w:sz w:val="24"/>
          <w:szCs w:val="24"/>
          <w:shd w:val="clear" w:color="auto" w:fill="FAFAE1"/>
          <w:vertAlign w:val="superscript"/>
          <w:lang w:eastAsia="uk-UA"/>
        </w:rPr>
        <w:t>1</w:t>
      </w:r>
      <w:r w:rsidRPr="00194D52">
        <w:rPr>
          <w:rFonts w:ascii="Verdana" w:eastAsia="Times New Roman" w:hAnsi="Verdana" w:cs="Times New Roman"/>
          <w:color w:val="333333"/>
          <w:sz w:val="24"/>
          <w:szCs w:val="24"/>
          <w:shd w:val="clear" w:color="auto" w:fill="FAFAE1"/>
          <w:lang w:eastAsia="uk-UA"/>
        </w:rPr>
        <w:t>.</w:t>
      </w:r>
    </w:p>
    <w:p w:rsidR="00194D52" w:rsidRPr="00194D52" w:rsidRDefault="00194D52" w:rsidP="00194D52">
      <w:pPr>
        <w:spacing w:before="144" w:after="288" w:line="240" w:lineRule="auto"/>
        <w:rPr>
          <w:rFonts w:ascii="Verdana" w:eastAsia="Times New Roman" w:hAnsi="Verdana" w:cs="Times New Roman"/>
          <w:color w:val="333333"/>
          <w:sz w:val="24"/>
          <w:szCs w:val="24"/>
          <w:shd w:val="clear" w:color="auto" w:fill="FAFAE1"/>
          <w:lang w:eastAsia="uk-UA"/>
        </w:rPr>
      </w:pPr>
      <w:r w:rsidRPr="00194D52">
        <w:rPr>
          <w:rFonts w:ascii="Verdana" w:eastAsia="Times New Roman" w:hAnsi="Verdana" w:cs="Times New Roman"/>
          <w:color w:val="333333"/>
          <w:sz w:val="24"/>
          <w:szCs w:val="24"/>
          <w:shd w:val="clear" w:color="auto" w:fill="FAFAE1"/>
          <w:lang w:eastAsia="uk-UA"/>
        </w:rPr>
        <w:t>Якщо торгове судно або державне судно, що експлуа</w:t>
      </w:r>
      <w:r w:rsidRPr="00194D52">
        <w:rPr>
          <w:rFonts w:ascii="Verdana" w:eastAsia="Times New Roman" w:hAnsi="Verdana" w:cs="Times New Roman"/>
          <w:color w:val="333333"/>
          <w:sz w:val="24"/>
          <w:szCs w:val="24"/>
          <w:shd w:val="clear" w:color="auto" w:fill="FAFAE1"/>
          <w:lang w:eastAsia="uk-UA"/>
        </w:rPr>
        <w:softHyphen/>
        <w:t>тується в комерційних цілях, виконує мирний прохід, слідуючи з внутрішніх вод, на таких суднах влада прибе</w:t>
      </w:r>
      <w:r w:rsidRPr="00194D52">
        <w:rPr>
          <w:rFonts w:ascii="Verdana" w:eastAsia="Times New Roman" w:hAnsi="Verdana" w:cs="Times New Roman"/>
          <w:color w:val="333333"/>
          <w:sz w:val="24"/>
          <w:szCs w:val="24"/>
          <w:shd w:val="clear" w:color="auto" w:fill="FAFAE1"/>
          <w:lang w:eastAsia="uk-UA"/>
        </w:rPr>
        <w:softHyphen/>
        <w:t>режної держави вправі вживати будь-які заходи для ареш</w:t>
      </w:r>
      <w:r w:rsidRPr="00194D52">
        <w:rPr>
          <w:rFonts w:ascii="Verdana" w:eastAsia="Times New Roman" w:hAnsi="Verdana" w:cs="Times New Roman"/>
          <w:color w:val="333333"/>
          <w:sz w:val="24"/>
          <w:szCs w:val="24"/>
          <w:shd w:val="clear" w:color="auto" w:fill="FAFAE1"/>
          <w:lang w:eastAsia="uk-UA"/>
        </w:rPr>
        <w:softHyphen/>
        <w:t>ту або проведення розслідування. До застосування на борту судна яких би то не було кримінально-процесуальних за</w:t>
      </w:r>
      <w:r w:rsidRPr="00194D52">
        <w:rPr>
          <w:rFonts w:ascii="Verdana" w:eastAsia="Times New Roman" w:hAnsi="Verdana" w:cs="Times New Roman"/>
          <w:color w:val="333333"/>
          <w:sz w:val="24"/>
          <w:szCs w:val="24"/>
          <w:shd w:val="clear" w:color="auto" w:fill="FAFAE1"/>
          <w:lang w:eastAsia="uk-UA"/>
        </w:rPr>
        <w:softHyphen/>
        <w:t>ходів влада прибережної держави на прохання капітана повинна повідомити про це дипломатичного агента або кон</w:t>
      </w:r>
      <w:r w:rsidRPr="00194D52">
        <w:rPr>
          <w:rFonts w:ascii="Verdana" w:eastAsia="Times New Roman" w:hAnsi="Verdana" w:cs="Times New Roman"/>
          <w:color w:val="333333"/>
          <w:sz w:val="24"/>
          <w:szCs w:val="24"/>
          <w:shd w:val="clear" w:color="auto" w:fill="FAFAE1"/>
          <w:lang w:eastAsia="uk-UA"/>
        </w:rPr>
        <w:softHyphen/>
        <w:t>сульську посадову особу держави прапора судна. У випад</w:t>
      </w:r>
      <w:r w:rsidRPr="00194D52">
        <w:rPr>
          <w:rFonts w:ascii="Verdana" w:eastAsia="Times New Roman" w:hAnsi="Verdana" w:cs="Times New Roman"/>
          <w:color w:val="333333"/>
          <w:sz w:val="24"/>
          <w:szCs w:val="24"/>
          <w:shd w:val="clear" w:color="auto" w:fill="FAFAE1"/>
          <w:lang w:eastAsia="uk-UA"/>
        </w:rPr>
        <w:softHyphen/>
        <w:t>ках надзвичайної терміновості таке повідомлення може бути зроблено в той час, коли вживають вказані заходи</w:t>
      </w:r>
      <w:r w:rsidRPr="00194D52">
        <w:rPr>
          <w:rFonts w:ascii="Verdana" w:eastAsia="Times New Roman" w:hAnsi="Verdana" w:cs="Times New Roman"/>
          <w:color w:val="333333"/>
          <w:sz w:val="24"/>
          <w:szCs w:val="24"/>
          <w:shd w:val="clear" w:color="auto" w:fill="FAFAE1"/>
          <w:vertAlign w:val="superscript"/>
          <w:lang w:eastAsia="uk-UA"/>
        </w:rPr>
        <w:t>1</w:t>
      </w:r>
      <w:r w:rsidRPr="00194D52">
        <w:rPr>
          <w:rFonts w:ascii="Verdana" w:eastAsia="Times New Roman" w:hAnsi="Verdana" w:cs="Times New Roman"/>
          <w:color w:val="333333"/>
          <w:sz w:val="24"/>
          <w:szCs w:val="24"/>
          <w:shd w:val="clear" w:color="auto" w:fill="FAFAE1"/>
          <w:lang w:eastAsia="uk-UA"/>
        </w:rPr>
        <w:t>.</w:t>
      </w:r>
    </w:p>
    <w:p w:rsidR="00194D52" w:rsidRPr="00194D52" w:rsidRDefault="00194D52" w:rsidP="00194D52">
      <w:pPr>
        <w:spacing w:before="144" w:after="288" w:line="240" w:lineRule="auto"/>
        <w:rPr>
          <w:rFonts w:ascii="Verdana" w:eastAsia="Times New Roman" w:hAnsi="Verdana" w:cs="Times New Roman"/>
          <w:color w:val="333333"/>
          <w:sz w:val="24"/>
          <w:szCs w:val="24"/>
          <w:shd w:val="clear" w:color="auto" w:fill="FAFAE1"/>
          <w:lang w:eastAsia="uk-UA"/>
        </w:rPr>
      </w:pPr>
      <w:r w:rsidRPr="00194D52">
        <w:rPr>
          <w:rFonts w:ascii="Verdana" w:eastAsia="Times New Roman" w:hAnsi="Verdana" w:cs="Times New Roman"/>
          <w:color w:val="333333"/>
          <w:sz w:val="24"/>
          <w:szCs w:val="24"/>
          <w:shd w:val="clear" w:color="auto" w:fill="FAFAE1"/>
          <w:lang w:eastAsia="uk-UA"/>
        </w:rPr>
        <w:t>Іноземні військові човни та державні судна, що експлу</w:t>
      </w:r>
      <w:r w:rsidRPr="00194D52">
        <w:rPr>
          <w:rFonts w:ascii="Verdana" w:eastAsia="Times New Roman" w:hAnsi="Verdana" w:cs="Times New Roman"/>
          <w:color w:val="333333"/>
          <w:sz w:val="24"/>
          <w:szCs w:val="24"/>
          <w:shd w:val="clear" w:color="auto" w:fill="FAFAE1"/>
          <w:lang w:eastAsia="uk-UA"/>
        </w:rPr>
        <w:softHyphen/>
        <w:t>атуються в некомерційних цілях, під час мирного проходу мають імунітет від цивільної та кримінальної юрисдикції прибережної держави. Завдання шкоди або збитків таки</w:t>
      </w:r>
      <w:r w:rsidRPr="00194D52">
        <w:rPr>
          <w:rFonts w:ascii="Verdana" w:eastAsia="Times New Roman" w:hAnsi="Verdana" w:cs="Times New Roman"/>
          <w:color w:val="333333"/>
          <w:sz w:val="24"/>
          <w:szCs w:val="24"/>
          <w:shd w:val="clear" w:color="auto" w:fill="FAFAE1"/>
          <w:lang w:eastAsia="uk-UA"/>
        </w:rPr>
        <w:softHyphen/>
        <w:t>ми суднами є підставою для міжнародно-правової відпові</w:t>
      </w:r>
      <w:r w:rsidRPr="00194D52">
        <w:rPr>
          <w:rFonts w:ascii="Verdana" w:eastAsia="Times New Roman" w:hAnsi="Verdana" w:cs="Times New Roman"/>
          <w:color w:val="333333"/>
          <w:sz w:val="24"/>
          <w:szCs w:val="24"/>
          <w:shd w:val="clear" w:color="auto" w:fill="FAFAE1"/>
          <w:lang w:eastAsia="uk-UA"/>
        </w:rPr>
        <w:softHyphen/>
        <w:t>дальності держави прапора.</w:t>
      </w:r>
    </w:p>
    <w:p w:rsidR="00194D52" w:rsidRPr="00194D52" w:rsidRDefault="00194D52" w:rsidP="00194D52">
      <w:pPr>
        <w:spacing w:before="144" w:after="288" w:line="240" w:lineRule="auto"/>
        <w:rPr>
          <w:rFonts w:ascii="Verdana" w:eastAsia="Times New Roman" w:hAnsi="Verdana" w:cs="Times New Roman"/>
          <w:color w:val="333333"/>
          <w:sz w:val="24"/>
          <w:szCs w:val="24"/>
          <w:shd w:val="clear" w:color="auto" w:fill="FAFAE1"/>
          <w:lang w:eastAsia="uk-UA"/>
        </w:rPr>
      </w:pPr>
      <w:r w:rsidRPr="00194D52">
        <w:rPr>
          <w:rFonts w:ascii="Verdana" w:eastAsia="Times New Roman" w:hAnsi="Verdana" w:cs="Times New Roman"/>
          <w:color w:val="333333"/>
          <w:sz w:val="24"/>
          <w:szCs w:val="24"/>
          <w:shd w:val="clear" w:color="auto" w:fill="FAFAE1"/>
          <w:lang w:eastAsia="uk-UA"/>
        </w:rPr>
        <w:t>Юрисдикція у відкритому морі. У відкритому морі судна та особи, які знаходяться на них, повинні підкорятися юрис</w:t>
      </w:r>
      <w:r w:rsidRPr="00194D52">
        <w:rPr>
          <w:rFonts w:ascii="Verdana" w:eastAsia="Times New Roman" w:hAnsi="Verdana" w:cs="Times New Roman"/>
          <w:color w:val="333333"/>
          <w:sz w:val="24"/>
          <w:szCs w:val="24"/>
          <w:shd w:val="clear" w:color="auto" w:fill="FAFAE1"/>
          <w:lang w:eastAsia="uk-UA"/>
        </w:rPr>
        <w:softHyphen/>
        <w:t>дикції влади свого прапора. Рівною мірою у відкритому морі тільки держава прапора вправі поширювати юрисдикцію, у тому числі кримінальну</w:t>
      </w:r>
      <w:r w:rsidRPr="00194D52">
        <w:rPr>
          <w:rFonts w:ascii="Verdana" w:eastAsia="Times New Roman" w:hAnsi="Verdana" w:cs="Times New Roman"/>
          <w:color w:val="333333"/>
          <w:sz w:val="24"/>
          <w:szCs w:val="24"/>
          <w:shd w:val="clear" w:color="auto" w:fill="FAFAE1"/>
          <w:vertAlign w:val="superscript"/>
          <w:lang w:eastAsia="uk-UA"/>
        </w:rPr>
        <w:t>2</w:t>
      </w:r>
      <w:r w:rsidRPr="00194D52">
        <w:rPr>
          <w:rFonts w:ascii="Verdana" w:eastAsia="Times New Roman" w:hAnsi="Verdana" w:cs="Times New Roman"/>
          <w:color w:val="333333"/>
          <w:sz w:val="24"/>
          <w:szCs w:val="24"/>
          <w:shd w:val="clear" w:color="auto" w:fill="FAFAE1"/>
          <w:lang w:eastAsia="uk-UA"/>
        </w:rPr>
        <w:t>, на своє судно. Виключення в об</w:t>
      </w:r>
      <w:r w:rsidRPr="00194D52">
        <w:rPr>
          <w:rFonts w:ascii="Verdana" w:eastAsia="Times New Roman" w:hAnsi="Verdana" w:cs="Times New Roman"/>
          <w:color w:val="333333"/>
          <w:sz w:val="24"/>
          <w:szCs w:val="24"/>
          <w:shd w:val="clear" w:color="auto" w:fill="FAFAE1"/>
          <w:lang w:eastAsia="uk-UA"/>
        </w:rPr>
        <w:softHyphen/>
        <w:t>сязі, оговореному в Конвенції про відкрите море 1958 р. і в Конвенції ООН з морського права 1982 р., складають випад</w:t>
      </w:r>
      <w:r w:rsidRPr="00194D52">
        <w:rPr>
          <w:rFonts w:ascii="Verdana" w:eastAsia="Times New Roman" w:hAnsi="Verdana" w:cs="Times New Roman"/>
          <w:color w:val="333333"/>
          <w:sz w:val="24"/>
          <w:szCs w:val="24"/>
          <w:shd w:val="clear" w:color="auto" w:fill="FAFAE1"/>
          <w:lang w:eastAsia="uk-UA"/>
        </w:rPr>
        <w:softHyphen/>
        <w:t>ки боротьби з рабством і работоргівлею</w:t>
      </w:r>
      <w:r w:rsidRPr="00194D52">
        <w:rPr>
          <w:rFonts w:ascii="Verdana" w:eastAsia="Times New Roman" w:hAnsi="Verdana" w:cs="Times New Roman"/>
          <w:color w:val="333333"/>
          <w:sz w:val="24"/>
          <w:szCs w:val="24"/>
          <w:shd w:val="clear" w:color="auto" w:fill="FAFAE1"/>
          <w:vertAlign w:val="superscript"/>
          <w:lang w:eastAsia="uk-UA"/>
        </w:rPr>
        <w:t>3</w:t>
      </w:r>
      <w:r w:rsidRPr="00194D52">
        <w:rPr>
          <w:rFonts w:ascii="Verdana" w:eastAsia="Times New Roman" w:hAnsi="Verdana" w:cs="Times New Roman"/>
          <w:color w:val="333333"/>
          <w:sz w:val="24"/>
          <w:szCs w:val="24"/>
          <w:shd w:val="clear" w:color="auto" w:fill="FAFAE1"/>
          <w:lang w:eastAsia="uk-UA"/>
        </w:rPr>
        <w:t>, піратством</w:t>
      </w:r>
      <w:r w:rsidRPr="00194D52">
        <w:rPr>
          <w:rFonts w:ascii="Verdana" w:eastAsia="Times New Roman" w:hAnsi="Verdana" w:cs="Times New Roman"/>
          <w:color w:val="333333"/>
          <w:sz w:val="24"/>
          <w:szCs w:val="24"/>
          <w:shd w:val="clear" w:color="auto" w:fill="FAFAE1"/>
          <w:vertAlign w:val="superscript"/>
          <w:lang w:eastAsia="uk-UA"/>
        </w:rPr>
        <w:t>4</w:t>
      </w:r>
      <w:r w:rsidRPr="00194D52">
        <w:rPr>
          <w:rFonts w:ascii="Verdana" w:eastAsia="Times New Roman" w:hAnsi="Verdana" w:cs="Times New Roman"/>
          <w:color w:val="333333"/>
          <w:sz w:val="24"/>
          <w:szCs w:val="24"/>
          <w:shd w:val="clear" w:color="auto" w:fill="FAFAE1"/>
          <w:lang w:eastAsia="uk-UA"/>
        </w:rPr>
        <w:t>, неза</w:t>
      </w:r>
      <w:r w:rsidRPr="00194D52">
        <w:rPr>
          <w:rFonts w:ascii="Verdana" w:eastAsia="Times New Roman" w:hAnsi="Verdana" w:cs="Times New Roman"/>
          <w:color w:val="333333"/>
          <w:sz w:val="24"/>
          <w:szCs w:val="24"/>
          <w:shd w:val="clear" w:color="auto" w:fill="FAFAE1"/>
          <w:lang w:eastAsia="uk-UA"/>
        </w:rPr>
        <w:softHyphen/>
        <w:t>конною торгівлею наркотичними та психотропними речови-нами</w:t>
      </w:r>
      <w:r w:rsidRPr="00194D52">
        <w:rPr>
          <w:rFonts w:ascii="Verdana" w:eastAsia="Times New Roman" w:hAnsi="Verdana" w:cs="Times New Roman"/>
          <w:color w:val="333333"/>
          <w:sz w:val="24"/>
          <w:szCs w:val="24"/>
          <w:shd w:val="clear" w:color="auto" w:fill="FAFAE1"/>
          <w:vertAlign w:val="superscript"/>
          <w:lang w:eastAsia="uk-UA"/>
        </w:rPr>
        <w:t>5</w:t>
      </w:r>
      <w:r w:rsidRPr="00194D52">
        <w:rPr>
          <w:rFonts w:ascii="Verdana" w:eastAsia="Times New Roman" w:hAnsi="Verdana" w:cs="Times New Roman"/>
          <w:color w:val="333333"/>
          <w:sz w:val="24"/>
          <w:szCs w:val="24"/>
          <w:shd w:val="clear" w:color="auto" w:fill="FAFAE1"/>
          <w:lang w:eastAsia="uk-UA"/>
        </w:rPr>
        <w:t>, несанкціонованими радіопередачами з відкритого моря. З метою боротьби із вказаними правопорушеннями військові човни, що зустріли у відкритому морі іноземне суд</w:t>
      </w:r>
      <w:r w:rsidRPr="00194D52">
        <w:rPr>
          <w:rFonts w:ascii="Verdana" w:eastAsia="Times New Roman" w:hAnsi="Verdana" w:cs="Times New Roman"/>
          <w:color w:val="333333"/>
          <w:sz w:val="24"/>
          <w:szCs w:val="24"/>
          <w:shd w:val="clear" w:color="auto" w:fill="FAFAE1"/>
          <w:lang w:eastAsia="uk-UA"/>
        </w:rPr>
        <w:softHyphen/>
        <w:t>но, за наявності розумних підстав (як вказує ст. 110 Кон</w:t>
      </w:r>
      <w:r w:rsidRPr="00194D52">
        <w:rPr>
          <w:rFonts w:ascii="Verdana" w:eastAsia="Times New Roman" w:hAnsi="Verdana" w:cs="Times New Roman"/>
          <w:color w:val="333333"/>
          <w:sz w:val="24"/>
          <w:szCs w:val="24"/>
          <w:shd w:val="clear" w:color="auto" w:fill="FAFAE1"/>
          <w:lang w:eastAsia="uk-UA"/>
        </w:rPr>
        <w:softHyphen/>
        <w:t>венції ООН із морського права 1982 р.) вправі піддати це суд</w:t>
      </w:r>
      <w:r w:rsidRPr="00194D52">
        <w:rPr>
          <w:rFonts w:ascii="Verdana" w:eastAsia="Times New Roman" w:hAnsi="Verdana" w:cs="Times New Roman"/>
          <w:color w:val="333333"/>
          <w:sz w:val="24"/>
          <w:szCs w:val="24"/>
          <w:shd w:val="clear" w:color="auto" w:fill="FAFAE1"/>
          <w:lang w:eastAsia="uk-UA"/>
        </w:rPr>
        <w:softHyphen/>
        <w:t>но догляду. Догляду можуть бути піддані також судна, що не можуть довести свою національність (державну прина</w:t>
      </w:r>
      <w:r w:rsidRPr="00194D52">
        <w:rPr>
          <w:rFonts w:ascii="Verdana" w:eastAsia="Times New Roman" w:hAnsi="Verdana" w:cs="Times New Roman"/>
          <w:color w:val="333333"/>
          <w:sz w:val="24"/>
          <w:szCs w:val="24"/>
          <w:shd w:val="clear" w:color="auto" w:fill="FAFAE1"/>
          <w:lang w:eastAsia="uk-UA"/>
        </w:rPr>
        <w:softHyphen/>
        <w:t>лежність), судна, на яких піднято іноземний прапор, або суд</w:t>
      </w:r>
      <w:r w:rsidRPr="00194D52">
        <w:rPr>
          <w:rFonts w:ascii="Verdana" w:eastAsia="Times New Roman" w:hAnsi="Verdana" w:cs="Times New Roman"/>
          <w:color w:val="333333"/>
          <w:sz w:val="24"/>
          <w:szCs w:val="24"/>
          <w:shd w:val="clear" w:color="auto" w:fill="FAFAE1"/>
          <w:lang w:eastAsia="uk-UA"/>
        </w:rPr>
        <w:softHyphen/>
        <w:t>на, які відмовляються підняти свій прапор, але в дійсності мають ту саму національність, що й військовий човен. На основі результатів догляду командир військового човна прий</w:t>
      </w:r>
      <w:r w:rsidRPr="00194D52">
        <w:rPr>
          <w:rFonts w:ascii="Verdana" w:eastAsia="Times New Roman" w:hAnsi="Verdana" w:cs="Times New Roman"/>
          <w:color w:val="333333"/>
          <w:sz w:val="24"/>
          <w:szCs w:val="24"/>
          <w:shd w:val="clear" w:color="auto" w:fill="FAFAE1"/>
          <w:lang w:eastAsia="uk-UA"/>
        </w:rPr>
        <w:softHyphen/>
        <w:t>має рішення на основі норм міжнародного права.</w:t>
      </w:r>
    </w:p>
    <w:p w:rsidR="00194D52" w:rsidRPr="00194D52" w:rsidRDefault="00194D52" w:rsidP="00194D52">
      <w:pPr>
        <w:spacing w:before="144" w:line="240" w:lineRule="auto"/>
        <w:rPr>
          <w:rFonts w:ascii="Verdana" w:eastAsia="Times New Roman" w:hAnsi="Verdana" w:cs="Times New Roman"/>
          <w:color w:val="333333"/>
          <w:sz w:val="24"/>
          <w:szCs w:val="24"/>
          <w:shd w:val="clear" w:color="auto" w:fill="FAFAE1"/>
          <w:lang w:eastAsia="uk-UA"/>
        </w:rPr>
      </w:pPr>
      <w:r w:rsidRPr="00194D52">
        <w:rPr>
          <w:rFonts w:ascii="Verdana" w:eastAsia="Times New Roman" w:hAnsi="Verdana" w:cs="Times New Roman"/>
          <w:color w:val="333333"/>
          <w:sz w:val="24"/>
          <w:szCs w:val="24"/>
          <w:shd w:val="clear" w:color="auto" w:fill="FAFAE1"/>
          <w:lang w:eastAsia="uk-UA"/>
        </w:rPr>
        <w:t>Конвенція про відкрите море 1958 р. і Конвенція ООН із морського права 1982 р. містять поняття переслідування</w:t>
      </w:r>
      <w:r w:rsidRPr="00194D52">
        <w:rPr>
          <w:rFonts w:ascii="Verdana" w:eastAsia="Times New Roman" w:hAnsi="Verdana" w:cs="Times New Roman"/>
          <w:color w:val="333333"/>
          <w:sz w:val="24"/>
          <w:szCs w:val="24"/>
          <w:shd w:val="clear" w:color="auto" w:fill="FAFAE1"/>
          <w:vertAlign w:val="superscript"/>
          <w:lang w:eastAsia="uk-UA"/>
        </w:rPr>
        <w:t>1</w:t>
      </w:r>
      <w:r w:rsidRPr="00194D52">
        <w:rPr>
          <w:rFonts w:ascii="Verdana" w:eastAsia="Times New Roman" w:hAnsi="Verdana" w:cs="Times New Roman"/>
          <w:color w:val="333333"/>
          <w:sz w:val="24"/>
          <w:szCs w:val="24"/>
          <w:shd w:val="clear" w:color="auto" w:fill="FAFAE1"/>
          <w:lang w:eastAsia="uk-UA"/>
        </w:rPr>
        <w:t>, причому в другій із них це поняття сформульовано більш точно, як «переслідуванням по гарячих слідах». Право пе</w:t>
      </w:r>
      <w:r w:rsidRPr="00194D52">
        <w:rPr>
          <w:rFonts w:ascii="Verdana" w:eastAsia="Times New Roman" w:hAnsi="Verdana" w:cs="Times New Roman"/>
          <w:color w:val="333333"/>
          <w:sz w:val="24"/>
          <w:szCs w:val="24"/>
          <w:shd w:val="clear" w:color="auto" w:fill="FAFAE1"/>
          <w:lang w:eastAsia="uk-UA"/>
        </w:rPr>
        <w:softHyphen/>
        <w:t xml:space="preserve">реслідування пов'язане з особливим випадком поширення </w:t>
      </w:r>
      <w:r w:rsidRPr="00194D52">
        <w:rPr>
          <w:rFonts w:ascii="Verdana" w:eastAsia="Times New Roman" w:hAnsi="Verdana" w:cs="Times New Roman"/>
          <w:color w:val="333333"/>
          <w:sz w:val="24"/>
          <w:szCs w:val="24"/>
          <w:shd w:val="clear" w:color="auto" w:fill="FAFAE1"/>
          <w:lang w:eastAsia="uk-UA"/>
        </w:rPr>
        <w:lastRenderedPageBreak/>
        <w:t>юрисдикції прибережної держави за межами його території щодо іноземного судна.</w:t>
      </w:r>
    </w:p>
    <w:p w:rsidR="00194D52" w:rsidRDefault="00194D52" w:rsidP="00194D52">
      <w:pPr>
        <w:pStyle w:val="rtejustify"/>
        <w:spacing w:before="144" w:beforeAutospacing="0" w:after="288" w:afterAutospacing="0"/>
        <w:rPr>
          <w:rFonts w:ascii="Verdana" w:hAnsi="Verdana"/>
          <w:color w:val="333333"/>
          <w:shd w:val="clear" w:color="auto" w:fill="FAFAE1"/>
        </w:rPr>
      </w:pPr>
      <w:r>
        <w:rPr>
          <w:rFonts w:ascii="Verdana" w:hAnsi="Verdana"/>
          <w:color w:val="333333"/>
          <w:shd w:val="clear" w:color="auto" w:fill="FAFAE1"/>
        </w:rPr>
        <w:t>Переслідування по гарячих слідах іноземного судна може мати місце, якщо компетентні органи влади прибе</w:t>
      </w:r>
      <w:r>
        <w:rPr>
          <w:rFonts w:ascii="Verdana" w:hAnsi="Verdana"/>
          <w:color w:val="333333"/>
          <w:shd w:val="clear" w:color="auto" w:fill="FAFAE1"/>
        </w:rPr>
        <w:softHyphen/>
        <w:t>режної держави мають достатні підстави вважати, що це судно порушило закони та правила цієї держави. Таке пе</w:t>
      </w:r>
      <w:r>
        <w:rPr>
          <w:rFonts w:ascii="Verdana" w:hAnsi="Verdana"/>
          <w:color w:val="333333"/>
          <w:shd w:val="clear" w:color="auto" w:fill="FAFAE1"/>
        </w:rPr>
        <w:softHyphen/>
        <w:t xml:space="preserve">реслідування має розпочатися тоді, коли іноземне судно або одна з його шлюпок знаходиться у внутрішніх водах, </w:t>
      </w:r>
      <w:proofErr w:type="spellStart"/>
      <w:r>
        <w:rPr>
          <w:rFonts w:ascii="Verdana" w:hAnsi="Verdana"/>
          <w:color w:val="333333"/>
          <w:shd w:val="clear" w:color="auto" w:fill="FAFAE1"/>
        </w:rPr>
        <w:t>архі-пелажних</w:t>
      </w:r>
      <w:proofErr w:type="spellEnd"/>
      <w:r>
        <w:rPr>
          <w:rFonts w:ascii="Verdana" w:hAnsi="Verdana"/>
          <w:color w:val="333333"/>
          <w:shd w:val="clear" w:color="auto" w:fill="FAFAE1"/>
        </w:rPr>
        <w:t xml:space="preserve"> водах, у територіальному морі або прилеглій зоні держави, що переслідує. Переслідування може продовжу</w:t>
      </w:r>
      <w:r>
        <w:rPr>
          <w:rFonts w:ascii="Verdana" w:hAnsi="Verdana"/>
          <w:color w:val="333333"/>
          <w:shd w:val="clear" w:color="auto" w:fill="FAFAE1"/>
        </w:rPr>
        <w:softHyphen/>
        <w:t>ватися за межами територіального моря або в прилеглій зоні держави лише за умови, що воно не переривається. Якщо іноземне судно знаходиться у прилеглій зоні, переслідуван</w:t>
      </w:r>
      <w:r>
        <w:rPr>
          <w:rFonts w:ascii="Verdana" w:hAnsi="Verdana"/>
          <w:color w:val="333333"/>
          <w:shd w:val="clear" w:color="auto" w:fill="FAFAE1"/>
        </w:rPr>
        <w:softHyphen/>
        <w:t>ня може початися тільки у зв'язку з порушенням прав, для захисту яких ця зона встановлена.</w:t>
      </w:r>
    </w:p>
    <w:p w:rsidR="00194D52" w:rsidRDefault="00194D52" w:rsidP="00194D52">
      <w:pPr>
        <w:pStyle w:val="rtejustify"/>
        <w:spacing w:before="144" w:beforeAutospacing="0" w:after="288" w:afterAutospacing="0"/>
        <w:rPr>
          <w:rFonts w:ascii="Verdana" w:hAnsi="Verdana"/>
          <w:color w:val="333333"/>
          <w:shd w:val="clear" w:color="auto" w:fill="FAFAE1"/>
        </w:rPr>
      </w:pPr>
      <w:r>
        <w:rPr>
          <w:rFonts w:ascii="Verdana" w:hAnsi="Verdana"/>
          <w:color w:val="333333"/>
          <w:shd w:val="clear" w:color="auto" w:fill="FAFAE1"/>
        </w:rPr>
        <w:t>Право переслідування по гарячих слідах застосовують також щодо правопорушень (включно з порушенням за</w:t>
      </w:r>
      <w:r>
        <w:rPr>
          <w:rFonts w:ascii="Verdana" w:hAnsi="Verdana"/>
          <w:color w:val="333333"/>
          <w:shd w:val="clear" w:color="auto" w:fill="FAFAE1"/>
        </w:rPr>
        <w:softHyphen/>
        <w:t>конів і правил прибережної держави, що стосуються вик</w:t>
      </w:r>
      <w:r>
        <w:rPr>
          <w:rFonts w:ascii="Verdana" w:hAnsi="Verdana"/>
          <w:color w:val="333333"/>
          <w:shd w:val="clear" w:color="auto" w:fill="FAFAE1"/>
        </w:rPr>
        <w:softHyphen/>
        <w:t>лючної економічної зони або континентального шельфу), що вчинені у виключній економічній зоні або на континенталь</w:t>
      </w:r>
      <w:r>
        <w:rPr>
          <w:rFonts w:ascii="Verdana" w:hAnsi="Verdana"/>
          <w:color w:val="333333"/>
          <w:shd w:val="clear" w:color="auto" w:fill="FAFAE1"/>
        </w:rPr>
        <w:softHyphen/>
        <w:t>ному шельфі, включно із зонами безпеки навколо устано</w:t>
      </w:r>
      <w:r>
        <w:rPr>
          <w:rFonts w:ascii="Verdana" w:hAnsi="Verdana"/>
          <w:color w:val="333333"/>
          <w:shd w:val="clear" w:color="auto" w:fill="FAFAE1"/>
        </w:rPr>
        <w:softHyphen/>
        <w:t>вок на континентальному шельфі.</w:t>
      </w:r>
    </w:p>
    <w:p w:rsidR="00194D52" w:rsidRDefault="00194D52" w:rsidP="00194D52">
      <w:pPr>
        <w:pStyle w:val="rtejustify"/>
        <w:spacing w:before="144" w:beforeAutospacing="0" w:after="288" w:afterAutospacing="0"/>
        <w:rPr>
          <w:rFonts w:ascii="Verdana" w:hAnsi="Verdana"/>
          <w:color w:val="333333"/>
          <w:shd w:val="clear" w:color="auto" w:fill="FAFAE1"/>
        </w:rPr>
      </w:pPr>
      <w:r>
        <w:rPr>
          <w:rFonts w:ascii="Verdana" w:hAnsi="Verdana"/>
          <w:color w:val="333333"/>
          <w:shd w:val="clear" w:color="auto" w:fill="FAFAE1"/>
        </w:rPr>
        <w:t>Право переслідування по гарячих слідах вправі викори</w:t>
      </w:r>
      <w:r>
        <w:rPr>
          <w:rFonts w:ascii="Verdana" w:hAnsi="Verdana"/>
          <w:color w:val="333333"/>
          <w:shd w:val="clear" w:color="auto" w:fill="FAFAE1"/>
        </w:rPr>
        <w:softHyphen/>
        <w:t>стовувати тільки військові судна, військові літальні апара</w:t>
      </w:r>
      <w:r>
        <w:rPr>
          <w:rFonts w:ascii="Verdana" w:hAnsi="Verdana"/>
          <w:color w:val="333333"/>
          <w:shd w:val="clear" w:color="auto" w:fill="FAFAE1"/>
        </w:rPr>
        <w:softHyphen/>
        <w:t>ти або інші судна й літальні апарати, що мають чіткі зовнішні знаки, дозволяють упізнати їх як такі, що знахо</w:t>
      </w:r>
      <w:r>
        <w:rPr>
          <w:rFonts w:ascii="Verdana" w:hAnsi="Verdana"/>
          <w:color w:val="333333"/>
          <w:shd w:val="clear" w:color="auto" w:fill="FAFAE1"/>
        </w:rPr>
        <w:softHyphen/>
        <w:t>дяться на урядовій службі й уповноважені для цієї мети. Право переслідування по гарячих слідах припиняється, щойно судно, що його переслідують, входить у територіаль</w:t>
      </w:r>
      <w:r>
        <w:rPr>
          <w:rFonts w:ascii="Verdana" w:hAnsi="Verdana"/>
          <w:color w:val="333333"/>
          <w:shd w:val="clear" w:color="auto" w:fill="FAFAE1"/>
        </w:rPr>
        <w:softHyphen/>
        <w:t>не море своєї або будь-якої третьої держави. Якщо іноземне судно було зупинено або затримано за межами територіаль</w:t>
      </w:r>
      <w:r>
        <w:rPr>
          <w:rFonts w:ascii="Verdana" w:hAnsi="Verdana"/>
          <w:color w:val="333333"/>
          <w:shd w:val="clear" w:color="auto" w:fill="FAFAE1"/>
        </w:rPr>
        <w:softHyphen/>
        <w:t>ного моря в умовах, які не виправдовують використання права переслідування по гарячих слідах, йому мають бути відшкодовані будь-які завдані збитки або шкода.</w:t>
      </w:r>
    </w:p>
    <w:p w:rsidR="00194D52" w:rsidRDefault="00194D52" w:rsidP="00194D52">
      <w:pPr>
        <w:pStyle w:val="rtejustify"/>
        <w:spacing w:before="144" w:beforeAutospacing="0" w:after="288" w:afterAutospacing="0"/>
        <w:rPr>
          <w:rFonts w:ascii="Verdana" w:hAnsi="Verdana"/>
          <w:color w:val="333333"/>
          <w:shd w:val="clear" w:color="auto" w:fill="FAFAE1"/>
        </w:rPr>
      </w:pPr>
      <w:r>
        <w:rPr>
          <w:rFonts w:ascii="Verdana" w:hAnsi="Verdana"/>
          <w:color w:val="333333"/>
          <w:shd w:val="clear" w:color="auto" w:fill="FAFAE1"/>
        </w:rPr>
        <w:t>Безумовний і повний імунітет від іноземної юрисдикції мають у відкритому морі: військові судна</w:t>
      </w:r>
      <w:r>
        <w:rPr>
          <w:rFonts w:ascii="Verdana" w:hAnsi="Verdana"/>
          <w:color w:val="333333"/>
          <w:shd w:val="clear" w:color="auto" w:fill="FAFAE1"/>
          <w:vertAlign w:val="superscript"/>
        </w:rPr>
        <w:t>1</w:t>
      </w:r>
      <w:r>
        <w:rPr>
          <w:rFonts w:ascii="Verdana" w:hAnsi="Verdana"/>
          <w:color w:val="333333"/>
          <w:shd w:val="clear" w:color="auto" w:fill="FAFAE1"/>
        </w:rPr>
        <w:t>; судна, що нале</w:t>
      </w:r>
      <w:r>
        <w:rPr>
          <w:rFonts w:ascii="Verdana" w:hAnsi="Verdana"/>
          <w:color w:val="333333"/>
          <w:shd w:val="clear" w:color="auto" w:fill="FAFAE1"/>
        </w:rPr>
        <w:softHyphen/>
        <w:t>жать державі; судна, які вона експлуатує і які знаходяться лише на некомерційній державній службі</w:t>
      </w:r>
      <w:r>
        <w:rPr>
          <w:rFonts w:ascii="Verdana" w:hAnsi="Verdana"/>
          <w:color w:val="333333"/>
          <w:shd w:val="clear" w:color="auto" w:fill="FAFAE1"/>
          <w:vertAlign w:val="superscript"/>
        </w:rPr>
        <w:t>2</w:t>
      </w:r>
      <w:r>
        <w:rPr>
          <w:rFonts w:ascii="Verdana" w:hAnsi="Verdana"/>
          <w:color w:val="333333"/>
          <w:shd w:val="clear" w:color="auto" w:fill="FAFAE1"/>
        </w:rPr>
        <w:t>. Військове або інше судно, що належить державі, захоплене командою, кот</w:t>
      </w:r>
      <w:r>
        <w:rPr>
          <w:rFonts w:ascii="Verdana" w:hAnsi="Verdana"/>
          <w:color w:val="333333"/>
          <w:shd w:val="clear" w:color="auto" w:fill="FAFAE1"/>
        </w:rPr>
        <w:softHyphen/>
        <w:t>ра чинить вказані вище правопорушення, втрачає імунітет.</w:t>
      </w:r>
    </w:p>
    <w:p w:rsidR="002F1744" w:rsidRPr="00016045" w:rsidRDefault="002F1744">
      <w:pPr>
        <w:rPr>
          <w:sz w:val="24"/>
          <w:szCs w:val="24"/>
        </w:rPr>
      </w:pPr>
    </w:p>
    <w:sectPr w:rsidR="002F1744" w:rsidRPr="00016045" w:rsidSect="001D293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9A2BA6"/>
    <w:rsid w:val="00016045"/>
    <w:rsid w:val="00194D52"/>
    <w:rsid w:val="001D293E"/>
    <w:rsid w:val="002F1744"/>
    <w:rsid w:val="009A2BA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3E"/>
  </w:style>
  <w:style w:type="paragraph" w:styleId="2">
    <w:name w:val="heading 2"/>
    <w:basedOn w:val="a"/>
    <w:link w:val="20"/>
    <w:uiPriority w:val="9"/>
    <w:qFormat/>
    <w:rsid w:val="00194D52"/>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9A2BA6"/>
  </w:style>
  <w:style w:type="character" w:customStyle="1" w:styleId="apple-converted-space">
    <w:name w:val="apple-converted-space"/>
    <w:basedOn w:val="a0"/>
    <w:rsid w:val="002F1744"/>
  </w:style>
  <w:style w:type="character" w:customStyle="1" w:styleId="20">
    <w:name w:val="Заголовок 2 Знак"/>
    <w:basedOn w:val="a0"/>
    <w:link w:val="2"/>
    <w:uiPriority w:val="9"/>
    <w:rsid w:val="00194D52"/>
    <w:rPr>
      <w:rFonts w:ascii="Times New Roman" w:eastAsia="Times New Roman" w:hAnsi="Times New Roman" w:cs="Times New Roman"/>
      <w:b/>
      <w:bCs/>
      <w:sz w:val="36"/>
      <w:szCs w:val="36"/>
      <w:lang w:eastAsia="uk-UA"/>
    </w:rPr>
  </w:style>
  <w:style w:type="paragraph" w:customStyle="1" w:styleId="rtejustify">
    <w:name w:val="rtejustify"/>
    <w:basedOn w:val="a"/>
    <w:rsid w:val="00194D5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303313004">
      <w:bodyDiv w:val="1"/>
      <w:marLeft w:val="0"/>
      <w:marRight w:val="0"/>
      <w:marTop w:val="0"/>
      <w:marBottom w:val="0"/>
      <w:divBdr>
        <w:top w:val="none" w:sz="0" w:space="0" w:color="auto"/>
        <w:left w:val="none" w:sz="0" w:space="0" w:color="auto"/>
        <w:bottom w:val="none" w:sz="0" w:space="0" w:color="auto"/>
        <w:right w:val="none" w:sz="0" w:space="0" w:color="auto"/>
      </w:divBdr>
      <w:divsChild>
        <w:div w:id="1133720283">
          <w:marLeft w:val="0"/>
          <w:marRight w:val="0"/>
          <w:marTop w:val="0"/>
          <w:marBottom w:val="0"/>
          <w:divBdr>
            <w:top w:val="none" w:sz="0" w:space="0" w:color="auto"/>
            <w:left w:val="none" w:sz="0" w:space="0" w:color="auto"/>
            <w:bottom w:val="none" w:sz="0" w:space="0" w:color="auto"/>
            <w:right w:val="none" w:sz="0" w:space="0" w:color="auto"/>
          </w:divBdr>
          <w:divsChild>
            <w:div w:id="591744157">
              <w:marLeft w:val="0"/>
              <w:marRight w:val="0"/>
              <w:marTop w:val="0"/>
              <w:marBottom w:val="561"/>
              <w:divBdr>
                <w:top w:val="none" w:sz="0" w:space="0" w:color="auto"/>
                <w:left w:val="none" w:sz="0" w:space="0" w:color="auto"/>
                <w:bottom w:val="none" w:sz="0" w:space="0" w:color="auto"/>
                <w:right w:val="none" w:sz="0" w:space="0" w:color="auto"/>
              </w:divBdr>
              <w:divsChild>
                <w:div w:id="1304458262">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 w:id="341394623">
      <w:bodyDiv w:val="1"/>
      <w:marLeft w:val="0"/>
      <w:marRight w:val="0"/>
      <w:marTop w:val="0"/>
      <w:marBottom w:val="0"/>
      <w:divBdr>
        <w:top w:val="none" w:sz="0" w:space="0" w:color="auto"/>
        <w:left w:val="none" w:sz="0" w:space="0" w:color="auto"/>
        <w:bottom w:val="none" w:sz="0" w:space="0" w:color="auto"/>
        <w:right w:val="none" w:sz="0" w:space="0" w:color="auto"/>
      </w:divBdr>
    </w:div>
    <w:div w:id="448862377">
      <w:bodyDiv w:val="1"/>
      <w:marLeft w:val="0"/>
      <w:marRight w:val="0"/>
      <w:marTop w:val="0"/>
      <w:marBottom w:val="0"/>
      <w:divBdr>
        <w:top w:val="none" w:sz="0" w:space="0" w:color="auto"/>
        <w:left w:val="none" w:sz="0" w:space="0" w:color="auto"/>
        <w:bottom w:val="none" w:sz="0" w:space="0" w:color="auto"/>
        <w:right w:val="none" w:sz="0" w:space="0" w:color="auto"/>
      </w:divBdr>
      <w:divsChild>
        <w:div w:id="173156647">
          <w:marLeft w:val="0"/>
          <w:marRight w:val="0"/>
          <w:marTop w:val="0"/>
          <w:marBottom w:val="0"/>
          <w:divBdr>
            <w:top w:val="none" w:sz="0" w:space="0" w:color="auto"/>
            <w:left w:val="none" w:sz="0" w:space="0" w:color="auto"/>
            <w:bottom w:val="none" w:sz="0" w:space="0" w:color="auto"/>
            <w:right w:val="none" w:sz="0" w:space="0" w:color="auto"/>
          </w:divBdr>
        </w:div>
        <w:div w:id="1385643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21057</Words>
  <Characters>12004</Characters>
  <Application>Microsoft Office Word</Application>
  <DocSecurity>0</DocSecurity>
  <Lines>100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хаус</Company>
  <LinksUpToDate>false</LinksUpToDate>
  <CharactersWithSpaces>32996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кузьмічь)</dc:creator>
  <cp:keywords/>
  <dc:description/>
  <cp:lastModifiedBy>кузьмічь)</cp:lastModifiedBy>
  <cp:revision>4</cp:revision>
  <dcterms:created xsi:type="dcterms:W3CDTF">2011-09-26T17:15:00Z</dcterms:created>
  <dcterms:modified xsi:type="dcterms:W3CDTF">2011-09-26T17:21:00Z</dcterms:modified>
</cp:coreProperties>
</file>