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19" w:rsidRPr="00382364" w:rsidRDefault="00AE0BC6" w:rsidP="00382364">
      <w:pPr>
        <w:spacing w:after="0" w:line="240" w:lineRule="auto"/>
        <w:ind w:firstLine="142"/>
        <w:contextualSpacing/>
        <w:rPr>
          <w:rFonts w:ascii="Times New Roman" w:hAnsi="Times New Roman" w:cs="Times New Roman"/>
          <w:b/>
          <w:sz w:val="28"/>
          <w:szCs w:val="28"/>
          <w:u w:val="single"/>
        </w:rPr>
      </w:pPr>
      <w:bookmarkStart w:id="0" w:name="_GoBack"/>
      <w:bookmarkEnd w:id="0"/>
      <w:r w:rsidRPr="00382364">
        <w:rPr>
          <w:rFonts w:ascii="Times New Roman" w:hAnsi="Times New Roman" w:cs="Times New Roman"/>
          <w:b/>
          <w:sz w:val="28"/>
          <w:szCs w:val="28"/>
          <w:u w:val="single"/>
        </w:rPr>
        <w:t>1. Адміністративна юстиція, адміністративний процес та адміністративне судочинство.</w:t>
      </w:r>
    </w:p>
    <w:p w:rsidR="00AE0BC6" w:rsidRPr="00382364" w:rsidRDefault="00AE0BC6"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w:t>
      </w:r>
      <w:r w:rsidRPr="00382364">
        <w:rPr>
          <w:rFonts w:ascii="Times New Roman" w:hAnsi="Times New Roman" w:cs="Times New Roman"/>
        </w:rPr>
        <w:t>дміністративна юстиція - це встановлений законом порядок розгляду й рішення в судовій процесуальній формі справ, які виникають в області державного керування між громадянами або юридичними особами, з одного боку, і органами державного керування (посадовими особами), - з інший, здійснюваний загальними або спеціально створюваними для рішення правових суперечок судами.</w:t>
      </w:r>
    </w:p>
    <w:p w:rsidR="00AE0BC6" w:rsidRPr="00382364" w:rsidRDefault="00AE0BC6"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rPr>
        <w:t>Адміністративний процес - правовідносини, що складаються під час здійснення адміністративного судочинства.</w:t>
      </w:r>
      <w:r w:rsidRPr="00382364">
        <w:rPr>
          <w:rFonts w:ascii="Times New Roman" w:hAnsi="Times New Roman" w:cs="Times New Roman"/>
        </w:rPr>
        <w:br/>
      </w:r>
      <w:r w:rsidRPr="00382364">
        <w:rPr>
          <w:rFonts w:ascii="Times New Roman" w:hAnsi="Times New Roman" w:cs="Times New Roman"/>
        </w:rPr>
        <w:br/>
        <w:t>Адміністративне судочинство - діяльність адміністративних судів щодо розгляду і вирішення адміністративних справ у порядку, встановленому Кодексом адміністративного судочинства.</w:t>
      </w:r>
      <w:r w:rsidRPr="00382364">
        <w:rPr>
          <w:rFonts w:ascii="Times New Roman" w:hAnsi="Times New Roman" w:cs="Times New Roman"/>
        </w:rPr>
        <w:br/>
      </w:r>
      <w:r w:rsidRPr="00382364">
        <w:rPr>
          <w:rFonts w:ascii="Times New Roman" w:hAnsi="Times New Roman" w:cs="Times New Roman"/>
        </w:rPr>
        <w:br/>
        <w:t>Завданням адміністративного судочинства є захист прав, свобод та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інших суб'єктів при здійсненні ними владних управлінських функцій на основі законодавства, в тому числі на виконання делегованих повноважень.</w:t>
      </w:r>
    </w:p>
    <w:p w:rsidR="00AE0BC6" w:rsidRPr="00382364" w:rsidRDefault="00AE0BC6" w:rsidP="00382364">
      <w:pPr>
        <w:spacing w:after="0" w:line="240" w:lineRule="auto"/>
        <w:ind w:firstLine="142"/>
        <w:contextualSpacing/>
        <w:rPr>
          <w:rFonts w:ascii="Times New Roman" w:hAnsi="Times New Roman" w:cs="Times New Roman"/>
          <w:lang w:val="uk-UA"/>
        </w:rPr>
      </w:pPr>
    </w:p>
    <w:p w:rsidR="00AE0BC6" w:rsidRPr="00382364" w:rsidRDefault="00AE0BC6" w:rsidP="00382364">
      <w:pPr>
        <w:spacing w:after="0" w:line="240" w:lineRule="auto"/>
        <w:ind w:firstLine="142"/>
        <w:contextualSpacing/>
        <w:rPr>
          <w:rFonts w:ascii="Times New Roman" w:hAnsi="Times New Roman" w:cs="Times New Roman"/>
          <w:b/>
          <w:sz w:val="28"/>
          <w:szCs w:val="28"/>
          <w:u w:val="single"/>
          <w:lang w:val="uk-UA"/>
        </w:rPr>
      </w:pPr>
      <w:r w:rsidRPr="00382364">
        <w:rPr>
          <w:rFonts w:ascii="Times New Roman" w:hAnsi="Times New Roman" w:cs="Times New Roman"/>
          <w:b/>
          <w:sz w:val="28"/>
          <w:szCs w:val="28"/>
          <w:u w:val="single"/>
          <w:lang w:val="uk-UA"/>
        </w:rPr>
        <w:t>2. Становлення адміністративної юстиції в Україні.</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Однією з основних ознак правової держави є право на доступ до правосуддя та справедливий судовий розгляд.</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Згідно зі ст.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які зобов’язані діяти лише на підставі, в межах повноважень та у спосіб, що передбачені Конституцією та законами України (ст.19 Конституції України).</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Забезпечення гарантій суб’єктивних прав громадян у відносинах з адміністративними органами є обов’язком правової держави, що обумовлює необхідність створення адміністративної юстиції в Україні, яка б, з одного боку, захищала суб’єктивні права громадян, а з іншого – за допомогою судової практики забезпечувала законність діяльності органів державної влади і, таким чином, сприяла зміцненню правопорядку в державі. Отже, запровадження адміністративного судочинства зумовлене правовою природою публічно-правових спорів, де громадянину протистоїть потужний адміністративний апарат.</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Разом із тим слід зазначити, що призначення адміністративної юстиції повинно полягати у здійсненні тільки правового контролю, а не контролю за доцільністю управлінської діяльності. Адміністративно-правовий захист має бути судовим правовим захистом, бо саме суди найбільше відповідають вимогам незалежності та неупередженості, що ставляться перед правозахисними органами.</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Завдяки створенню адміністративної юстиції буде не тільки гарантовано укріплення правопорядку в сфері управлінської діяльності, а й надано можливість окремому громадянину реалізувати свої права по відношенню до органів державної влади шляхом оскарження їх неправомірних рішень, дій чи бездіяльності. Отже, відбудеться істотне наближення до втілення в життя положень ст.55 Основного Закону.</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Під адміністративною юстицією, як правило, розуміють особливий вид правосуддя, метою якого є здійснення розгляду скарг громадян, їхніх об’єднань, інших фізичних і юридичних осіб на незаконні дії чи бездіяльність органів виконавчої влади і органів місцевого самоврядування (адміністративних органів), їх посадових і службових осіб, які завдають позивачам матеріальних чи (та) моральних збитків. Тобто предметом окремого судового розгляду спеціалізованими адміністративними судами згідно із запропонованим визначенням можуть стати конфлікти публічно-правового характеру, які на сьогодні вирішують загальні суди, частково – господарські суди</w:t>
      </w:r>
      <w:r w:rsidRPr="00382364">
        <w:rPr>
          <w:rFonts w:ascii="Times New Roman" w:hAnsi="Times New Roman" w:cs="Times New Roman"/>
          <w:vertAlign w:val="superscript"/>
        </w:rPr>
        <w:t>1</w:t>
      </w:r>
      <w:r w:rsidRPr="00382364">
        <w:rPr>
          <w:rFonts w:ascii="Times New Roman" w:hAnsi="Times New Roman" w:cs="Times New Roman"/>
        </w:rPr>
        <w:t>.</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 xml:space="preserve">До 1996 р. вирішення проблеми адміністративних судів гальмувалося в зв’язку з несприйняттям судовою системою та іншими державними структурами цього виду правосуддя. Лише із запровадженням на конституційному рівні принципу спеціалізації судів загальної юрисдикції адміністративна юстиція перестала бути лише теоретичною проблемою, а її запровадження поступово стало переміщуватися з площини загальнотеоретичних дискусій у сферу </w:t>
      </w:r>
      <w:r w:rsidRPr="00382364">
        <w:rPr>
          <w:rFonts w:ascii="Times New Roman" w:hAnsi="Times New Roman" w:cs="Times New Roman"/>
        </w:rPr>
        <w:lastRenderedPageBreak/>
        <w:t>законотворення. Перші законодавчі ініціативи з цього питання, як відомо, з’явилися ще в 1996 р., хоча за умов нереформованої судової системи (на той час норми старого Закону "Про судоустрій" від 1981 р.) їх реалізація була неможливою. Водночас дедалі більше утверджувалася думка про те, що без запровадження адміністративної юстиції в Україні справа реформування її державного апарату є безнадійною, а захист прав і свобод громадян – недосконалим і далеким від демократичних стандартів.</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Серед етапів розвитку адміністративної юстиції як складової адміністративної та судової реформи можна виділити наступні:</w:t>
      </w:r>
    </w:p>
    <w:p w:rsidR="00AE0BC6" w:rsidRPr="00382364" w:rsidRDefault="00AE0BC6" w:rsidP="00382364">
      <w:pPr>
        <w:numPr>
          <w:ilvl w:val="0"/>
          <w:numId w:val="1"/>
        </w:numPr>
        <w:spacing w:after="0" w:line="240" w:lineRule="auto"/>
        <w:ind w:firstLine="142"/>
        <w:contextualSpacing/>
        <w:rPr>
          <w:rFonts w:ascii="Times New Roman" w:hAnsi="Times New Roman" w:cs="Times New Roman"/>
        </w:rPr>
      </w:pPr>
      <w:r w:rsidRPr="00382364">
        <w:rPr>
          <w:rFonts w:ascii="Times New Roman" w:hAnsi="Times New Roman" w:cs="Times New Roman"/>
        </w:rPr>
        <w:t>реформування системи судів відповідно до Конституції, в тому числі запровадження системи адміністративно-правових відносин;</w:t>
      </w:r>
    </w:p>
    <w:p w:rsidR="00AE0BC6" w:rsidRPr="00382364" w:rsidRDefault="00AE0BC6" w:rsidP="00382364">
      <w:pPr>
        <w:numPr>
          <w:ilvl w:val="0"/>
          <w:numId w:val="1"/>
        </w:numPr>
        <w:spacing w:after="0" w:line="240" w:lineRule="auto"/>
        <w:ind w:firstLine="142"/>
        <w:contextualSpacing/>
        <w:rPr>
          <w:rFonts w:ascii="Times New Roman" w:hAnsi="Times New Roman" w:cs="Times New Roman"/>
        </w:rPr>
      </w:pPr>
      <w:r w:rsidRPr="00382364">
        <w:rPr>
          <w:rFonts w:ascii="Times New Roman" w:hAnsi="Times New Roman" w:cs="Times New Roman"/>
        </w:rPr>
        <w:t>правове забезпечення правосуддя в сфері адміністративно-правових відносин;</w:t>
      </w:r>
    </w:p>
    <w:p w:rsidR="00AE0BC6" w:rsidRPr="00382364" w:rsidRDefault="00AE0BC6" w:rsidP="00382364">
      <w:pPr>
        <w:numPr>
          <w:ilvl w:val="0"/>
          <w:numId w:val="1"/>
        </w:numPr>
        <w:spacing w:after="0" w:line="240" w:lineRule="auto"/>
        <w:ind w:firstLine="142"/>
        <w:contextualSpacing/>
        <w:rPr>
          <w:rFonts w:ascii="Times New Roman" w:hAnsi="Times New Roman" w:cs="Times New Roman"/>
        </w:rPr>
      </w:pPr>
      <w:r w:rsidRPr="00382364">
        <w:rPr>
          <w:rFonts w:ascii="Times New Roman" w:hAnsi="Times New Roman" w:cs="Times New Roman"/>
        </w:rPr>
        <w:t>організаційне, матеріально-технічне, кадрове та інше забезпечення діяльності адміністративних судів </w:t>
      </w:r>
      <w:r w:rsidRPr="00382364">
        <w:rPr>
          <w:rFonts w:ascii="Times New Roman" w:hAnsi="Times New Roman" w:cs="Times New Roman"/>
          <w:vertAlign w:val="superscript"/>
        </w:rPr>
        <w:t>2</w:t>
      </w:r>
      <w:r w:rsidRPr="00382364">
        <w:rPr>
          <w:rFonts w:ascii="Times New Roman" w:hAnsi="Times New Roman" w:cs="Times New Roman"/>
        </w:rPr>
        <w:t>.</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Зайве наголошувати на тому, що зазначений процес має не лише нормативну, а й організаційну складову: нові суди слід укомплектувати, забезпечити матеріально й фінансово тощо, щоб адміністративний процес дійсно розпочався, а адміністративні суди, які здійснюватимуть правосуддя в адміністративних справах, були до цього належним чином підготовлені.</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Важливим поштовхом та орієнтиром подальших законодавчих зусиль у цьому плані стало підписання Президентом України Указу "Про заходи щодо впровадження Концепції адміністративної реформи в Україні" від 22 липня 1998 р., яким основні положення Концепції покладені в основу здійснення реформування системи державного управління. Зокрема тут на нормативному рівні було порушене питання про адміністративну юстицію як форму контролю за діяльністю управлінських органів.</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Відповідно до вимог Закону "Про судоустрій України" протягом трьох років, тобто з 1 червня 2002 року по 1 червня 2005 року, заплановано створення системи спеціалізованих адміністративних судів.</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Вже в 2002 році цим Законом було передбачено створення Вищого адміністративного суду України, який мав би забезпечити узагальнення практики застосування судами чинного законодавства в публічно-правовій сфері суспільних відносин.</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Щодо побудови апеляційних та місцевих адміністративних судів, то згідно з Прикінцевими та Перехідними положеннями Закону "Про судоустрій України" до їх створення розгляд справ, віднесених до підсудності місцевих адміністративних судів, здійснюють місцеві загальні суди, а справ, що належать до підсудності адміністративних апеляційних судів та Вищого адміністративного суду України, - відповідні загальні апеляційні суди та Касаційний суд України у порядку, встановленому процесуальним законом, шляхом запровадження спеціалізації суддів із розгляду справ адміністративної юрисдикції, в тому числі утворення судових колегій у справах зазначеної юрисдикції, до введення в дію процесуального закону, що регулює порядок розгляду справ даної юрисдикції відповідно до цього Закону</w:t>
      </w:r>
      <w:r w:rsidRPr="00382364">
        <w:rPr>
          <w:rFonts w:ascii="Times New Roman" w:hAnsi="Times New Roman" w:cs="Times New Roman"/>
          <w:vertAlign w:val="superscript"/>
        </w:rPr>
        <w:t>3</w:t>
      </w:r>
      <w:r w:rsidRPr="00382364">
        <w:rPr>
          <w:rFonts w:ascii="Times New Roman" w:hAnsi="Times New Roman" w:cs="Times New Roman"/>
        </w:rPr>
        <w:t>.</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Після прийняття Закону минуло три роки, проте деякі його положення визнані неконституційними, зокрема статті 32-37 глави 6 Закону щодо утворення та функціонування Касаційного суду визнані такими, що не відповідають Конституції</w:t>
      </w:r>
      <w:r w:rsidRPr="00382364">
        <w:rPr>
          <w:rFonts w:ascii="Times New Roman" w:hAnsi="Times New Roman" w:cs="Times New Roman"/>
          <w:vertAlign w:val="superscript"/>
        </w:rPr>
        <w:t>4</w:t>
      </w:r>
      <w:r w:rsidRPr="00382364">
        <w:rPr>
          <w:rFonts w:ascii="Times New Roman" w:hAnsi="Times New Roman" w:cs="Times New Roman"/>
        </w:rPr>
        <w:t>. Однак виключення з системи судів зайвих ланок тільки прискорить створення системи адміністративних судів, незважаючи навіть на фінансові та організаційні проблеми.</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Слід також зауважити, що наявність адміністративного судочинства органічно обумовлює і створення належного процесуального інструментарію.</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зв’язку з цим важливим є прийняття Адміністративного процесуального кодексу України. На сьогодні Адміністративний процесуальний кодекс прийнятий Верховною Радою України у третьому читанні 17 березня 2005р. і переданий на підпис Президенту України.</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До юрисдикції цих судів згідно з цим Кодексом віднесено:</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спори фізичних чи юридичних осіб із суб’єктом владних повноважень щодо оскарження його рішень, дій чи бездіяльності;</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спори з приводу прийняття громадян на публічну службу, її проходження, звільнення з публічної служби;</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lastRenderedPageBreak/>
        <w:t>4) спори за зверненням суб’єкта владних повноважень у випадках, встановлених законом, за винятком звернень про накладення стягнень за адміністративні проступки;</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5) інші публічно-правові спори у випадках, встановлених цим Кодексом.</w:t>
      </w:r>
      <w:r w:rsidRPr="00382364">
        <w:rPr>
          <w:rFonts w:ascii="Times New Roman" w:hAnsi="Times New Roman" w:cs="Times New Roman"/>
          <w:vertAlign w:val="superscript"/>
        </w:rPr>
        <w:t>5</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До адміністративних судів можуть бути оскаржені в порядку, встановленому цим Кодексом, будь-які нормативно-правові акти чи правові акти індивідуальної дії суб’єктів владних повноважень з мотивів їх неконституційності, незаконності або невідповідності правовому акту вищої юридичної сили, крім випадків, коли щодо таких актів Конституцією чи законами України встановлено інший порядок судового провадження (ст.17 Проекту).</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Досвід інших країн світу засвідчує, що в переважній їх більшості (наприклад Франції, ФРН) для розгляду адміністративних справ спеціалізованими судовими органами використовується систематизоване адміністративне законодавство – Адміністративні кодекси. Саме вони докладно регулюють процес прийняття адміністративних рішень, їх реалізацію, процедуру оскарження до вищих інстанцій, права суб’єктів адміністративного провадження, статус державних і муніципальних службовців, їх права й функціональні обов’язки, відповідальність за неналежне виконання цих обов’язків та інші важливі питання управлінської діяльності. Тобто йдеться про законодавство, яке не є ідентичним законодавству про адміністративні правопорушення (в нашій країні, як відомо, діє Кодекс про адміністративні правопорушення 1984 р.). Крім того, на відміну від загального кодифікованого акта - Адміністративного кодексу в деяких європейських країнах, зокрема в Польщі, адміністративні суди у своїй діяльності керуються процесуальними законодавчими актами, такими як Адміністративний процесуальний кодекс. Такий досвід є доцільним для подальшого формування адміністративного законодавства.</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Не можна не відзначити ще одну обставину, що має зумовлювати конкретику регулювання адміністративно-процесуальних відносин і визначати їхню специфіку. Відомо, що будь-який правовий інститут не може ефективно діяти в структурі суспільних відносин, впливати на їх оптимальний розвиток, якщо не визріла суспільна необхідність у його використанні саме в цій, а не в іншій формі. Більшість таких справ у загальній системі судових справ і нині залишається незначною, якщо порівнювати їх із судовими справами, які щорічно розглядаються в будь-якій з західних країн. Це вказує на те, що громадянин України й нині, попри задекларований курс на побудову демократичної правової держави, залишається беззахисним перед державним механізмом.</w:t>
      </w:r>
    </w:p>
    <w:p w:rsidR="00AE0BC6" w:rsidRPr="00382364" w:rsidRDefault="00AE0BC6"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Отже, в Україні до нині так і не склалася система надійного захисту як приватних, так і публічних (у тому числі й державних) інтересів судами. Підсумовуючи, зазначимо, що з прийняттям Адміністративного процесуального кодексу і утворенням системи адмінсудів захист прав, свобод та інтересів людини і громадянина у сфері публічно-правових відносин буде забезпечено реально, а не декларативно.</w:t>
      </w:r>
    </w:p>
    <w:p w:rsidR="00AE0BC6" w:rsidRPr="00382364" w:rsidRDefault="00AE0BC6" w:rsidP="00382364">
      <w:pPr>
        <w:spacing w:after="0" w:line="240" w:lineRule="auto"/>
        <w:ind w:firstLine="142"/>
        <w:contextualSpacing/>
        <w:rPr>
          <w:rFonts w:ascii="Times New Roman" w:hAnsi="Times New Roman" w:cs="Times New Roman"/>
          <w:lang w:val="uk-UA"/>
        </w:rPr>
      </w:pPr>
    </w:p>
    <w:p w:rsidR="00AE0BC6" w:rsidRPr="00382364" w:rsidRDefault="00AE0BC6" w:rsidP="00382364">
      <w:pPr>
        <w:spacing w:after="0" w:line="240" w:lineRule="auto"/>
        <w:ind w:firstLine="142"/>
        <w:contextualSpacing/>
        <w:rPr>
          <w:rFonts w:ascii="Times New Roman" w:hAnsi="Times New Roman" w:cs="Times New Roman"/>
          <w:b/>
          <w:sz w:val="28"/>
          <w:szCs w:val="28"/>
          <w:u w:val="single"/>
          <w:lang w:val="uk-UA"/>
        </w:rPr>
      </w:pPr>
      <w:r w:rsidRPr="00382364">
        <w:rPr>
          <w:rFonts w:ascii="Times New Roman" w:hAnsi="Times New Roman" w:cs="Times New Roman"/>
          <w:b/>
          <w:sz w:val="28"/>
          <w:szCs w:val="28"/>
          <w:u w:val="single"/>
          <w:lang w:val="uk-UA"/>
        </w:rPr>
        <w:t>3. Поняття та ознаки адміністративного процесу.</w:t>
      </w:r>
    </w:p>
    <w:p w:rsidR="00367ACD" w:rsidRPr="00382364" w:rsidRDefault="00367ACD"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Поняття «</w:t>
      </w:r>
      <w:r w:rsidRPr="00382364">
        <w:rPr>
          <w:rFonts w:ascii="Times New Roman" w:hAnsi="Times New Roman" w:cs="Times New Roman"/>
          <w:b/>
          <w:bCs/>
        </w:rPr>
        <w:t>адміністративний процес»</w:t>
      </w:r>
      <w:r w:rsidRPr="00382364">
        <w:rPr>
          <w:rFonts w:ascii="Times New Roman" w:hAnsi="Times New Roman" w:cs="Times New Roman"/>
        </w:rPr>
        <w:t> в </w:t>
      </w:r>
      <w:r w:rsidRPr="00382364">
        <w:rPr>
          <w:rFonts w:ascii="Times New Roman" w:hAnsi="Times New Roman" w:cs="Times New Roman"/>
          <w:b/>
          <w:bCs/>
        </w:rPr>
        <w:t>адміністративно-правовій</w:t>
      </w:r>
      <w:r w:rsidRPr="00382364">
        <w:rPr>
          <w:rFonts w:ascii="Times New Roman" w:hAnsi="Times New Roman" w:cs="Times New Roman"/>
        </w:rPr>
        <w:t> науці прийнято розглядати в широкому й вузькому значеннях. </w:t>
      </w:r>
      <w:r w:rsidRPr="00382364">
        <w:rPr>
          <w:rFonts w:ascii="Times New Roman" w:hAnsi="Times New Roman" w:cs="Times New Roman"/>
        </w:rPr>
        <w:br/>
        <w:t>У широкому значенні </w:t>
      </w:r>
      <w:r w:rsidRPr="00382364">
        <w:rPr>
          <w:rFonts w:ascii="Times New Roman" w:hAnsi="Times New Roman" w:cs="Times New Roman"/>
          <w:b/>
          <w:bCs/>
        </w:rPr>
        <w:t>адміністративний процес</w:t>
      </w:r>
      <w:r w:rsidRPr="00382364">
        <w:rPr>
          <w:rFonts w:ascii="Times New Roman" w:hAnsi="Times New Roman" w:cs="Times New Roman"/>
        </w:rPr>
        <w:t> - це встановлений законом порядок розгляду й рішення індивідуально-конкретних справ, що виникають у сфері державного управління, судами (загальної юрисдикції або спеціально створеними) або спеціально уповноваженими на те органами (посадовими особами). </w:t>
      </w:r>
      <w:r w:rsidRPr="00382364">
        <w:rPr>
          <w:rFonts w:ascii="Times New Roman" w:hAnsi="Times New Roman" w:cs="Times New Roman"/>
        </w:rPr>
        <w:br/>
        <w:t>У вузькому значенні </w:t>
      </w:r>
      <w:r w:rsidRPr="00382364">
        <w:rPr>
          <w:rFonts w:ascii="Times New Roman" w:hAnsi="Times New Roman" w:cs="Times New Roman"/>
          <w:b/>
          <w:bCs/>
        </w:rPr>
        <w:t>адміністративний процес</w:t>
      </w:r>
      <w:r w:rsidRPr="00382364">
        <w:rPr>
          <w:rFonts w:ascii="Times New Roman" w:hAnsi="Times New Roman" w:cs="Times New Roman"/>
        </w:rPr>
        <w:t> розглядається як виробництво по справах про </w:t>
      </w:r>
      <w:r w:rsidRPr="00382364">
        <w:rPr>
          <w:rFonts w:ascii="Times New Roman" w:hAnsi="Times New Roman" w:cs="Times New Roman"/>
          <w:b/>
          <w:bCs/>
        </w:rPr>
        <w:t>адміністративні</w:t>
      </w:r>
      <w:r w:rsidRPr="00382364">
        <w:rPr>
          <w:rFonts w:ascii="Times New Roman" w:hAnsi="Times New Roman" w:cs="Times New Roman"/>
        </w:rPr>
        <w:t> правопорушення й застосування до правопорушників</w:t>
      </w:r>
      <w:r w:rsidRPr="00382364">
        <w:rPr>
          <w:rFonts w:ascii="Times New Roman" w:hAnsi="Times New Roman" w:cs="Times New Roman"/>
          <w:b/>
          <w:bCs/>
        </w:rPr>
        <w:t>адміністративних</w:t>
      </w:r>
      <w:r w:rsidRPr="00382364">
        <w:rPr>
          <w:rFonts w:ascii="Times New Roman" w:hAnsi="Times New Roman" w:cs="Times New Roman"/>
        </w:rPr>
        <w:t> стягнень. Іноді </w:t>
      </w:r>
      <w:r w:rsidRPr="00382364">
        <w:rPr>
          <w:rFonts w:ascii="Times New Roman" w:hAnsi="Times New Roman" w:cs="Times New Roman"/>
          <w:b/>
          <w:bCs/>
        </w:rPr>
        <w:t>поняття адміністративного процесу</w:t>
      </w:r>
      <w:r w:rsidRPr="00382364">
        <w:rPr>
          <w:rFonts w:ascii="Times New Roman" w:hAnsi="Times New Roman" w:cs="Times New Roman"/>
        </w:rPr>
        <w:t> у вузькому значенні тлумачать не тільки як розгляд справ про </w:t>
      </w:r>
      <w:r w:rsidRPr="00382364">
        <w:rPr>
          <w:rFonts w:ascii="Times New Roman" w:hAnsi="Times New Roman" w:cs="Times New Roman"/>
          <w:b/>
          <w:bCs/>
        </w:rPr>
        <w:t>адміністративні</w:t>
      </w:r>
      <w:r w:rsidRPr="00382364">
        <w:rPr>
          <w:rFonts w:ascii="Times New Roman" w:hAnsi="Times New Roman" w:cs="Times New Roman"/>
        </w:rPr>
        <w:t> правопорушення й застосування </w:t>
      </w:r>
      <w:r w:rsidRPr="00382364">
        <w:rPr>
          <w:rFonts w:ascii="Times New Roman" w:hAnsi="Times New Roman" w:cs="Times New Roman"/>
          <w:b/>
          <w:bCs/>
        </w:rPr>
        <w:t>адміністративних</w:t>
      </w:r>
      <w:r w:rsidRPr="00382364">
        <w:rPr>
          <w:rFonts w:ascii="Times New Roman" w:hAnsi="Times New Roman" w:cs="Times New Roman"/>
        </w:rPr>
        <w:t> стягнень до винних, але і як розгляд справ із застосуванням засобів </w:t>
      </w:r>
      <w:r w:rsidRPr="00382364">
        <w:rPr>
          <w:rFonts w:ascii="Times New Roman" w:hAnsi="Times New Roman" w:cs="Times New Roman"/>
          <w:b/>
          <w:bCs/>
        </w:rPr>
        <w:t>адміністративного</w:t>
      </w:r>
      <w:r w:rsidRPr="00382364">
        <w:rPr>
          <w:rFonts w:ascii="Times New Roman" w:hAnsi="Times New Roman" w:cs="Times New Roman"/>
        </w:rPr>
        <w:t> примуса.</w:t>
      </w:r>
    </w:p>
    <w:p w:rsidR="00367ACD" w:rsidRPr="00382364" w:rsidRDefault="00367ACD"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Адміністративний </w:t>
      </w:r>
      <w:r w:rsidRPr="00382364">
        <w:rPr>
          <w:rFonts w:ascii="Times New Roman" w:hAnsi="Times New Roman" w:cs="Times New Roman"/>
          <w:b/>
          <w:bCs/>
        </w:rPr>
        <w:t>процес</w:t>
      </w:r>
      <w:r w:rsidRPr="00382364">
        <w:rPr>
          <w:rFonts w:ascii="Times New Roman" w:hAnsi="Times New Roman" w:cs="Times New Roman"/>
        </w:rPr>
        <w:t> - це врегульована нормами </w:t>
      </w:r>
      <w:r w:rsidRPr="00382364">
        <w:rPr>
          <w:rFonts w:ascii="Times New Roman" w:hAnsi="Times New Roman" w:cs="Times New Roman"/>
          <w:b/>
          <w:bCs/>
        </w:rPr>
        <w:t>адміністративно-процесуального</w:t>
      </w:r>
      <w:r w:rsidRPr="00382364">
        <w:rPr>
          <w:rFonts w:ascii="Times New Roman" w:hAnsi="Times New Roman" w:cs="Times New Roman"/>
        </w:rPr>
        <w:t> права діяльність виконавчо-розпорядницьких органів держави, їхніх посадових осіб, інших уповноважених на те суб'єктів, спрямована на реалізацію норм </w:t>
      </w:r>
      <w:r w:rsidRPr="00382364">
        <w:rPr>
          <w:rFonts w:ascii="Times New Roman" w:hAnsi="Times New Roman" w:cs="Times New Roman"/>
          <w:b/>
          <w:bCs/>
        </w:rPr>
        <w:t>адміністративного</w:t>
      </w:r>
      <w:r w:rsidRPr="00382364">
        <w:rPr>
          <w:rFonts w:ascii="Times New Roman" w:hAnsi="Times New Roman" w:cs="Times New Roman"/>
        </w:rPr>
        <w:t> матеріального права, а також матеріально-правових норм інших галузей права в ході розгляду індивідуально-конкретних справ.</w:t>
      </w:r>
      <w:r w:rsidRPr="00382364">
        <w:rPr>
          <w:rFonts w:ascii="Times New Roman" w:hAnsi="Times New Roman" w:cs="Times New Roman"/>
        </w:rPr>
        <w:br/>
        <w:t>Ознаки </w:t>
      </w:r>
      <w:r w:rsidRPr="00382364">
        <w:rPr>
          <w:rFonts w:ascii="Times New Roman" w:hAnsi="Times New Roman" w:cs="Times New Roman"/>
          <w:b/>
          <w:bCs/>
        </w:rPr>
        <w:t>адміністративного процесу:</w:t>
      </w:r>
      <w:r w:rsidRPr="00382364">
        <w:rPr>
          <w:rFonts w:ascii="Times New Roman" w:hAnsi="Times New Roman" w:cs="Times New Roman"/>
        </w:rPr>
        <w:br/>
        <w:t>• наявність чітко визначеної сфери виникнення, існування і припинення </w:t>
      </w:r>
      <w:r w:rsidRPr="00382364">
        <w:rPr>
          <w:rFonts w:ascii="Times New Roman" w:hAnsi="Times New Roman" w:cs="Times New Roman"/>
          <w:b/>
          <w:bCs/>
        </w:rPr>
        <w:t>адміністративних</w:t>
      </w:r>
      <w:r w:rsidRPr="00382364">
        <w:rPr>
          <w:rFonts w:ascii="Times New Roman" w:hAnsi="Times New Roman" w:cs="Times New Roman"/>
        </w:rPr>
        <w:t> справ (це сфера державного управління);</w:t>
      </w:r>
      <w:r w:rsidRPr="00382364">
        <w:rPr>
          <w:rFonts w:ascii="Times New Roman" w:hAnsi="Times New Roman" w:cs="Times New Roman"/>
        </w:rPr>
        <w:br/>
        <w:t>• особливі правила вирішення </w:t>
      </w:r>
      <w:r w:rsidRPr="00382364">
        <w:rPr>
          <w:rFonts w:ascii="Times New Roman" w:hAnsi="Times New Roman" w:cs="Times New Roman"/>
          <w:b/>
          <w:bCs/>
        </w:rPr>
        <w:t>адміністративних</w:t>
      </w:r>
      <w:r w:rsidRPr="00382364">
        <w:rPr>
          <w:rFonts w:ascii="Times New Roman" w:hAnsi="Times New Roman" w:cs="Times New Roman"/>
        </w:rPr>
        <w:t> справ, які закріплені в </w:t>
      </w:r>
      <w:r w:rsidRPr="00382364">
        <w:rPr>
          <w:rFonts w:ascii="Times New Roman" w:hAnsi="Times New Roman" w:cs="Times New Roman"/>
          <w:b/>
          <w:bCs/>
        </w:rPr>
        <w:t>адміністративно-процесуальних</w:t>
      </w:r>
      <w:r w:rsidRPr="00382364">
        <w:rPr>
          <w:rFonts w:ascii="Times New Roman" w:hAnsi="Times New Roman" w:cs="Times New Roman"/>
        </w:rPr>
        <w:t> нормах (нормативність </w:t>
      </w:r>
      <w:r w:rsidRPr="00382364">
        <w:rPr>
          <w:rFonts w:ascii="Times New Roman" w:hAnsi="Times New Roman" w:cs="Times New Roman"/>
          <w:b/>
          <w:bCs/>
        </w:rPr>
        <w:t>адміністративного процесу);</w:t>
      </w:r>
    </w:p>
    <w:p w:rsidR="00367ACD" w:rsidRPr="00382364" w:rsidRDefault="00367ACD" w:rsidP="00382364">
      <w:pPr>
        <w:spacing w:after="0" w:line="240" w:lineRule="auto"/>
        <w:ind w:firstLine="142"/>
        <w:contextualSpacing/>
        <w:rPr>
          <w:rFonts w:ascii="Times New Roman" w:hAnsi="Times New Roman" w:cs="Times New Roman"/>
          <w:b/>
          <w:bCs/>
          <w:lang w:val="uk-UA"/>
        </w:rPr>
      </w:pPr>
      <w:r w:rsidRPr="00382364">
        <w:rPr>
          <w:rFonts w:ascii="Times New Roman" w:hAnsi="Times New Roman" w:cs="Times New Roman"/>
        </w:rPr>
        <w:t>• обов'язкова участь у вирішенні таких справ органів державного управління або їх посадових осіб;</w:t>
      </w:r>
      <w:r w:rsidRPr="00382364">
        <w:rPr>
          <w:rFonts w:ascii="Times New Roman" w:hAnsi="Times New Roman" w:cs="Times New Roman"/>
        </w:rPr>
        <w:br/>
        <w:t>• додержання принципів </w:t>
      </w:r>
      <w:r w:rsidRPr="00382364">
        <w:rPr>
          <w:rFonts w:ascii="Times New Roman" w:hAnsi="Times New Roman" w:cs="Times New Roman"/>
          <w:b/>
          <w:bCs/>
        </w:rPr>
        <w:t>адміністративного процесу.</w:t>
      </w:r>
    </w:p>
    <w:p w:rsidR="00367ACD" w:rsidRPr="00382364" w:rsidRDefault="00367ACD" w:rsidP="00382364">
      <w:pPr>
        <w:spacing w:after="0" w:line="240" w:lineRule="auto"/>
        <w:ind w:firstLine="142"/>
        <w:contextualSpacing/>
        <w:rPr>
          <w:rFonts w:ascii="Times New Roman" w:hAnsi="Times New Roman" w:cs="Times New Roman"/>
          <w:b/>
          <w:bCs/>
          <w:lang w:val="uk-UA"/>
        </w:rPr>
      </w:pPr>
    </w:p>
    <w:p w:rsidR="00367ACD" w:rsidRPr="00382364" w:rsidRDefault="00367ACD" w:rsidP="00382364">
      <w:pPr>
        <w:spacing w:after="0" w:line="240" w:lineRule="auto"/>
        <w:ind w:firstLine="142"/>
        <w:contextualSpacing/>
        <w:rPr>
          <w:rFonts w:ascii="Times New Roman" w:hAnsi="Times New Roman" w:cs="Times New Roman"/>
          <w:b/>
          <w:bCs/>
          <w:sz w:val="28"/>
          <w:szCs w:val="28"/>
          <w:u w:val="single"/>
          <w:lang w:val="uk-UA"/>
        </w:rPr>
      </w:pPr>
      <w:r w:rsidRPr="00382364">
        <w:rPr>
          <w:rFonts w:ascii="Times New Roman" w:hAnsi="Times New Roman" w:cs="Times New Roman"/>
          <w:b/>
          <w:bCs/>
          <w:sz w:val="28"/>
          <w:szCs w:val="28"/>
          <w:u w:val="single"/>
          <w:lang w:val="uk-UA"/>
        </w:rPr>
        <w:t>4.  Принципи адміністративного процесу.</w:t>
      </w:r>
    </w:p>
    <w:p w:rsidR="00367ACD" w:rsidRPr="00382364" w:rsidRDefault="00367ACD" w:rsidP="00382364">
      <w:pPr>
        <w:spacing w:after="0" w:line="240" w:lineRule="auto"/>
        <w:ind w:firstLine="142"/>
        <w:contextualSpacing/>
        <w:rPr>
          <w:rFonts w:ascii="Times New Roman" w:hAnsi="Times New Roman" w:cs="Times New Roman"/>
          <w:bCs/>
          <w:lang w:val="uk-UA"/>
        </w:rPr>
      </w:pPr>
    </w:p>
    <w:p w:rsidR="00367ACD" w:rsidRPr="00382364" w:rsidRDefault="00367ACD"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Принципами адміністративного судочинства є основні вимоги щодо справедливого розгляду і вирішення адміністративних справ. </w:t>
      </w:r>
    </w:p>
    <w:p w:rsidR="00367ACD" w:rsidRPr="00382364" w:rsidRDefault="00367ACD"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Принципи адміністративного судочинства закріплено у Конституції України, Конвенції про захист прав людини і основоположних свобод та інших міжнародних договорах, згоду на обов'язковість яких надано Верховною Радою України, КАСУ. </w:t>
      </w:r>
    </w:p>
    <w:p w:rsidR="00367ACD" w:rsidRPr="00382364" w:rsidRDefault="00367ACD"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Конституція України закріплює основні засади судочинства (статті 8, 129), що можуть бути як загальними для усіх видів судочинства, так і властивими лише одному виду. </w:t>
      </w:r>
      <w:r w:rsidRPr="00382364">
        <w:rPr>
          <w:rFonts w:ascii="Times New Roman" w:hAnsi="Times New Roman" w:cs="Times New Roman"/>
          <w:b/>
          <w:lang w:val="uk-UA"/>
        </w:rPr>
        <w:t>В адміністративному судочинстві суд застосовує, зокрема, такі конституційні засади</w:t>
      </w:r>
      <w:r w:rsidRPr="00382364">
        <w:rPr>
          <w:rFonts w:ascii="Times New Roman" w:hAnsi="Times New Roman" w:cs="Times New Roman"/>
          <w:lang w:val="uk-UA"/>
        </w:rPr>
        <w:t>: 1) верховенство права; 2) законність; 3) рівність усіх учасників судового процесу перед законом і судом; 4) змагальність сторін та свобода в наданні ними своїх доказів і у доведенні перед судом їх переконливості; 5) гласність судового процесу та його повне фіксування технічними засобами; 6) забезпечення апеляційного та касаційного оскарження рішення суду, крім випадків, встановлених законом; 7) обов'язковість рішень суду.</w:t>
      </w:r>
    </w:p>
    <w:p w:rsidR="00367ACD" w:rsidRPr="00382364" w:rsidRDefault="00367ACD"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Діяльність адміністративних судів заснована як на загальних принципах судочинства, так і на галузевих принципах, тобто тих, що властиві тільки адміністративному судочинству. До загальних принципів судочинства, що втілені і в КАСУ, можна віднести принципи верховенства права (стаття 8), законності (стаття 9), рівності учасників процесу перед законом і судом (стаття 10), змагальності сторін, диспозитивності (стаття 11), гласності і відкритості (стаття 12), забезпечення апеляційного та касаційного оскарження судових рішень (стаття 13), обов'язковості судових рішень (стаття 14 КАСУ). Особливим (галузевим) принципом, властивим лише адміністративному судочинству, є принцип офіційного з'ясування обставин у справі, або принцип офіційності (стаття 11 КАСУ).</w:t>
      </w:r>
    </w:p>
    <w:p w:rsidR="00367ACD" w:rsidRPr="00382364" w:rsidRDefault="00367ACD"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Значення принципів у тому, що їх втілення у судочинстві надає йому якості правосуддя і навпаки - ігнорування веде до порушення права на судовий захист і, як правило, до неправосудності судових рішень. Крім того, принципи є ціннісним орієнтиром для надання тлумачення правилам адміністративного судочинства при їх застосуванні, а також усунення прогалин у них.</w:t>
      </w:r>
    </w:p>
    <w:p w:rsidR="00367ACD" w:rsidRPr="00382364" w:rsidRDefault="00367ACD" w:rsidP="00382364">
      <w:pPr>
        <w:spacing w:after="0" w:line="240" w:lineRule="auto"/>
        <w:ind w:firstLine="142"/>
        <w:contextualSpacing/>
        <w:rPr>
          <w:rFonts w:ascii="Times New Roman" w:hAnsi="Times New Roman" w:cs="Times New Roman"/>
          <w:b/>
          <w:sz w:val="28"/>
          <w:szCs w:val="28"/>
          <w:u w:val="single"/>
          <w:lang w:val="uk-UA"/>
        </w:rPr>
      </w:pPr>
      <w:r w:rsidRPr="00382364">
        <w:rPr>
          <w:rFonts w:ascii="Times New Roman" w:hAnsi="Times New Roman" w:cs="Times New Roman"/>
          <w:b/>
          <w:sz w:val="28"/>
          <w:szCs w:val="28"/>
          <w:u w:val="single"/>
          <w:lang w:val="uk-UA"/>
        </w:rPr>
        <w:t>5. Стаття 11.</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Принцип офіційного з'ясування всіх обставин у справі (офіційності) властивий лише адміністративному процесу. Офіційність полягає в активній ролі суду і за своїм змістом обмежує дію принципів змагальності і диспозитивності.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Наявність принципу офіційності обумовлена специфікою публічно-правових відносин, яка полягає у тому, що в учасників таких правовідносин, як правило, нерівні можливості. В адміністративному процесі особі протистоїть потужний адміністративний апарат. У зв'язку з цим у сторін заздалегідь складаються нерівні вихідні можливості. Щоб збалансувати їх, адміністративний суд повинен відігравати активну роль у судовому процесі з тим, щоб сприяти особі у захисті її прав. Тому адміністративний суд має вжити всіх заходів, які передбачені законом, щоб права, які порушила влада, були захищені. Така роль суду обумовлена тим, що переважно конфлікти виникають саме з вини публічної адміністрації або вона не вжила достатніх заходів, щоб цьому запобігти. </w:t>
      </w:r>
    </w:p>
    <w:p w:rsidR="0093648B" w:rsidRPr="00382364" w:rsidRDefault="0093648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 xml:space="preserve">Принцип офіційності, як обмеження змагальності, проявляється у тому, що: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суд визначає обставини, які необхідно встановити для вирішення спору; з'ясовує, якими доказами сторони можуть обґрунтовувати свої доводи чи заперечення щодо цих обставин (пункти 3 і 4 частини четвертої статті 111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2) при потребі суд з власної ініціативи виявляє і витребовує докази, яких, на його думку, не вистачає (частини четверта і п'ята коментованої статті, частина четверта статті 65, частина п'ята статті 71, пункти 1 і 3 частини другої статті 110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суд може визнати обов'язковим з'явлення сторони чи третьої особи, якщо є необхідність заслухати її особисто (пункт 2 частини другої статті 110, стаття 120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4) суд може визнати за необхідне дослідити докази щодо обставин, які визнаються сторонами, якщо у нього існує сумнів щодо достовірності цих обставин та добровільності їх визнання (частина третя статті 72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5) під час допиту свідка суд може задавати йому питання в будь-який час, а не лише після закінчення допиту особами, які беруть участь у справі, як це заведено у цивільному судочинстві (частина восьма статті 141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Отже, адміністративний суд, на відміну від суто змагального процесу, де суд оперує виключно тим, на що посилаються сторони, має повністю встановити обставини у справі, щоб ухвалити справедливе та об'єктивне рішення, оскільки судові рішення в адміністративних справах так чи інакше стосуються публічних інтересів. При цьому публічні інтереси не слід розуміти як інтереси державних органів, органів місцевого самоврядування, окремих посадових осіб. Це можуть бути інтереси широкого кола осіб, прав та свобод яких стосується правовий акт, що став предметом судового розгляду, або інтереси платників податків, які не зацікавлені нести тягар відшкодування з бюджету збитків лише через те, що державний орган чи орган місцевого самоврядування недобросовісно поставився до ведення справи в суді. </w:t>
      </w:r>
    </w:p>
    <w:p w:rsidR="0093648B" w:rsidRPr="00382364" w:rsidRDefault="0093648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 xml:space="preserve">Як обмеження диспозитивності, принцип офіційності проявляється у тому, що суд: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у разі відмови позивача від адміністративного позову, визнання відповідачем адміністративного позову або досягнення сторонами примирення повинен перевірити, чи не суперечитиме це закону та чи не порушуватиме чиї-небудь права, свободи чи інтереси (частина четверта статті 51, частина четверта статті 112, частина третя статті 113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2) повинен з власної ініціативи вжити заходи забезпечення адміністративного позову, якщо існує очевидна небезпека заподіяння шкоди правам, свободам та інтересам позивача до ухвалення рішення в адміністративній справі, або захист цих прав, свобод та інтересів стане неможливим без вжиття таких заходів, або для їх відновлення необхідно буде докласти значних зусиль та витрат, а також якщо очевидними є ознаки протиправності рішення, дії чи бездіяльності суб'єкта владних повноважень (частина перша статті 117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уповноважений вийти за межі позовних вимог, якщо це необхідно для повного захисту прав, свобод та інтересів сторін чи третіх осіб, про захист яких вони просять (частина друга статті 11 КАСУ);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4) суд у разі укладення мирової угоди або відмови стягувача від примусового виконання на стадії виконання судового рішення повинен перевірити, чи не суперечитиме це закону та чи не порушуватиме чиї-небудь права, свободи чи інтереси (частина четверта статті 262 КАСУ). </w:t>
      </w:r>
    </w:p>
    <w:p w:rsidR="00367ACD" w:rsidRPr="00382364" w:rsidRDefault="00367ACD" w:rsidP="00382364">
      <w:pPr>
        <w:spacing w:after="0" w:line="240" w:lineRule="auto"/>
        <w:ind w:firstLine="142"/>
        <w:contextualSpacing/>
        <w:rPr>
          <w:rFonts w:ascii="Times New Roman" w:hAnsi="Times New Roman" w:cs="Times New Roman"/>
          <w:b/>
          <w:sz w:val="28"/>
          <w:szCs w:val="28"/>
          <w:u w:val="single"/>
          <w:lang w:val="uk-UA"/>
        </w:rPr>
      </w:pPr>
      <w:r w:rsidRPr="00382364">
        <w:rPr>
          <w:rFonts w:ascii="Times New Roman" w:hAnsi="Times New Roman" w:cs="Times New Roman"/>
          <w:b/>
          <w:sz w:val="28"/>
          <w:szCs w:val="28"/>
          <w:u w:val="single"/>
          <w:lang w:val="uk-UA"/>
        </w:rPr>
        <w:t>6. Проблематика адміністративного процесуального права.</w:t>
      </w:r>
    </w:p>
    <w:p w:rsidR="0093648B" w:rsidRPr="00382364" w:rsidRDefault="0093648B" w:rsidP="00382364">
      <w:pPr>
        <w:spacing w:after="0" w:line="240" w:lineRule="auto"/>
        <w:ind w:firstLine="142"/>
        <w:contextualSpacing/>
        <w:rPr>
          <w:rFonts w:ascii="Times New Roman" w:hAnsi="Times New Roman" w:cs="Times New Roman"/>
          <w:b/>
          <w:sz w:val="28"/>
          <w:szCs w:val="28"/>
          <w:u w:val="single"/>
        </w:rPr>
      </w:pPr>
    </w:p>
    <w:p w:rsidR="00367ACD" w:rsidRPr="00382364" w:rsidRDefault="0093648B" w:rsidP="00382364">
      <w:pPr>
        <w:spacing w:after="0" w:line="240" w:lineRule="auto"/>
        <w:ind w:firstLine="142"/>
        <w:contextualSpacing/>
        <w:rPr>
          <w:rFonts w:ascii="Times New Roman" w:hAnsi="Times New Roman" w:cs="Times New Roman"/>
          <w:b/>
          <w:sz w:val="28"/>
          <w:u w:val="single"/>
          <w:lang w:val="uk-UA"/>
        </w:rPr>
      </w:pPr>
      <w:r w:rsidRPr="00382364">
        <w:rPr>
          <w:rFonts w:ascii="Times New Roman" w:hAnsi="Times New Roman" w:cs="Times New Roman"/>
          <w:b/>
          <w:sz w:val="28"/>
          <w:u w:val="single"/>
        </w:rPr>
        <w:t>7. Джерела адміністративного процесуального права.</w:t>
      </w:r>
      <w:r w:rsidRPr="00382364">
        <w:rPr>
          <w:rFonts w:ascii="Times New Roman" w:hAnsi="Times New Roman" w:cs="Times New Roman"/>
          <w:b/>
          <w:sz w:val="28"/>
          <w:u w:val="single"/>
          <w:lang w:val="uk-UA"/>
        </w:rPr>
        <w:br/>
      </w:r>
      <w:r w:rsidR="00E56493" w:rsidRPr="00382364">
        <w:rPr>
          <w:rFonts w:ascii="Times New Roman" w:hAnsi="Times New Roman" w:cs="Times New Roman"/>
          <w:b/>
          <w:sz w:val="28"/>
          <w:u w:val="single"/>
          <w:lang w:val="uk-UA"/>
        </w:rPr>
        <w:t>Всі 2 питання.</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Питання про джерела адміністративно-процесуального права не</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часто ставало об'єктом дослідження в сучасній навчальній і науковій</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літературі. Поняття "джерело права" трактується фахівцями по-різному, проте представники галузевих наук найчастіше розуміють під ним зовнішню форму виразу правових норм. Адміністративно-процесуальні норми разом з іншими правовими нормами, безумовно, потребують зовнішніх форм свого виразу і офіційного закріплення. Джерелами адміністративно-процесуального права є нормативно-правові акти, в яких закріплені правила організації і здійснення адміністративного судочинства.</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Найважливішим джерелом адміністративно-процесуального права є Конституція України. Положеннями Конституції України встанов¬люються основні права і свободи громадян, зокрема право на судо¬вий захист, право на судове оскарження, право на правову допомо¬гу, а також основоположні аспекти здійснення правосуддя, зокрема принципи побудови судової системи, правовий статус суддів, основні принципи здійснення судочинства і ін. До джерел адміністративно-процесуального права належить також Закон України "Про судовий устрій" від 7 лютого 2002 р., що розвиває і доповнює положення Конституції України. Цим актом встановлені цілі і завдання право¬суддя, методи і форми його реалізації, система органів правосуддя, основні положення організації і діяльності судів в Україні, у тому числі й адміністративних судів.</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Основним законом, що містить адміністративно-процесуальні нор¬ми, що регламентують порядок адміністративного судочинства, є Ко¬декс адміністративного судочинства України (далі — КАС України). КАС України був прийнятий 6 липня 2005 р. і набув чинності 1 ве¬ресня 2005 р. Значення ухвалення даного правового документа важ¬ко переоцінити, особливо з урахуванням того, скільки наукових дис¬кусій і обговорень останніми роками велося навколо нього. Кодекс адміністративного судочинства України містить безліч новел законо¬давства, зокрема офіційно закріплює ряд нових понять і положень,</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таких як "справа адміністративної юрисдикції", "адміністративне су¬дочинство", "адміністративний процес", "адміністративний позов" і ш. Кодекс адміністративного судочинства України складається з</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7 розділів і 272 статей. Перший розділ встановлює загальні положен¬ня адміністративного судочинства в Україні, зокрема законодавець</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закріплює призначення самого Кодексу адміністративного судочин¬ства України, а також встановлює завдання адміністративного судо¬чинства. Особливу увагу слід приділити ст. З КАС України, де виз¬начаються багато раніше не встановлених на законодавчому рівні понять. У цьому розділі закріплюються також принципи адміністра¬тивного судочинства. Другий розділ КАС України складається з вось¬ми глав і має назву "Організація адміністративного судочинства". Перша глава цього розділу встановлює адміністративну юрисдикцію і підсудність адміністративних справ. Слід зазначити, що до ухвален¬ня КАС України ці питання входили в категорію найбільш складних і дискусійних. Друга глава розділу регламентує склад суду і відводи, як суддів, так і деяких учасників адміністративного процесу. Третя глава детально регламентує здійснення судових викликів і повідом¬лень, а четверта встановлює правила фіксування адміністративного процесу. П'ята глава визначає правове становище учасників адмініст¬ративного процесу і підрозділяється на два параграфи, назви яких відповідають найменуванням двох груп учасників адміністративного процесу. Перший параграф і відповідно перша група учасників адм¬іністративного процесу називаються: "Особи, які беруть участь в справі". Відповідно до КАС України до першої групи учасників нале¬жать: сторони, треті особи, а також представники сторін і третіх осіб. До другої групи "Інших учасників адміністративного процесу" КАС України відносить секретаря судового засідання, свідка, експер¬та, перекладача і дві нові фігури: судового розпорядника і спеціалі¬ста. Шоста глава другого розділу присвячена доказам в адміністра¬тивному судочинстві. Перш за все, в цій главі закріплено визначення доказів в адміністративному судочинстві, встановлений обов'язок доказування і підстави для звільнення від доказування, регламен¬тується інститут забезпечення доказів та ін. Положення, що деталь¬но регламентують види, розміри та порядок сплати судових витрат, складають сьому главу другого розділу. Остання восьма глава вста¬новлює процесуальні строки в адміністративному судочинстві.</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Третій розділ КАС України містить адміністративно-процесу норми, що регламентують провадження в адміністративному суді першої інстанції. До ухвалення КАС України одним з найбільш спірних було питання про форму звернення до адміністративного суду. Вченими пропонувалися різні варіанти: скарга, заява, позов, і, як нам уявляється, абсолютно виправдано в результаті законода¬вець зупинився на адміністративному позові. Поняття адміністра¬тивного позову закріплено законодавцем в ст. З КАС України. Поло¬ження про форму і зміст адміністративного позову міститься в першій главі третього розділу. Тут же встановлюються вимоги, що пред'являються до позовної заяви. Далі КАС України регламентує процесуальні дії суду, що здійснюються ним після отримання позов¬ної заяви. Друга глава встановлює правила здійснення підготовчого провадження, обов'язкового у кожній адміністративній справі. В рамках підготовчого провадження проводиться попереднє судове засідання, вирішуються питання про відмову і визнання адміністра¬тивного позову, про примирення сторін, про судові доручення, про об'єднання і роз'єднання справ, про забезпечення адміністративного позову та ін. Третя глава третього розділу безпосередньо присвяче¬на судовому розгляду справи. Четверта глава детально регламентує підстави залишення позовної заяви без розгляду, припинення і за¬криття провадження у справі. Види, зміст і порядок ухвалення судо¬вих рішень регламентуються п'ятою главою третього розділу. КАС України передбачені також особливості розгляду окремих категорій справ, зокрема главою шостою третього розділу регулюється здійснення провадження у справах про оскарження нормативно-пра¬вових актів, проваджень, пов'язаних з виборчим процесом, а також ряду інших.</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Четвертий розділ має назву "Перегляд судових рішень" і скла¬дається з чотирьох глав: "Апеляційне провадження", "Касаційне провадження", "Провадження за винятковими обставинами" і "Про¬вадження за нововиявленими обставинами".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П'ятий розділ детально регламентує процесуальні питання, пов'я¬зані з виконанням судових рішень в адміністративних справах. Шостий розділ встановлює види і порядок застосування заходів про¬цесуального примусу. Слід зазначити, що закріплення заходів проце¬суального примусу в окремому розділі КАС України має велике зна¬чення, оскільки надає суду реальні інструменти впливу на осіб, що порушують правила поведінки, встановлені в судовому засіданні. Останній сьомий розділ КАС України встановлює прикінцеві і пе¬рехідні положення.</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У цілому хотілося б відзначити, що документ не позбавлений не¬доліків і спірних моментів, проте він ввібрав у себе безліч цікавих і прогресивних нововведень, які ще зовсім недавно обговорювалися вітчизняними вченими і практичними діячами як не дуже близькі перспективи.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Джерелами адміністративно-процесуального права виступають інші закони України, де визначені окремі положення, що стосують¬ся адміністративного процесу. Так, Кримінальним кодексом Украї¬ни передбачена відповідальність свідка і експерта за діяння, пе¬релік яких міститься в КАС України. Цивільним кодексом України визначаються підстави і порядок припинення представництва за дорученням, відміни довіреності, а також відмови представника від наданих йому повноважень. Законом України "Про судову експер¬тизу" від 25 лютого 1994 р. встановлені основні аспекти правового становища експерта, зокрема вимоги, що ставляться до осіб, які можуть залучатися як експерти для участі в адміністративному процесі, їх процесуальні права і обов'язки та ін. Законом України "Про виконавче провадження" від 21 квітня 1999 р. встановлені основні положення виконавчого провадження у адміністративних справах. До джерел  адміністративно-процесуального права в певній частині слід віднести також Закон України "Про Уповнова¬женого Верховної Ради України з прав людини" від 23 грудня 1997 р., Закон України "Про прокуратуру" від 5 листопада 1991 р., Закон України "Про місцеве самоврядування в Україні" від 21 травня 1997 р. та ін.</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 України передбачає ухвалення деяких нормативно-правових актів, так, наприклад, украй необхідний Закон України, який врегу¬лює питання забезпечення правової допомоги всім зацікавленим особам. Належить прийняти також Закон України, що регламентує порядок оплати і розміри судового збору.</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Джерелами адміністративно-процесуального права виступають також укази Президента і постанови Кабінету Міністрів України, міжнародні договори і угоди.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Велике значення для однакового розуміння і правильного засто¬сування норм адміністративно-процесуального права мають роз'яс¬нення, які містяться в постановах Пленуму Верховного Суду Украї¬ни, що не мають нормативного характеру, але є обов'язковими для судів, інших органів і посадовців, що застосовують правові норми, щодо яких зроблені роз'яснення.</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w:t>
      </w:r>
    </w:p>
    <w:p w:rsidR="0093648B" w:rsidRPr="00382364" w:rsidRDefault="0093648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b/>
          <w:sz w:val="28"/>
          <w:u w:val="single"/>
          <w:lang w:val="uk-UA"/>
        </w:rPr>
      </w:pPr>
      <w:r w:rsidRPr="00382364">
        <w:rPr>
          <w:rFonts w:ascii="Times New Roman" w:hAnsi="Times New Roman" w:cs="Times New Roman"/>
          <w:b/>
          <w:sz w:val="28"/>
          <w:u w:val="single"/>
          <w:lang w:val="uk-UA"/>
        </w:rPr>
        <w:t>8. Стадії адміністративного процесу.</w:t>
      </w:r>
    </w:p>
    <w:p w:rsidR="0093648B" w:rsidRPr="00382364" w:rsidRDefault="0093648B" w:rsidP="00382364">
      <w:pPr>
        <w:spacing w:after="0" w:line="240" w:lineRule="auto"/>
        <w:ind w:firstLine="142"/>
        <w:contextualSpacing/>
        <w:rPr>
          <w:rFonts w:ascii="Times New Roman" w:hAnsi="Times New Roman" w:cs="Times New Roman"/>
          <w:b/>
          <w:sz w:val="28"/>
          <w:u w:val="single"/>
        </w:rPr>
      </w:pPr>
      <w:r w:rsidRPr="00382364">
        <w:rPr>
          <w:rFonts w:ascii="Times New Roman" w:hAnsi="Times New Roman" w:cs="Times New Roman"/>
          <w:b/>
          <w:sz w:val="28"/>
          <w:u w:val="single"/>
        </w:rPr>
        <w:t>9. Система та структура адміністративних судів.</w:t>
      </w:r>
    </w:p>
    <w:p w:rsidR="0093648B" w:rsidRPr="00382364" w:rsidRDefault="0093648B" w:rsidP="00382364">
      <w:pPr>
        <w:spacing w:after="0" w:line="240" w:lineRule="auto"/>
        <w:ind w:firstLine="142"/>
        <w:contextualSpacing/>
        <w:rPr>
          <w:rFonts w:ascii="Times New Roman" w:hAnsi="Times New Roman" w:cs="Times New Roman"/>
          <w:b/>
          <w:sz w:val="28"/>
          <w:u w:val="single"/>
          <w:lang w:val="uk-UA"/>
        </w:rPr>
      </w:pPr>
      <w:r w:rsidRPr="00382364">
        <w:rPr>
          <w:rFonts w:ascii="Times New Roman" w:hAnsi="Times New Roman" w:cs="Times New Roman"/>
          <w:b/>
          <w:sz w:val="28"/>
          <w:u w:val="single"/>
          <w:lang w:val="uk-UA"/>
        </w:rPr>
        <w:t>10. Склад суду. Пісдстави та порядок відводу суду.</w:t>
      </w:r>
      <w:r w:rsidR="00E56493" w:rsidRPr="00382364">
        <w:rPr>
          <w:rFonts w:ascii="Times New Roman" w:hAnsi="Times New Roman" w:cs="Times New Roman"/>
          <w:b/>
          <w:sz w:val="28"/>
          <w:u w:val="single"/>
        </w:rPr>
        <w:t xml:space="preserve"> </w:t>
      </w:r>
      <w:r w:rsidR="00E56493" w:rsidRPr="00382364">
        <w:rPr>
          <w:rFonts w:ascii="Times New Roman" w:hAnsi="Times New Roman" w:cs="Times New Roman"/>
          <w:b/>
          <w:sz w:val="28"/>
          <w:u w:val="single"/>
          <w:lang w:val="en-US"/>
        </w:rPr>
        <w:br/>
      </w:r>
      <w:r w:rsidR="00E56493" w:rsidRPr="00382364">
        <w:rPr>
          <w:rFonts w:ascii="Times New Roman" w:hAnsi="Times New Roman" w:cs="Times New Roman"/>
          <w:b/>
          <w:sz w:val="28"/>
          <w:u w:val="single"/>
          <w:lang w:val="uk-UA"/>
        </w:rPr>
        <w:t>Всі 3 питання.</w:t>
      </w:r>
    </w:p>
    <w:p w:rsidR="0093648B" w:rsidRPr="00382364" w:rsidRDefault="0093648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lang w:val="uk-UA"/>
        </w:rPr>
      </w:pPr>
      <w:r w:rsidRPr="00382364">
        <w:rPr>
          <w:rFonts w:ascii="Times New Roman" w:eastAsia="Times New Roman" w:hAnsi="Times New Roman" w:cs="Times New Roman"/>
          <w:b/>
          <w:bCs/>
          <w:color w:val="2E2F2D"/>
          <w:sz w:val="18"/>
          <w:szCs w:val="18"/>
        </w:rPr>
        <w:t> </w:t>
      </w:r>
    </w:p>
    <w:p w:rsidR="0093648B" w:rsidRPr="00382364" w:rsidRDefault="0093648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lang w:val="uk-UA"/>
        </w:rPr>
      </w:pPr>
      <w:r w:rsidRPr="00382364">
        <w:rPr>
          <w:rFonts w:ascii="Times New Roman" w:eastAsia="Times New Roman" w:hAnsi="Times New Roman" w:cs="Times New Roman"/>
          <w:b/>
          <w:bCs/>
          <w:color w:val="2E2F2D"/>
          <w:spacing w:val="-1"/>
          <w:sz w:val="20"/>
          <w:szCs w:val="20"/>
          <w:lang w:val="uk-UA"/>
        </w:rPr>
        <w:t>1. Усі адміністративні справи в суді першої інстанції, крім</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z w:val="20"/>
          <w:szCs w:val="20"/>
          <w:lang w:val="uk-UA"/>
        </w:rPr>
        <w:t>випадків, встановлених цим Кодексом, розглядаються і вирі</w:t>
      </w:r>
      <w:r w:rsidRPr="00382364">
        <w:rPr>
          <w:rFonts w:ascii="Times New Roman" w:eastAsia="Times New Roman" w:hAnsi="Times New Roman" w:cs="Times New Roman"/>
          <w:b/>
          <w:bCs/>
          <w:color w:val="2E2F2D"/>
          <w:sz w:val="20"/>
          <w:szCs w:val="20"/>
          <w:lang w:val="uk-UA"/>
        </w:rPr>
        <w:softHyphen/>
      </w:r>
      <w:r w:rsidRPr="00382364">
        <w:rPr>
          <w:rFonts w:ascii="Times New Roman" w:eastAsia="Times New Roman" w:hAnsi="Times New Roman" w:cs="Times New Roman"/>
          <w:b/>
          <w:bCs/>
          <w:color w:val="2E2F2D"/>
          <w:spacing w:val="-5"/>
          <w:sz w:val="20"/>
          <w:szCs w:val="20"/>
          <w:lang w:val="uk-UA"/>
        </w:rPr>
        <w:t>шуються суддею одноособове.</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1. Адміністративні справи, предметом оскарження в яких є</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рішення, дії чи бездіяльність Президента України, Кабінету</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Міністрів України, міністерства чи іншого центрального органу виконавчої влади, Національного банку України, їхньої</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посадової чи службової особи, виборчої комісії (комісії з референдуму), члена цієї комісії розглядаються і вирішуються в окружному адміністративному суді колегією у складі трьох</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суддів.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2.Адміністративні справи розглядаються і вирішуються 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окружному адміністративному суді колегією у складі трьох</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суддів також за клопотанням однієї зі сторін про колегіальний</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розгляд справи або з ініціативи судді в разі їх особливої склад­ності.</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3.   Перегляд судових рішень в адміністративних справах 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апеляційному порядку здійснюється колегією у складі трьох</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суддів.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4.   Перегляд судових рішень в адміністративних справах у</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касаційному порядку здійснюється колегією у складі не менше</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п'яти суддів.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5.        Адміністративні справи, підсудні Вищому адміністратив­ному суду України як суду першої інстанції, розглядаються і</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вирішуються колегією у складі не менше п'яти суддів.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Cs/>
          <w:iCs/>
        </w:rPr>
        <w:t>6.        Перегляд судових рішень в адміністративних справах у</w:t>
      </w:r>
    </w:p>
    <w:p w:rsidR="0093648B" w:rsidRPr="00382364" w:rsidRDefault="0093648B" w:rsidP="00382364">
      <w:pPr>
        <w:spacing w:after="0" w:line="240" w:lineRule="auto"/>
        <w:ind w:firstLine="142"/>
        <w:contextualSpacing/>
        <w:rPr>
          <w:rFonts w:ascii="Times New Roman" w:hAnsi="Times New Roman" w:cs="Times New Roman"/>
          <w:bCs/>
          <w:iCs/>
          <w:lang w:val="uk-UA"/>
        </w:rPr>
      </w:pPr>
      <w:r w:rsidRPr="00382364">
        <w:rPr>
          <w:rFonts w:ascii="Times New Roman" w:hAnsi="Times New Roman" w:cs="Times New Roman"/>
          <w:bCs/>
          <w:iCs/>
        </w:rPr>
        <w:t>Верховному Суді України за винятковими обставинами здійснюється колегією у складі суддів Судової палати в адміністра­тивних справах Верховного Суду України за участі не менше двох третин її чисельності (але не менше п'яти суддів) або коле­гією у складі суддів відповідних судових палат Верховного Суду України за правилами, передбаченими частиною другою статті 241 цього Кодексу (із змінами, внесеними Законом України від 06.10.2005 р).</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
          <w:iCs/>
        </w:rPr>
        <w:t>Стаття 25. </w:t>
      </w:r>
      <w:r w:rsidRPr="00382364">
        <w:rPr>
          <w:rFonts w:ascii="Times New Roman" w:hAnsi="Times New Roman" w:cs="Times New Roman"/>
          <w:b/>
          <w:bCs/>
          <w:iCs/>
        </w:rPr>
        <w:t>Порядок вирішення питань колегією суддів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Cs/>
        </w:rPr>
        <w:t>1. Усі питання, що виникають при судовому розгляді адміністративної справи колегією суддів, вирішуються більшістю го</w:t>
      </w:r>
      <w:r w:rsidRPr="00382364">
        <w:rPr>
          <w:rFonts w:ascii="Times New Roman" w:hAnsi="Times New Roman" w:cs="Times New Roman"/>
          <w:b/>
          <w:bCs/>
          <w:iCs/>
        </w:rPr>
        <w:softHyphen/>
        <w:t>лосів суддів.</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Cs/>
        </w:rPr>
        <w:t>2. При прийнятті рішення з кожного питання жоден із суд</w:t>
      </w:r>
      <w:r w:rsidRPr="00382364">
        <w:rPr>
          <w:rFonts w:ascii="Times New Roman" w:hAnsi="Times New Roman" w:cs="Times New Roman"/>
          <w:b/>
          <w:bCs/>
          <w:iCs/>
        </w:rPr>
        <w:softHyphen/>
      </w:r>
      <w:r w:rsidRPr="00382364">
        <w:rPr>
          <w:rFonts w:ascii="Times New Roman" w:hAnsi="Times New Roman" w:cs="Times New Roman"/>
          <w:b/>
          <w:bCs/>
          <w:iCs/>
        </w:rPr>
        <w:br/>
        <w:t>дів не має права утримуватися від голосування та підписання судового рішення. Головуючий в судовому засіданні голосує останнім.</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Cs/>
        </w:rPr>
        <w:t>3.Суддя, не згодний із судовим рішенням за наслідками</w:t>
      </w:r>
      <w:r w:rsidRPr="00382364">
        <w:rPr>
          <w:rFonts w:ascii="Times New Roman" w:hAnsi="Times New Roman" w:cs="Times New Roman"/>
          <w:b/>
          <w:bCs/>
          <w:iCs/>
        </w:rPr>
        <w:br/>
        <w:t>розгляду адміністративної справи, може письмово викласти свою окрему думку. Цей документ не оголошується в судовому засіданні, приєднується до справи і є відкритим для ознайом</w:t>
      </w:r>
      <w:r w:rsidRPr="00382364">
        <w:rPr>
          <w:rFonts w:ascii="Times New Roman" w:hAnsi="Times New Roman" w:cs="Times New Roman"/>
          <w:b/>
          <w:bCs/>
          <w:iCs/>
        </w:rPr>
        <w:softHyphen/>
        <w:t>лення.</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
          <w:iCs/>
        </w:rPr>
        <w:t>Стаття 26. </w:t>
      </w:r>
      <w:r w:rsidRPr="00382364">
        <w:rPr>
          <w:rFonts w:ascii="Times New Roman" w:hAnsi="Times New Roman" w:cs="Times New Roman"/>
          <w:b/>
          <w:bCs/>
          <w:iCs/>
        </w:rPr>
        <w:t>Незмінність складу суду</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Cs/>
        </w:rPr>
        <w:t>1.</w:t>
      </w:r>
      <w:r w:rsidRPr="00382364">
        <w:rPr>
          <w:rFonts w:ascii="Times New Roman" w:hAnsi="Times New Roman" w:cs="Times New Roman"/>
          <w:bCs/>
          <w:iCs/>
        </w:rPr>
        <w:t>        </w:t>
      </w:r>
      <w:r w:rsidRPr="00382364">
        <w:rPr>
          <w:rFonts w:ascii="Times New Roman" w:hAnsi="Times New Roman" w:cs="Times New Roman"/>
          <w:b/>
          <w:bCs/>
          <w:iCs/>
        </w:rPr>
        <w:t>Склад суду під час розгляду і вирішення адміністративної</w:t>
      </w:r>
      <w:r w:rsidRPr="00382364">
        <w:rPr>
          <w:rFonts w:ascii="Times New Roman" w:hAnsi="Times New Roman" w:cs="Times New Roman"/>
          <w:b/>
          <w:bCs/>
          <w:iCs/>
        </w:rPr>
        <w:br/>
        <w:t>справи в суді однієї інстанції незмінний.</w:t>
      </w:r>
    </w:p>
    <w:p w:rsidR="0093648B" w:rsidRPr="00382364" w:rsidRDefault="0093648B" w:rsidP="00382364">
      <w:pPr>
        <w:spacing w:after="0" w:line="240" w:lineRule="auto"/>
        <w:ind w:firstLine="142"/>
        <w:contextualSpacing/>
        <w:rPr>
          <w:rFonts w:ascii="Times New Roman" w:hAnsi="Times New Roman" w:cs="Times New Roman"/>
          <w:bCs/>
          <w:iCs/>
        </w:rPr>
      </w:pPr>
      <w:r w:rsidRPr="00382364">
        <w:rPr>
          <w:rFonts w:ascii="Times New Roman" w:hAnsi="Times New Roman" w:cs="Times New Roman"/>
          <w:b/>
          <w:bCs/>
          <w:iCs/>
        </w:rPr>
        <w:t>2.</w:t>
      </w:r>
      <w:r w:rsidRPr="00382364">
        <w:rPr>
          <w:rFonts w:ascii="Times New Roman" w:hAnsi="Times New Roman" w:cs="Times New Roman"/>
          <w:bCs/>
          <w:iCs/>
        </w:rPr>
        <w:t>        </w:t>
      </w:r>
      <w:r w:rsidRPr="00382364">
        <w:rPr>
          <w:rFonts w:ascii="Times New Roman" w:hAnsi="Times New Roman" w:cs="Times New Roman"/>
          <w:b/>
          <w:bCs/>
          <w:iCs/>
        </w:rPr>
        <w:t>У разі неможливості продовження розгляду адміністра</w:t>
      </w:r>
      <w:r w:rsidRPr="00382364">
        <w:rPr>
          <w:rFonts w:ascii="Times New Roman" w:hAnsi="Times New Roman" w:cs="Times New Roman"/>
          <w:b/>
          <w:bCs/>
          <w:iCs/>
        </w:rPr>
        <w:softHyphen/>
        <w:t>тивної справи одним із суддів до розгляду залучається інший</w:t>
      </w:r>
      <w:r w:rsidRPr="00382364">
        <w:rPr>
          <w:rFonts w:ascii="Times New Roman" w:hAnsi="Times New Roman" w:cs="Times New Roman"/>
          <w:b/>
          <w:bCs/>
          <w:iCs/>
        </w:rPr>
        <w:br/>
        <w:t>суддя. Якщо нового суддю залучено під час судового розгляду,</w:t>
      </w:r>
      <w:r w:rsidRPr="00382364">
        <w:rPr>
          <w:rFonts w:ascii="Times New Roman" w:hAnsi="Times New Roman" w:cs="Times New Roman"/>
          <w:b/>
          <w:bCs/>
          <w:iCs/>
        </w:rPr>
        <w:br/>
        <w:t>судовий розгляд адміністративної справи починається спочатку.</w:t>
      </w:r>
    </w:p>
    <w:p w:rsidR="0093648B" w:rsidRPr="00382364" w:rsidRDefault="0093648B" w:rsidP="00382364">
      <w:pPr>
        <w:spacing w:after="0" w:line="240" w:lineRule="auto"/>
        <w:ind w:firstLine="142"/>
        <w:contextualSpacing/>
        <w:rPr>
          <w:rFonts w:ascii="Times New Roman" w:hAnsi="Times New Roman" w:cs="Times New Roman"/>
          <w:bCs/>
          <w:iCs/>
        </w:rPr>
      </w:pP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i/>
          <w:iCs/>
        </w:rPr>
        <w:t>Стаття 27. </w:t>
      </w:r>
      <w:r w:rsidRPr="00382364">
        <w:rPr>
          <w:rFonts w:ascii="Times New Roman" w:hAnsi="Times New Roman" w:cs="Times New Roman"/>
          <w:bCs/>
        </w:rPr>
        <w:t>Підстави для відводу (самовідводу) судді</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1. Суддя не може брати участі в розгляді адміністративної справи і відводиться:</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1)</w:t>
      </w:r>
      <w:r w:rsidRPr="00382364">
        <w:rPr>
          <w:rFonts w:ascii="Times New Roman" w:hAnsi="Times New Roman" w:cs="Times New Roman"/>
        </w:rPr>
        <w:t>   </w:t>
      </w:r>
      <w:r w:rsidRPr="00382364">
        <w:rPr>
          <w:rFonts w:ascii="Times New Roman" w:hAnsi="Times New Roman" w:cs="Times New Roman"/>
          <w:bCs/>
        </w:rPr>
        <w:t>якщо він брав участь у розгляді цієї справи або пов'язаної з нею справи як представник, секретар судового засідання, свідок, експерт, спеціаліст, перекладач;</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2)</w:t>
      </w:r>
      <w:r w:rsidRPr="00382364">
        <w:rPr>
          <w:rFonts w:ascii="Times New Roman" w:hAnsi="Times New Roman" w:cs="Times New Roman"/>
        </w:rPr>
        <w:t>   </w:t>
      </w:r>
      <w:r w:rsidRPr="00382364">
        <w:rPr>
          <w:rFonts w:ascii="Times New Roman" w:hAnsi="Times New Roman" w:cs="Times New Roman"/>
          <w:bCs/>
        </w:rPr>
        <w:t>якщо він прямо чи побічно заінтересований в результаті розгляду справи;</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3)</w:t>
      </w:r>
      <w:r w:rsidRPr="00382364">
        <w:rPr>
          <w:rFonts w:ascii="Times New Roman" w:hAnsi="Times New Roman" w:cs="Times New Roman"/>
        </w:rPr>
        <w:t>   </w:t>
      </w:r>
      <w:r w:rsidRPr="00382364">
        <w:rPr>
          <w:rFonts w:ascii="Times New Roman" w:hAnsi="Times New Roman" w:cs="Times New Roman"/>
          <w:bCs/>
        </w:rPr>
        <w:t>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осіб, які беруть участь у справі;</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4)</w:t>
      </w:r>
      <w:r w:rsidRPr="00382364">
        <w:rPr>
          <w:rFonts w:ascii="Times New Roman" w:hAnsi="Times New Roman" w:cs="Times New Roman"/>
        </w:rPr>
        <w:t>   </w:t>
      </w:r>
      <w:r w:rsidRPr="00382364">
        <w:rPr>
          <w:rFonts w:ascii="Times New Roman" w:hAnsi="Times New Roman" w:cs="Times New Roman"/>
          <w:bCs/>
        </w:rPr>
        <w:t>при наявності інших обставин, які викликають сумнів у неупередженості судді.</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2.</w:t>
      </w:r>
      <w:r w:rsidRPr="00382364">
        <w:rPr>
          <w:rFonts w:ascii="Times New Roman" w:hAnsi="Times New Roman" w:cs="Times New Roman"/>
        </w:rPr>
        <w:t>   </w:t>
      </w:r>
      <w:r w:rsidRPr="00382364">
        <w:rPr>
          <w:rFonts w:ascii="Times New Roman" w:hAnsi="Times New Roman" w:cs="Times New Roman"/>
          <w:bCs/>
        </w:rPr>
        <w:t>Суддя відводиться також за наявності обставин, встановлених статтею 28 цього Кодексу.</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Cs/>
        </w:rPr>
        <w:t>3.</w:t>
      </w:r>
      <w:r w:rsidRPr="00382364">
        <w:rPr>
          <w:rFonts w:ascii="Times New Roman" w:hAnsi="Times New Roman" w:cs="Times New Roman"/>
        </w:rPr>
        <w:t>   </w:t>
      </w:r>
      <w:r w:rsidRPr="00382364">
        <w:rPr>
          <w:rFonts w:ascii="Times New Roman" w:hAnsi="Times New Roman" w:cs="Times New Roman"/>
          <w:bCs/>
        </w:rPr>
        <w:t>До складу суду не можуть входити особи, які є членами сім'ї, родичами між собою чи родичами подружжя.</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 </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За наявності такої зацікавленості суддя, прокурор та інші учасники процесу не можуть брати участі у розгляді справи. За</w:t>
      </w:r>
      <w:r w:rsidRPr="00382364">
        <w:rPr>
          <w:rFonts w:ascii="Times New Roman" w:hAnsi="Times New Roman" w:cs="Times New Roman"/>
        </w:rPr>
        <w:softHyphen/>
        <w:t>кон при цьому не перераховує всіх можливих підстав для від</w:t>
      </w:r>
      <w:r w:rsidRPr="00382364">
        <w:rPr>
          <w:rFonts w:ascii="Times New Roman" w:hAnsi="Times New Roman" w:cs="Times New Roman"/>
        </w:rPr>
        <w:softHyphen/>
        <w:t>воду, тому у коментованій статті міститься лише загальне пра</w:t>
      </w:r>
      <w:r w:rsidRPr="00382364">
        <w:rPr>
          <w:rFonts w:ascii="Times New Roman" w:hAnsi="Times New Roman" w:cs="Times New Roman"/>
        </w:rPr>
        <w:softHyphen/>
        <w:t>вило про неприпустимість участі судді у справі, у якій він є прямо чи побічно зацікавленим. Однак особа, яка заявляє від</w:t>
      </w:r>
      <w:r w:rsidRPr="00382364">
        <w:rPr>
          <w:rFonts w:ascii="Times New Roman" w:hAnsi="Times New Roman" w:cs="Times New Roman"/>
        </w:rPr>
        <w:softHyphen/>
        <w:t>від судді, має навести конкретні факти такої зацікавленості.</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Неможливою також визнана участь судді у розгляді адміні</w:t>
      </w:r>
      <w:r w:rsidRPr="00382364">
        <w:rPr>
          <w:rFonts w:ascii="Times New Roman" w:hAnsi="Times New Roman" w:cs="Times New Roman"/>
        </w:rPr>
        <w:softHyphen/>
        <w:t>стративної справи, якщо на його рішення у цій справі можутьвплинути міркування особистого характеру. Тому відводу (са</w:t>
      </w:r>
      <w:r w:rsidRPr="00382364">
        <w:rPr>
          <w:rFonts w:ascii="Times New Roman" w:hAnsi="Times New Roman" w:cs="Times New Roman"/>
        </w:rPr>
        <w:softHyphen/>
        <w:t>мовідводу) підлягає суддя, який має сімейні або будь-які іншіособливі відносини з особами, які беруть участь у справі. Оскіль</w:t>
      </w:r>
      <w:r w:rsidRPr="00382364">
        <w:rPr>
          <w:rFonts w:ascii="Times New Roman" w:hAnsi="Times New Roman" w:cs="Times New Roman"/>
        </w:rPr>
        <w:softHyphen/>
        <w:t>ки представник сторони також є особою, яка бере участь у спра</w:t>
      </w:r>
      <w:r w:rsidRPr="00382364">
        <w:rPr>
          <w:rFonts w:ascii="Times New Roman" w:hAnsi="Times New Roman" w:cs="Times New Roman"/>
        </w:rPr>
        <w:softHyphen/>
        <w:t>ві (ст. 56 КАС України), слід вважати, що дане правило стосу</w:t>
      </w:r>
      <w:r w:rsidRPr="00382364">
        <w:rPr>
          <w:rFonts w:ascii="Times New Roman" w:hAnsi="Times New Roman" w:cs="Times New Roman"/>
        </w:rPr>
        <w:softHyphen/>
        <w:t>ється також і родинних зв'язків та інших особистих стосунків судді з представником.</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Слід зазначити, що п.З ч. 1 коментованої статті встановлено ступінь сімейних відносин, за яких суддя не може прийматиучасть у розгляді справи. Так, суддя має бути відведеним (або заявити про самовідвід), якщо він є членом сім'ї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член сім'ї або близький родич цих осіб) сторони або інших осіб, які беруть участь у справі;</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Перелік обставин, які можуть викликати сумнів у неуперед</w:t>
      </w:r>
      <w:r w:rsidRPr="00382364">
        <w:rPr>
          <w:rFonts w:ascii="Times New Roman" w:hAnsi="Times New Roman" w:cs="Times New Roman"/>
        </w:rPr>
        <w:softHyphen/>
        <w:t>женості судді і є підставою для його відводу (самовідводу), не є вичерпним, про що свідчить аналіз п.4 ч. 1 коментованої статті. У ньому зазначається, що судді підлягають відводу (самовідво</w:t>
      </w:r>
      <w:r w:rsidRPr="00382364">
        <w:rPr>
          <w:rFonts w:ascii="Times New Roman" w:hAnsi="Times New Roman" w:cs="Times New Roman"/>
        </w:rPr>
        <w:softHyphen/>
        <w:t>ду) також при наявності інших обставин, які викликають сум</w:t>
      </w:r>
      <w:r w:rsidRPr="00382364">
        <w:rPr>
          <w:rFonts w:ascii="Times New Roman" w:hAnsi="Times New Roman" w:cs="Times New Roman"/>
        </w:rPr>
        <w:softHyphen/>
        <w:t>нів у неупередженості судді.</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Суддя відводиться також за наявності обставин, встанов</w:t>
      </w:r>
      <w:r w:rsidRPr="00382364">
        <w:rPr>
          <w:rFonts w:ascii="Times New Roman" w:hAnsi="Times New Roman" w:cs="Times New Roman"/>
        </w:rPr>
        <w:softHyphen/>
        <w:t>лених статтею 28 КАС України (див. ст. 28 КАС України та ко</w:t>
      </w:r>
      <w:r w:rsidRPr="00382364">
        <w:rPr>
          <w:rFonts w:ascii="Times New Roman" w:hAnsi="Times New Roman" w:cs="Times New Roman"/>
        </w:rPr>
        <w:softHyphen/>
        <w:t>ментар до неї).</w:t>
      </w:r>
    </w:p>
    <w:p w:rsidR="0093648B" w:rsidRPr="00382364" w:rsidRDefault="0093648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Відповідно до ч. З коментованої статті, до складу суду не</w:t>
      </w:r>
      <w:r w:rsidRPr="00382364">
        <w:rPr>
          <w:rFonts w:ascii="Times New Roman" w:hAnsi="Times New Roman" w:cs="Times New Roman"/>
        </w:rPr>
        <w:br/>
        <w:t>можуть входити особи, які є членами сім'ї, родичами між со</w:t>
      </w:r>
      <w:r w:rsidRPr="00382364">
        <w:rPr>
          <w:rFonts w:ascii="Times New Roman" w:hAnsi="Times New Roman" w:cs="Times New Roman"/>
        </w:rPr>
        <w:softHyphen/>
        <w:t>бою чи родичами подружжя. На відміну від п. З ч. 1 коментова</w:t>
      </w:r>
      <w:r w:rsidRPr="00382364">
        <w:rPr>
          <w:rFonts w:ascii="Times New Roman" w:hAnsi="Times New Roman" w:cs="Times New Roman"/>
        </w:rPr>
        <w:softHyphen/>
        <w:t>ної статті, у даному випадку ступінь родинних зв'язків законом</w:t>
      </w:r>
      <w:r w:rsidRPr="00382364">
        <w:rPr>
          <w:rFonts w:ascii="Times New Roman" w:hAnsi="Times New Roman" w:cs="Times New Roman"/>
        </w:rPr>
        <w:br/>
        <w:t>не визначена. Тому при їх визначенні слід керуватися відповідними нормами СК України і вважати підставою для відводу (самовідводу) будь-який ступінь родинних відносин.</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w:t>
      </w:r>
    </w:p>
    <w:p w:rsidR="0093648B" w:rsidRPr="00382364" w:rsidRDefault="0093648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b/>
          <w:sz w:val="28"/>
          <w:szCs w:val="28"/>
          <w:u w:val="single"/>
          <w:lang w:val="uk-UA"/>
        </w:rPr>
      </w:pPr>
    </w:p>
    <w:p w:rsidR="0093648B" w:rsidRPr="00382364" w:rsidRDefault="0093648B" w:rsidP="00382364">
      <w:pPr>
        <w:spacing w:after="0" w:line="240" w:lineRule="auto"/>
        <w:ind w:firstLine="142"/>
        <w:contextualSpacing/>
        <w:rPr>
          <w:rFonts w:ascii="Times New Roman" w:hAnsi="Times New Roman" w:cs="Times New Roman"/>
          <w:b/>
          <w:sz w:val="28"/>
          <w:szCs w:val="28"/>
          <w:u w:val="single"/>
          <w:lang w:val="uk-UA"/>
        </w:rPr>
      </w:pPr>
      <w:r w:rsidRPr="00382364">
        <w:rPr>
          <w:rFonts w:ascii="Times New Roman" w:hAnsi="Times New Roman" w:cs="Times New Roman"/>
          <w:b/>
          <w:sz w:val="28"/>
          <w:szCs w:val="28"/>
          <w:u w:val="single"/>
          <w:lang w:val="uk-UA"/>
        </w:rPr>
        <w:t>11. Поняття адміністративної юрисдикції.</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Адміністративна юрисдикція полягає в розгляді адміністративно-правових спорів, в установленій законом адміністративно-процесуальній формі спеціально уповноваженими на те судом, який наділено правом розглядати адміністративні справи.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Справа адміністративної юрисдикції - переданий на вирішення адміністративного суду публічно-правовий спір, у якому хоча б однією зі сторін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в тому числі на виконання делегованих повноважень.</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 xml:space="preserve">У КАСУ використано аж способи для визначення предмету адміністративної юрисдикції: </w:t>
      </w:r>
      <w:r w:rsidRPr="00382364">
        <w:rPr>
          <w:rFonts w:ascii="Times New Roman" w:hAnsi="Times New Roman" w:cs="Times New Roman"/>
          <w:lang w:val="uk-UA"/>
        </w:rPr>
        <w:t>1) загальне визначення - через поняття адміністративної справи (пункт 1 статті 3); 2) визначення через перелік категорій справ, що належать до предмету адміністративної юрисдикції (частина перша статті 17); 3) визначення через перелік категорій справ публічно-правового характеру, що не належать до предмету адміністративної юрисдикції (частина друга статті 17).</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Предмет адміністративної юрисдикції становлять публічно-правові спори, у яких хоча б однією зі сторін є суб'єкт владних повноважень (пункт 1 статті 3 КАСУ), тобто обов'язковою стороною у таких спорах має бути представник публічної влади (орган державної влади, орган місцевого самоврядування тощо). При цьому юрисдикція адміністративних судів охоплює всі публічно-правові спори, крім спорів, для яких законом встановлено інший порядок судового вирішення (частина друга статті 4 КАСУ). Йдеться про публічно-правові спори саме за участю суб'єктів владних повноважень. Виняток становлять лише спори щодо правовідносин, пов'язаних з процесом виборів чи референдуму, що віднесені до адміністративної юрисдикції незалежно від того, чи є у них стороною суб'єкт владних повноважень.</w:t>
      </w:r>
    </w:p>
    <w:p w:rsidR="0093648B" w:rsidRPr="00382364" w:rsidRDefault="0093648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Ознаками які характеризують адміністративну юрисдикцію, можна назвати: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участь у цих відносинах суб'єкта, який наділений публічно-владними повноваженнями (для визнання відносин публічно-правовими потрібно, щоб суб'єкт, якого наділено публічно-владними повноваженнями, здійснював у цих відносинах ці повноваження; таким суб'єктом, як правило, є державний орган, орган місцевого самоврядування, їх посадова чи службова особа або інший суб'єкт, якому делеговані відповідні повноваження держави чи місцевого самоврядування);</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можливість суб'єкта владних повноважень, здійснюючи свої повноваження, вирішувати питання про права, свободи, інтереси та обов'язки іншої особи, яка бере участь у правовідносинах;</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зв'язаність суб'єкта владних повноважень межами, підставами та способом реалізації повноважень, що визначені законом.</w:t>
      </w:r>
    </w:p>
    <w:p w:rsidR="0093648B" w:rsidRPr="00382364" w:rsidRDefault="0093648B" w:rsidP="00382364">
      <w:pPr>
        <w:spacing w:after="0" w:line="240" w:lineRule="auto"/>
        <w:ind w:firstLine="142"/>
        <w:contextualSpacing/>
        <w:rPr>
          <w:rFonts w:ascii="Times New Roman" w:hAnsi="Times New Roman" w:cs="Times New Roman"/>
          <w:sz w:val="28"/>
          <w:szCs w:val="28"/>
          <w:lang w:val="uk-UA"/>
        </w:rPr>
      </w:pPr>
    </w:p>
    <w:p w:rsidR="0093648B" w:rsidRPr="00382364" w:rsidRDefault="0093648B" w:rsidP="00382364">
      <w:pPr>
        <w:spacing w:after="0" w:line="240" w:lineRule="auto"/>
        <w:ind w:firstLine="142"/>
        <w:contextualSpacing/>
        <w:rPr>
          <w:rFonts w:ascii="Times New Roman" w:hAnsi="Times New Roman" w:cs="Times New Roman"/>
          <w:sz w:val="28"/>
          <w:szCs w:val="28"/>
          <w:lang w:val="uk-UA"/>
        </w:rPr>
      </w:pPr>
    </w:p>
    <w:p w:rsidR="0093648B" w:rsidRPr="00382364" w:rsidRDefault="0093648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12.  </w:t>
      </w:r>
      <w:r w:rsidRPr="00382364">
        <w:rPr>
          <w:rFonts w:ascii="Times New Roman" w:hAnsi="Times New Roman" w:cs="Times New Roman"/>
          <w:b/>
          <w:u w:val="single"/>
          <w:lang w:val="uk-UA"/>
        </w:rPr>
        <w:t>Публічно-правовий спір, як предмет адміністративного судочинства</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Публічно-правовий  спір  необхідно  розглядати у єдності його матеріального та процесуального  аспектів. Матеріальний  аспект публічно-правового  спору  розкриває  сутність  протиріч між  суб’єктами  такого  спору, які  виникли  у  зв’язку  з  реалізацією  прав, свобод  та  інтересів  цих  суб’єктів  у  сфері публічно-правових відносин. Процесуальний аспект  розкриває  сутність  публічно-правового  спору  як  предмета  розгляду  адміністративним  судом,  тобто  адміністративної справи.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Суб’єктами публічно-правового спору є особи, між якими виникли розбіжності з приводу реалізації їх прав та обов’язків у публічно-правових відносинах.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Об’єктом публічно-правового спору є права, свободи та інтереси, реалізації або  задоволенню яких перешкоджає суб’єкт владних повноважень.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Предметом  публічно-правового  спору  є рішення, дії чи бездіяльність суб’єктів владних  повноважень, а  також  дії  чи  бездіяльність  суб’єктів  публічно-правових  відносин, які  не є суб’єктами  владних  повноважень, але  є  суб’єктами публічно-правового  спору.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Потрібно зауважити, що до юрисдикції адміністративних судів належать не усі публічно-правові спори, а лише ті, одним із учасників у яких є суб'єкт, який здійснює владні управлінські функції, за незначними винятками, зокрема, у сфері виборчих правовідносин. Тобто не відносяться до адміністративної юрисдикції спори з публічно-правових відносин, де відсутній суб'єкт, який наділений публічно-владними повноваженнями, а також з відносин, де такий суб'єкт хоч і є, але він не здійснює владні управлінські функції (наприклад, з відносин щодо прийняття законів чи ухвалення судового рішення).</w:t>
      </w:r>
    </w:p>
    <w:p w:rsidR="0093648B" w:rsidRPr="00382364" w:rsidRDefault="0093648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13. Загальна характеристика категорій публічно-правових спорів, віднесених до адміністративної юрисдикції</w:t>
      </w:r>
    </w:p>
    <w:p w:rsidR="0093648B" w:rsidRPr="00382364" w:rsidRDefault="0093648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У КАС України представлені наступні категорії публічно-правових спорів, віднесених до адміністративної юрисдикції (ст. 17):</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1)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2) спори з приводу прийняття громадян на публічну службу, її проходження, звільнення з публічної служби;</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 xml:space="preserve">3) 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виконання, припинення, скасування чи визнання нечинними адміністративних договорів; </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4) спори за зверненням суб’єкта владних повноважень у випадках, встановлених законом;</w:t>
      </w:r>
    </w:p>
    <w:p w:rsidR="0093648B" w:rsidRPr="00382364" w:rsidRDefault="0093648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5) спори щодо правовідносин, пов’язаних з виборчим процесом чи процесом референдуму.</w:t>
      </w:r>
    </w:p>
    <w:p w:rsidR="0093648B" w:rsidRPr="00382364" w:rsidRDefault="0093648B" w:rsidP="00382364">
      <w:pPr>
        <w:spacing w:after="0" w:line="240" w:lineRule="auto"/>
        <w:ind w:firstLine="142"/>
        <w:contextualSpacing/>
        <w:rPr>
          <w:rFonts w:ascii="Times New Roman" w:hAnsi="Times New Roman" w:cs="Times New Roman"/>
          <w:b/>
          <w:noProof/>
          <w:lang w:val="uk-UA"/>
        </w:rPr>
      </w:pPr>
      <w:r w:rsidRPr="00382364">
        <w:rPr>
          <w:rFonts w:ascii="Times New Roman" w:hAnsi="Times New Roman" w:cs="Times New Roman"/>
          <w:b/>
          <w:noProof/>
          <w:lang w:val="uk-UA"/>
        </w:rPr>
        <w:t>Компетенція адміністративних судів не поширюється на публічно-правові справи:</w:t>
      </w:r>
    </w:p>
    <w:p w:rsidR="0093648B" w:rsidRPr="00382364" w:rsidRDefault="0093648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1) що віднесені до юрисдикції Конституційного Суду України;</w:t>
      </w:r>
    </w:p>
    <w:p w:rsidR="0093648B" w:rsidRPr="00382364" w:rsidRDefault="0093648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2) що належить вирішувати в порядку кримінального судочинства;</w:t>
      </w:r>
    </w:p>
    <w:p w:rsidR="0093648B" w:rsidRPr="00382364" w:rsidRDefault="0093648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3) про накладення адміністративних стягнень;</w:t>
      </w:r>
    </w:p>
    <w:p w:rsidR="0093648B" w:rsidRPr="00382364" w:rsidRDefault="0093648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4) щодо відносин, які відповідно до закону, статуту (положення) об’єднання громадян віднесені до його внутрішньої діяльності або виключної компетенції.</w:t>
      </w:r>
    </w:p>
    <w:p w:rsidR="0093648B" w:rsidRPr="00382364" w:rsidRDefault="0093648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14.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Стаття 55 Конституції гарантує кожному право на захист своїх прав і свобод у суді, а також на оскарження в суді рішень, дій чи бездіяльності органів державної влади, органів місцевого самоврядування, посадових і службових осіб.</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Для визначення предмету оскарження у цій категорії адміністративних справ необхідно з'ясувати зміст поняття "рішення, дії чи бездіяльність суб'єкта владних повноважень".</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color w:val="000000"/>
          <w:lang w:val="uk-UA"/>
        </w:rPr>
        <w:t>Поняття "суб'єкт владних повноважень" визначено у статті 3 КАС України - це органи державної влади, орган місцевого самоврядування, їхні посадові чи службові особи, інший суб'єкт при здійсненні ними владних управлінських функцій на основі законодавства, в тому числі на виконання делегованих повноважень.</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color w:val="000000"/>
          <w:lang w:val="uk-UA"/>
        </w:rPr>
        <w:t xml:space="preserve">Отже, </w:t>
      </w:r>
      <w:r w:rsidRPr="00382364">
        <w:rPr>
          <w:rFonts w:ascii="Times New Roman" w:hAnsi="Times New Roman" w:cs="Times New Roman"/>
          <w:bCs/>
          <w:color w:val="000000"/>
          <w:lang w:val="uk-UA"/>
        </w:rPr>
        <w:t>необхідною та єдиною ознакою суб'єкта владних повноважень є здійснення цим суб'єктом владних управлінських функцій, при цьому ці функції повинні здійснюватись суб'єктом саме у тих правовідносинах, у яких виник спір</w:t>
      </w:r>
      <w:r w:rsidRPr="00382364">
        <w:rPr>
          <w:rFonts w:ascii="Times New Roman" w:hAnsi="Times New Roman" w:cs="Times New Roman"/>
          <w:color w:val="000000"/>
          <w:lang w:val="uk-UA"/>
        </w:rPr>
        <w:t>.</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Рішення суб'єкта владних повноважень у контексті положень КАСУ необхідно розуміти як нормативно-правові акти, так і правові акти індивідуальної дії.</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Нормативно-правові акти - рішення, дію яких поширено на невизначене або визначене загальними ознаками коло осіб і які призначені для неодноразового застосування щодо цього кола осіб.</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Правові акти індивідуальної дії - рішення, які є актом одноразового застосування норм права і дію яких поширено на конкретних осіб або які стосуються конкретної ситуації Як зазначив Конституційний Суд України, за своєю природою ненормативні правові акти, на відміну від нормативних, встановлюють не загальні правила поведінки, а конкретні приписи, звернені до окремого індивіда чи юридичної особи, застосовуються одноразово й після реалізації вичерпують свою дію.</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Дії суб'єкта владних повноважень - активна поведінка суб'єкта владних повноважень, яка може мати вплив на права, свободи та інтереси фізичних та юридичних осіб (наприклад, дії щодо вилучення майна, затримання особи тощо).</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Бездіяльність суб'єкта владних повноважень - пасивна поведінка суб'єкта владних повноважень, яка може мати вплив на реалізацію прав, свобод, інтересів фізичної чи юридичної особи (наприклад, неприйняття рішення за заявою особи, ненадання допомоги працівниками міліції, неоприлюднення нормативно-правового акта тощо).</w:t>
      </w:r>
    </w:p>
    <w:p w:rsidR="0093648B" w:rsidRPr="00382364" w:rsidRDefault="0093648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КАСУ встановлює особливості провадження в окремих категоріях адміністративних справ щодо оскарження рішень, дій чи бездіяльності суб'єктів владних повноважень, а саме - у справах щодо оскарження нормативно-правових актів (стаття 171), щодо оскарження рішень, дій або бездіяльності державної виконавчої служби, якщо законом не встановлено іншого порядку оскарження (стаття 181), щодо оскарження рішень, дій, бездіяльності, що обмежують реалізацію права на мирні зібрання (стаття 183).</w:t>
      </w:r>
    </w:p>
    <w:p w:rsidR="0093648B" w:rsidRPr="00382364" w:rsidRDefault="0093648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15. </w:t>
      </w:r>
      <w:r w:rsidRPr="00382364">
        <w:rPr>
          <w:rFonts w:ascii="Times New Roman" w:hAnsi="Times New Roman" w:cs="Times New Roman"/>
          <w:b/>
          <w:u w:val="single"/>
          <w:lang w:val="uk-UA"/>
        </w:rPr>
        <w:t>Спори з приводу прийняття громадян на публічну службу, її проходження та звільнення з публічної служби.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Спори щодо прийняття громадян на публічну службу, її проходження, увільнення від неї спеціально виділені окремо, щоб їх помилково не ідентифікували як трудові спори і не відносили до цивільної юрисдикції. Відносини, що виникають у сфері публічної служби (насамперед, це служба в органах державної влади і місцевого самоврядування), є предметом регулювання конституційного і адміністративного права та законодавства. Трудове законодавство (законодавство про працю) може застосовуватися до них лише субсидіарно, але від цього вони не перестають бути відносинами публічної служби і не стають трудовими.</w:t>
      </w:r>
    </w:p>
    <w:p w:rsidR="001B3BFB" w:rsidRPr="00382364" w:rsidRDefault="001B3BF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Поняття публічної служби в КАСУ розкрито через перелік різновидів цієї служби (пункт 15 статті 3). Таким чином, можна виділити: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спори з відносин діяльності на державних політичних посадах (народні депутати України, члени Кабінету Міністрів України, заступники міністрів, голови обласних, Київської та Севастопольської міських державних адміністрацій та їх заступники);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спори з відносин державної служби, зокрема з відносин професійної діяльності суддів, прокурорів, відносин військової служби, альтернативної (невійськової) служби, дипломатичної служби, відносин іншої державної служби (насамперед в органах виконавчої влади);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спори з відносин служби в органах влади Автономної Республіки Крим;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спори з відносин служби в органах місцевого самоврядування (у тому числі з відносин діяльності депутатів місцевих рад усіх рівнів).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 першої із зазначених категорій можна віднести і справи про дострокове припинення повноважень народного депутата України в разі невиконання ним вимог щодо несумісності, особливості провадження у яких встановлено статтею 180 КАСУ.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До останніх двох можна віднести, зокрема, і спори щодо дострокового припинення повноважень депутата Верховної Ради Автономної Республіки Крим чи місцевої ради, тому числі у випадку оскарження рішення вищого керівного органу політичної партії (виборчого блоку політичних партій) про припинення повноважень депутата (стаття 7 Закону України "Про Верховну Раду Автономної Республіки Крим" від 10 лютого 1998 року, стаття 5 Закону України "Про статус депутатів місцевих рад" від 11 липня 2002 року із змінами, внесеними Законом України від 12 січня 2007 року N 602-V). </w:t>
      </w: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16. </w:t>
      </w:r>
      <w:r w:rsidRPr="00382364">
        <w:rPr>
          <w:rFonts w:ascii="Times New Roman" w:hAnsi="Times New Roman" w:cs="Times New Roman"/>
          <w:b/>
          <w:u w:val="single"/>
          <w:lang w:val="uk-UA"/>
        </w:rPr>
        <w:t>Спори між суб'єктами владних повноважень з приводу реалізації їхньої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 юрисдикції адміністративних судів відносяться і так звані компетенційні спори (пункт 3 частини першої статті 17 КАСУ).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Під компетенційними спорами розуміються спори між суб'єктами владних повноважень з приводу реалізації їхньої компетенції у сфері управління (публічної адміністрації), у тому числі делегованих повноважень. Особливістю таких спорів є те, що сторонами у них - як позивачем, так і відповідачем - є суб'єкти владних повноважень.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Компетенцію органу чи посадової особи становлять їхні повноваження, визначені законом. Внаслідок різного тлумачення законодавства компетенція суб'єктів владних повноважень нерідко може перетинатися, внаслідок чого може виникнути компетенційний спір. Крім того, виникнення компетенційного спору може бути результатом зловживань, що виявляються у формі привласнення повноважень або перевищення власних повноважень.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Компетенційні спори найчастіше можуть виникати між місцевими органами виконавчої влади та органами місцевого самоврядування, особливо щодо здійснення делегованих повноважень. У рамках таких спорів може вирішуватися, наприклад, питання про протиправність акта суб'єкта владних повноважень, виданого без належних повноважень або з їх перевищенням.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Компетенційні спори можна класифікувати за суб'єктним складом: 1) спори між державними органами та органами (посадовими особами) місцевого самоврядування; 2) спори між органами місцевого самоврядування; 3) спори між органами (посадовими особами) місцевого самоврядування та органами самоорганізації населення; 4) спори між іншими суб'єктами владних повноважень.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Позивачем у компетенційних спорах є суб'єкт владних повноважень, якщо він вважає, що інший суб'єкт владних повноважень - відповідач своїм рішенням або діями втрутився у його компетенцію або що прийняття такого рішення чи вчинення дій є його прерогативою. Якщо компетенцію суб'єкта владних повноважень, а відповідно - інтереси позивача, не було порушено, у задоволенні позову належить відмовити.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Спори, що виникають з адміністративних договорів, є самостійною категорією спорів, що віднесені до адміністративної юрисдикції (пункт 3 частини першої статті 17 КАСУ). Водночас деякі з них є одночасно компетенційними спорами - якщо вони стосуються адміністративних договорів, обома сторонами у яких є суб'єкти владних повноважень. Адміністративний договір – </w:t>
      </w:r>
      <w:r w:rsidRPr="00382364">
        <w:rPr>
          <w:rFonts w:ascii="Times New Roman" w:hAnsi="Times New Roman" w:cs="Times New Roman"/>
          <w:noProof/>
          <w:lang w:val="uk-UA"/>
        </w:rPr>
        <w:t>дво- або багатостороння угода, зміст якої складають права та обов’язки сторін, що випливають із владних управлінських функцій суб’єкта владних повноважень, який є однією із сторін угоди.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Формула "спори, які виникають з приводу укладання та виконання адміністративних договорів" охоплює весь спектр спорів, що виникають у відносинах, пов'язаних з адміністративними договорами, у тому числі спори щодо недійсності цих договорів, їх зміни чи розірвання.</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17. </w:t>
      </w:r>
    </w:p>
    <w:p w:rsidR="0093648B" w:rsidRPr="00382364" w:rsidRDefault="0093648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18. </w:t>
      </w:r>
      <w:r w:rsidRPr="00382364">
        <w:rPr>
          <w:rFonts w:ascii="Times New Roman" w:hAnsi="Times New Roman" w:cs="Times New Roman"/>
          <w:b/>
          <w:u w:val="single"/>
          <w:lang w:val="uk-UA"/>
        </w:rPr>
        <w:t>Спори за зверненням суб'єкта владних повноважень.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Адміністративні справи, що виникають із зазначених спорів, суд розглядає лише за адміністративним позовом суб'єкта владних повноважень. Відповідачами у них можуть бути громадянин України, іноземець чи особа без громадянства, об'єднання громадян, юридична особа, які у цих правовідносинах не є суб'єктами владних повноважень.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Згідно з частиною четвертою статті 50 КАСУ, це положення поширюється на такі справи:</w:t>
      </w:r>
      <w:r w:rsidRPr="00382364">
        <w:rPr>
          <w:rFonts w:ascii="Times New Roman" w:hAnsi="Times New Roman" w:cs="Times New Roman"/>
          <w:lang w:val="uk-UA"/>
        </w:rPr>
        <w:t xml:space="preserve"> 1) про тимчасову заборону (зупинення) окремих видів або всієї діяльності об'єднання громадян за позовом легалізуючого органу або прокурора (частина четверта статті 37 Конституції України, стаття 31 Закону України "Про об'єднання громадян"); 2) про примусовий розпуск (ліквідацію) об'єднання громадян за позовом легалізуючого органу або прокурора (частина четверта статті 37 Конституції України, стаття 32 Закону України "Про об'єднання громадян"); 3) про примусове видворення іноземця чи особи без громадянства з України за позовом органу внутрішніх справ чи органу охорони державного кордону (частина п'ята статті 32 Закону України "Про правовий статус іноземців та осіб без громадянства"); 4) про обмеження щодо реалізації права на мирні зібрання за позовом органу державної влади чи органу місцевого самоврядування (частина друга статті 39 Конституції України, частина перша статті 182 КАСУ); 5) та інші справи у випадках, встановлених законом.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Прикладом "інших справ у випадках, встановлених законом" можуть бути справи про:</w:t>
      </w:r>
      <w:r w:rsidRPr="00382364">
        <w:rPr>
          <w:rFonts w:ascii="Times New Roman" w:hAnsi="Times New Roman" w:cs="Times New Roman"/>
          <w:lang w:val="uk-UA"/>
        </w:rPr>
        <w:t xml:space="preserve"> 1) оскарження виборчою комісією рішень, дій чи бездіяльності засобів масової інформації та їхніх власників і творчих працівників, підприємств, установ, організацій, їхніх посадових та службових осіб, що порушують законодавство про вибори та референдум (частина перша статті 174 КАСУ; стаття 30 Закону України "Про вибори депутатів Верховної Ради Автономної Республіки Крим, місцевих рад та сільських, селищних, міських голів"; статті 103, 112 - 114 Закону України "Про вибори народних депутатів України"; статті 91, 100 - 102 Закону України "Про вибори Президента України"); 2) скасування за позовом Центральної виборчої комісії реєстрації кандидата на пост Президента України (частина перша статті 176 КАСУ, стаття 56 Закону України "Про вибори Президента України"); 3) дострокове припинення повноважень народного депутата України в разі невиконання ним вимог щодо несумісності за позовом Голови Верховної Ради України (частина четверта статті 81 Конституції України, частина перша статті 180 КАСУ, стаття 5 Закону України "Про статус народного депутата України"); 4) припинення державної реєстрації юридичної особи чи фізичної особи - підприємця, наприклад, у разі провадження ними діяльності, що заборонена законом (стаття 38 Закону України "Про державну реєстрацію юридичних осіб та фізичних осіб – підприємців), тощо.</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lang w:val="uk-UA"/>
        </w:rPr>
      </w:pPr>
    </w:p>
    <w:p w:rsidR="0093648B" w:rsidRPr="00382364" w:rsidRDefault="0093648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19. </w:t>
      </w:r>
      <w:r w:rsidRPr="00382364">
        <w:rPr>
          <w:rFonts w:ascii="Times New Roman" w:hAnsi="Times New Roman" w:cs="Times New Roman"/>
          <w:b/>
          <w:u w:val="single"/>
          <w:lang w:val="uk-UA"/>
        </w:rPr>
        <w:t>Спори щодо правовідносин, пов'язаних з виборчим процесом чи процесом референдуму.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Відповідно до статті 69 Конституції України народне волевиявлення здійснюється через вибори, референдум та інші форми безпосередньої демократії. Правовідносини щодо виборів, референдуму регулюються Конституцією України та Законами України "Про вибори народних депутатів України" (в редакції Закону України від 7 липня 2005 року N 2777-IV), "Про вибори депутатів Верховної Ради Автономної Республіки Крим, місцевих рад та сільських, селищних, міських голів" від 6 липня 2010 року, "Про вибори Президента України" (в редакції Закону України від 18 березня 2004 року N 1630-IV), "Про всеукраїнський та місцеві референдуми" від 3 липня 1991 року.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До спорів, що виникають у процесі виборів чи референдуму, можна віднести спори щодо: 1) оскарження рішень, дій чи бездіяльності виборчих комісій (комісій з референдуму), членів цих комісій (стаття 172 КАСУ); 2) уточнення списку виборців (стаття 173 КАСУ); 3) оскарження рішень, дій чи бездіяльності органів виконавчої влади, органів місцевого самоврядування, засобів масової інформації та їх власників, підприємств, установ, організацій, їхніх посадових та службових осіб, творчих працівників засобів масової інформації, які порушують законодавство про вибори та референдум (стаття 174 КАСУ); 4) оскарження дій або бездіяльності кандидатів, їхніх довірених осіб, партій (блоку місцевих організацій партій)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 (стаття 175 КАСУ); 5) скасування реєстрації кандидата на пост Президента України (стаття 176 КАСУ).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Частину спорів щодо правовідносин, пов'язаних з виборчим процесом чи процесом референдуму, так само можна віднести до категорії спорів із суб'єктом владних повноважень щодо оскарження його рішень, дій чи бездіяльності. Адже у них найчастіше йдеться про оскарження рішень, дій чи бездіяльності виборчої комісії чи комісії з референдуму, які мають владні повноваження. Якась частина виборчих спорів, а саме та, що розглядається за зверненням виборчої комісії, охоплюється категорією спорів за зверненням суб'єкта владних повноважень. Однак є низка виборчих спорів, де суб'єкта владних повноважень може й не бути, - йдеться про спори між кандидатами на виборну посаду, партіями (блоками) тощо. Тому виникла необхідність окремо виділити спори щодо правовідносин, які пов'язані з процесом виборів чи референдумів.</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20. </w:t>
      </w:r>
      <w:r w:rsidRPr="00382364">
        <w:rPr>
          <w:rFonts w:ascii="Times New Roman" w:hAnsi="Times New Roman" w:cs="Times New Roman"/>
          <w:b/>
          <w:u w:val="single"/>
          <w:lang w:val="uk-UA"/>
        </w:rPr>
        <w:t>Співвідношення адміністративної юрисдикції з іншими судовими юрисдикціями.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Співвідношення адміністративної юрисдикції з іншими судовими юрисдикціями виглядає наступним чином. Вимоги про відшкодування майнової чи моральної шкоди, заподіяної у публічно-правових відносинах, суди вирішують за правилами цивільного (господарського) судочинства. Але якщо їх заявлено одночасно (в одному провадженні) із оскарженням рішень, дій чи бездіяльності суб'єкта владних повноважень або з іншими вимогами про захист прав, свобод та інтересів суб'єктів публічно-правових відносин, тоді такі вимоги розглядаються за правилами адміністративного судочинства (частина друга статті 21 КАСУ).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Також положення частини другої коментованої статті 17 КАСУ спрямовано на запобігання спорів про компетенцію між судами різних юрисдикцій. Так, зокрема, не належить до юрисдикції адміністративних судів вирішення публічно-правових спорів, для яких законом встановлений інший порядок судового вирішення. Невключення таких справ до юрисдикції адміністративних судів породжується насамперед природою відносин, з яких вони виникають.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Компетенція адміністративних судів не поширюється на справи, що віднесені до юрисдикції Конституційного Суду України. Конституційний Суд України, згідно з Конституцією України, розглядає справи щодо:</w:t>
      </w:r>
      <w:r w:rsidRPr="00382364">
        <w:rPr>
          <w:rFonts w:ascii="Times New Roman" w:hAnsi="Times New Roman" w:cs="Times New Roman"/>
          <w:lang w:val="uk-UA"/>
        </w:rPr>
        <w:t xml:space="preserve"> 1)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(стаття 150 Конституції України); 2) відповідності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 (стаття 151 Конституції України); 3) офіційного тлумачення Конституції та законів України (стаття 150 Конституції України); 4) додержання конституційної процедури розслідування і розгляду справи про усунення Президента України з поста в порядку імпічменту (статті 111, 150 Конституції України); 5) відповідності законопроекту про внесення змін до Конституції України вимогам статей 157 і 158 Конституції України (стаття 159 Конституції України); 6) порушення Верховною Радою Автономної Республіки Крим Конституції або законів України (наявність висновку Конституційного Суду України з цього питання потрібна для розгляду Верховною Радою України питання про дострокове припинення повноважень Верховної Ради Автономної Республіки Крим відповідно до пункту 28 частини першої статті 85 Конституції України).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Компетенція адміністративних судів не поширюється на справи, що належить вирішувати в порядку кримінального судочинства. Тому за правилами адміністративного судочинства не розглядають скарги на рішення, дії чи бездіяльність органів дізнання, слідства і прокуратури, що можуть бути розглянуті відповідно до КПКУ. </w:t>
      </w:r>
      <w:r w:rsidRPr="00382364">
        <w:rPr>
          <w:rFonts w:ascii="Times New Roman" w:hAnsi="Times New Roman" w:cs="Times New Roman"/>
          <w:b/>
          <w:lang w:val="uk-UA"/>
        </w:rPr>
        <w:t xml:space="preserve">Крім справ і питань, що вирішуються за правилами КПКУ, не можуть бути вирішені за правилами адміністративного судочинства справи щодо надання дозволу на: </w:t>
      </w:r>
      <w:r w:rsidRPr="00382364">
        <w:rPr>
          <w:rFonts w:ascii="Times New Roman" w:hAnsi="Times New Roman" w:cs="Times New Roman"/>
          <w:lang w:val="uk-UA"/>
        </w:rPr>
        <w:t>1) витребування документів та даних, що характеризують діяльність підприємств, установ, організацій, а також спосіб життя окремих осіб, підозрюваних у підготовці злочину, джерело та розміри їх доходів; 2) негласне проникнення до житла чи до іншого володіння особи; 3) зняття інформації з каналів зв'язку; 4) контроль за листуванням, телефонними розмовами, телеграфною та іншою кореспонденцією; 5) застосування інших технічних засобів одержання інформації. Водночас оскільки КПКУ не передбачає можливості розгляду в порядку кримінального судочинства спорів про бездіяльність суб'єктів владних повноважень, то такі спори належить розглядати в порядку адміністративного судочинства.</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Компетенція адміністративних судів не поширюється на справи про накладення адміністративних стягнень. Справи про накладення адміністративних стягнень, тобто справи про адміністративні правопорушення, розглядають районні, районні у місті, міські чи міськрайонні суди (судді) у випадках, що визначені статтею 221 КУпАП і частиною другою статті 386 Митного кодексу України, та в порядку, встановленому цими законодавчими актами.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Компетенція адміністративних судів не поширюється на справи щодо відносин, які відповідно до закону, статуту (положення) об'єднання громадян віднесені до його внутрішньої діяльності або виключної компетенції (наприклад, спори стосовно позбавлення особи членства у політичній партії, формування виборчого списку партії, обрання особи керівником громадської організації тощо). Йдеться про спори, які хоч і мають ознаки публічності, але є внутрішньою справою об'єднання громадян.</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 межами предмету адміністративної юрисдикції знаходиться сфера законодавчої діяльності і діяльності щодо вирішення судових справ (за невеликими винятками). Дипломатичні спори, які виникають у рамках міжнародного публічного права і за змістом є публічно-правовими, також не належать до предмету адміністративної юрисдикції, оскільки вони не можуть розглядатися національними судами.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З набранням чинності новими ЦПКУ і КАСУ справи про встановлення неправильності запису в актах цивільного стану перейшли з цивільної юрисдикції до адміністративної, адже за правовою природою ця категорія справ є оскарженням відмови органу реєстрації актів цивільного стану у виправленні відомостей в актових записах цивільного стану. Тому таке оскарження здійснюється за загальними правилами адміністративного судочинства.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Відповідно до частини першої статті 181 КАСУ учасники виконавчого провадження (крім державного виконавця) та особи, які залучаються до проведення виконавчих дій, мають право звернутися до адміністративного суду із позовною заявою, якщо вважають, що рішенням, дією або бездіяльністю державного виконавця чи іншої посадової особи державної виконавчої служби порушено їхні права, свободи чи інтереси, а також якщо законом не встановлено інший порядок судового оскарження рішень, дій чи бездіяльності таких осіб. Оскільки розділом VII ЦПКУ та статтею 1212 ГПКУ визначено інший порядок оскарження рішень, дій чи бездіяльності державної виконавчої служби при виконанні судових рішень, ухвалених за правилами відповідного процесуального закону, то такі справи не відносяться до юрисдикції адміністративних судів. Крім того, до адміністративної юрисдикції належать справи, в яких оскаржуються й інші рішення, дії чи бездіяльність зазначених органів, які не пов'язані з виконанням виконавчих документів, але випливають з реалізації цими органами інших повноважень. Але особливості, визначені статтею 181 КАСУ, на розгляд таких справ не поширюються.</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Водночас справи про захист честі, гідності і ділової репутації особи - суб'єкта владних повноважень не можуть розглядатися за правилами адміністративного судочинства, навіть якщо посягання на відповідні права відбулося у зв'язку зі здійсненням владних управлінських функцій, оскільки йдеться про захист невідчужуваних прав особи, які належать їй незалежно від статусу особи як суб'єкта владних повноважень. Якщо особа перестає бути суб'єктом владних повноважень (її, наприклад, звільнено з посади), то в цивільному судочинстві її процесуальний статус не змінюється.</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21. </w:t>
      </w:r>
      <w:r w:rsidRPr="00382364">
        <w:rPr>
          <w:rFonts w:ascii="Times New Roman" w:hAnsi="Times New Roman" w:cs="Times New Roman"/>
          <w:b/>
          <w:u w:val="single"/>
          <w:lang w:val="uk-UA"/>
        </w:rPr>
        <w:t>Поняття та види підсудності адміністративних справ.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Підсудність</w:t>
      </w:r>
      <w:r w:rsidRPr="00382364">
        <w:rPr>
          <w:rFonts w:ascii="Times New Roman" w:hAnsi="Times New Roman" w:cs="Times New Roman"/>
          <w:lang w:val="uk-UA"/>
        </w:rPr>
        <w:t xml:space="preserve"> – це процесуальний порядок віднесення судових справ, що підлягають розгляду і вирішенню по суті до конкретної ланки судової системи і до певного конкретного суду цієї ланки. Тобто розмежування справ за підсудністю відбувається між місцевими судами (тобто в середині однієї судової ланки або між місцевим та апеляційним судом та місцевим судом). Підсудність справи на відміну від підвідомчості визначається всередині певної судової підсистеми, тобто в межах підсистеми загальних судів чи всередині підсистеми спеціалізованих судів, навіть розмежування справ за підсудністю окремо передбачається в системі господарських судів, а підсудність справ адміністративним судам має регулюватися АПК України.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Ланка судової системи</w:t>
      </w:r>
      <w:r w:rsidRPr="00382364">
        <w:rPr>
          <w:rFonts w:ascii="Times New Roman" w:hAnsi="Times New Roman" w:cs="Times New Roman"/>
          <w:lang w:val="uk-UA"/>
        </w:rPr>
        <w:t xml:space="preserve"> – це сукупність судів, які мають однакову структуру, організаційну побудову, повноваження й у більшості випадків діють у межах територіальних одиниць, прирівняних за адміністративним статусом. Судами першої (низової) ланки є місцеві суди, другої ланки – апеляційні суди, третьої – вищі спеціалізовані суди та ВСУ, який одночасно є найвищим судовим органом в системі судів загальної юрисдикції.</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Підсудність також можна визначити як розмежування компетенції стосовно розгляду справ між окремими спеціалізованими адміністративними судами (статті 18-21 КАС України).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відповідності зі статтями 18-21 КАС України підсудність справ визначається за предметними, територіальними та інстанційними ознаками.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підсудності адміністративних справ складають алгоритм визначення компетентного суду для розгляду і вирішення конкретної адміністративної справи.</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22. </w:t>
      </w:r>
      <w:r w:rsidRPr="00382364">
        <w:rPr>
          <w:rFonts w:ascii="Times New Roman" w:hAnsi="Times New Roman" w:cs="Times New Roman"/>
          <w:b/>
          <w:u w:val="single"/>
          <w:lang w:val="uk-UA"/>
        </w:rPr>
        <w:t>Предметна підсудність адміністративних справ та її різновиди.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предметної підсудності дозволяють визначити, адміністративний суд якої ланки розглядатиме адміністративну справу у першій інстанції. Ці правила визначаються згідно зі ст. 18 КАСУ.</w:t>
      </w:r>
    </w:p>
    <w:p w:rsidR="001B3BFB" w:rsidRPr="00382364" w:rsidRDefault="0007576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fldChar w:fldCharType="begin"/>
      </w:r>
      <w:r w:rsidR="001B3BFB" w:rsidRPr="00382364">
        <w:rPr>
          <w:rFonts w:ascii="Times New Roman" w:hAnsi="Times New Roman" w:cs="Times New Roman"/>
          <w:b/>
          <w:lang w:val="uk-UA"/>
        </w:rPr>
        <w:instrText xml:space="preserve"> TOC \t "Заголовок 1;1;Заголовок 2;2;Заголовок 3;3;Заголовок 1.heading 1;1;Заголовок 2.heading 2;2;Заголовок 3.heading 3;3" \h \z </w:instrText>
      </w:r>
      <w:r w:rsidRPr="00382364">
        <w:rPr>
          <w:rFonts w:ascii="Times New Roman" w:hAnsi="Times New Roman" w:cs="Times New Roman"/>
          <w:b/>
          <w:lang w:val="uk-UA"/>
        </w:rPr>
        <w:fldChar w:fldCharType="end"/>
      </w:r>
      <w:r w:rsidR="001B3BFB" w:rsidRPr="00382364">
        <w:rPr>
          <w:rFonts w:ascii="Times New Roman" w:hAnsi="Times New Roman" w:cs="Times New Roman"/>
          <w:b/>
          <w:noProof/>
          <w:lang w:val="uk-UA"/>
        </w:rPr>
        <w:t>Місцевим загальним судам як адміністративним судам підсудні: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1)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2) усі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Окружним адміністративним судам підсудні адміністративні справи, у яких однією зі сторін є орган державної влади, інший державний орган, орган влади Автономної Республіки Крим, їх посадова чи службова особа, крім випадків, передбачених КАСУ, та крім справ з приводу їхніх рішень, дій чи бездіяльності у справах про адміністративні проступки та справ, які підсудні місцевим загальним судам як адміністративним судам.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Справи щодо оскарження дій або бездіяльності посадових чи службових осіб місцевих органів виконавчої влади розглядаються і вирішуються місцевим загальним судом як адміністративним судом або окружним адміністративним судом за вибором позивача.</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 xml:space="preserve"> Вищому адміністративному суду України як суду першої інстанції підсудні справи щодо встановлення Центральною виборчою комісією результатів виборів або всеукраїнського референдуму, а також справи щодо оскарження актів, дій чи бездіяльності Верховної Ради України, Президента України, Вищої ради юстиції.</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У разі невизначеності КАСУ предметної підсудності адміністративної справи така справа розглядається місцевим адміністративним судом за вибором позивача.</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23. </w:t>
      </w:r>
      <w:r w:rsidRPr="00382364">
        <w:rPr>
          <w:rFonts w:ascii="Times New Roman" w:hAnsi="Times New Roman" w:cs="Times New Roman"/>
          <w:b/>
          <w:u w:val="single"/>
          <w:lang w:val="uk-UA"/>
        </w:rPr>
        <w:t>Територіальна підсудність адміністративних справ та її різновиди.</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територіальної підсудності дозволяють визначити, до якого конкретно адміністративного суду відповідної судової ланки особі необхідно звернутися у кожному конкретному випадку.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територіальної підсудності визначено у такий спосіб, щоб, по можливості, забезпечити розгляд справи адміністративним судом, який територіально найбільш наближений до місця проживання чи місця знаходження особи. У такий спосіб забезпечується краща доступність правосуддя в адміністративних справах для невладних суб'єктів.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територіальної підсудності визначаються згідно зі ст. 19 КАСУ.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Різновидами територіальної підсудності</w:t>
      </w:r>
      <w:r w:rsidRPr="00382364">
        <w:rPr>
          <w:rFonts w:ascii="Times New Roman" w:hAnsi="Times New Roman" w:cs="Times New Roman"/>
          <w:lang w:val="uk-UA"/>
        </w:rPr>
        <w:t xml:space="preserve"> є: 1) за вибором позивача 2) виняткова 3) альтернативна.</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lang w:val="uk-UA"/>
        </w:rPr>
        <w:t xml:space="preserve">1) Загалом </w:t>
      </w:r>
      <w:r w:rsidR="0007576F" w:rsidRPr="00382364">
        <w:rPr>
          <w:rFonts w:ascii="Times New Roman" w:hAnsi="Times New Roman" w:cs="Times New Roman"/>
          <w:lang w:val="uk-UA"/>
        </w:rPr>
        <w:fldChar w:fldCharType="begin"/>
      </w:r>
      <w:r w:rsidRPr="00382364">
        <w:rPr>
          <w:rFonts w:ascii="Times New Roman" w:hAnsi="Times New Roman" w:cs="Times New Roman"/>
          <w:lang w:val="uk-UA"/>
        </w:rPr>
        <w:instrText xml:space="preserve"> TOC \t "Заголовок 1;1;Заголовок 2;2;Заголовок 3;3;Заголовок 1.heading 1;1;Заголовок 2.heading 2;2;Заголовок 3.heading 3;3" \h \z </w:instrText>
      </w:r>
      <w:r w:rsidR="0007576F" w:rsidRPr="00382364">
        <w:rPr>
          <w:rFonts w:ascii="Times New Roman" w:hAnsi="Times New Roman" w:cs="Times New Roman"/>
          <w:lang w:val="uk-UA"/>
        </w:rPr>
        <w:fldChar w:fldCharType="end"/>
      </w:r>
      <w:r w:rsidRPr="00382364">
        <w:rPr>
          <w:rFonts w:ascii="Times New Roman" w:hAnsi="Times New Roman" w:cs="Times New Roman"/>
          <w:lang w:val="uk-UA"/>
        </w:rPr>
        <w:t>а</w:t>
      </w:r>
      <w:r w:rsidRPr="00382364">
        <w:rPr>
          <w:rFonts w:ascii="Times New Roman" w:hAnsi="Times New Roman" w:cs="Times New Roman"/>
          <w:noProof/>
          <w:lang w:val="uk-UA"/>
        </w:rPr>
        <w:t>дміністративні справи вирішуються адміністративним судом за місцезнаходженням відповідача.</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lang w:val="uk-UA"/>
        </w:rPr>
        <w:t>2) До виняткової підсудності віднесено адміністративні справи:</w:t>
      </w:r>
      <w:r w:rsidRPr="00382364">
        <w:rPr>
          <w:rFonts w:ascii="Times New Roman" w:hAnsi="Times New Roman" w:cs="Times New Roman"/>
          <w:noProof/>
          <w:lang w:val="uk-UA"/>
        </w:rPr>
        <w:t xml:space="preserve"> </w:t>
      </w:r>
      <w:r w:rsidRPr="00382364">
        <w:rPr>
          <w:rFonts w:ascii="Times New Roman" w:hAnsi="Times New Roman" w:cs="Times New Roman"/>
          <w:lang w:val="uk-UA"/>
        </w:rPr>
        <w:t>1) щодо оскарження нормативно-правових актів Президента України,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 2) відповідачем у яких є закордонне дипломатичне чи консульське представництво України, їхня посадова чи службова особа (частина третя коментованої статті);</w:t>
      </w:r>
      <w:r w:rsidRPr="00382364">
        <w:rPr>
          <w:rFonts w:ascii="Times New Roman" w:hAnsi="Times New Roman" w:cs="Times New Roman"/>
          <w:noProof/>
          <w:lang w:val="uk-UA"/>
        </w:rPr>
        <w:t xml:space="preserve"> </w:t>
      </w:r>
      <w:r w:rsidRPr="00382364">
        <w:rPr>
          <w:rFonts w:ascii="Times New Roman" w:hAnsi="Times New Roman" w:cs="Times New Roman"/>
          <w:lang w:val="uk-UA"/>
        </w:rPr>
        <w:t>3) про анулювання реєстраційного свідоцтва політичної партії, про заборону (примусовий розпуск, ліквідацію) політичної партії (частина третя коментованої статті);</w:t>
      </w:r>
      <w:r w:rsidRPr="00382364">
        <w:rPr>
          <w:rFonts w:ascii="Times New Roman" w:hAnsi="Times New Roman" w:cs="Times New Roman"/>
          <w:noProof/>
          <w:lang w:val="uk-UA"/>
        </w:rPr>
        <w:t xml:space="preserve"> </w:t>
      </w:r>
      <w:r w:rsidRPr="00382364">
        <w:rPr>
          <w:rFonts w:ascii="Times New Roman" w:hAnsi="Times New Roman" w:cs="Times New Roman"/>
          <w:lang w:val="uk-UA"/>
        </w:rPr>
        <w:t>4) щодо рішень, дій або бездіяльності Центральної виборчої комісії, членів цієї комісії, за винятком тих, що стосуються встановлення нею результатів виборів чи всеукраїнського референдуму (частина третя статті 172 КАСУ);</w:t>
      </w:r>
      <w:r w:rsidRPr="00382364">
        <w:rPr>
          <w:rFonts w:ascii="Times New Roman" w:hAnsi="Times New Roman" w:cs="Times New Roman"/>
          <w:noProof/>
          <w:lang w:val="uk-UA"/>
        </w:rPr>
        <w:t xml:space="preserve"> </w:t>
      </w:r>
      <w:r w:rsidRPr="00382364">
        <w:rPr>
          <w:rFonts w:ascii="Times New Roman" w:hAnsi="Times New Roman" w:cs="Times New Roman"/>
          <w:lang w:val="uk-UA"/>
        </w:rPr>
        <w:t>5) щодо дій чи бездіяльності кандидата на пост Президента України, ініціативних груп всеукраїнського референдуму, інших суб'єктів ініціювання всеукраїнського референдуму, що порушують законодавство про вибори чи референдум (частина третя статті 175 КАСУ); 6) про дострокове припинення повноважень народного депутата України в разі невиконання ним вимог щодо несумісності (частина перша статті 180 КАСУ).</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 xml:space="preserve">3) </w:t>
      </w:r>
      <w:r w:rsidRPr="00382364">
        <w:rPr>
          <w:rFonts w:ascii="Times New Roman" w:hAnsi="Times New Roman" w:cs="Times New Roman"/>
          <w:lang w:val="uk-UA"/>
        </w:rPr>
        <w:t>Згідно з частиною четвертою статті 19 КАСУ, якщо правила територіальної підсудності не дають можливість визначити компетентний у справі адміністративний суд, тоді позивач має право обрати його за власним розсудом, але з дотриманням правил предметної підсудності. Це є альтернативною підсудністю.</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noProof/>
          <w:u w:val="single"/>
          <w:lang w:val="uk-UA"/>
        </w:rPr>
      </w:pPr>
      <w:r w:rsidRPr="00382364">
        <w:rPr>
          <w:rFonts w:ascii="Times New Roman" w:hAnsi="Times New Roman" w:cs="Times New Roman"/>
          <w:lang w:val="uk-UA"/>
        </w:rPr>
        <w:t xml:space="preserve">24. </w:t>
      </w:r>
      <w:r w:rsidRPr="00382364">
        <w:rPr>
          <w:rFonts w:ascii="Times New Roman" w:hAnsi="Times New Roman" w:cs="Times New Roman"/>
          <w:b/>
          <w:u w:val="single"/>
          <w:lang w:val="uk-UA"/>
        </w:rPr>
        <w:t xml:space="preserve">Інстанційна підсудність адміністративних справ. </w:t>
      </w:r>
    </w:p>
    <w:p w:rsidR="001B3BFB" w:rsidRPr="00382364" w:rsidRDefault="001B3BFB" w:rsidP="00382364">
      <w:pPr>
        <w:tabs>
          <w:tab w:val="left" w:pos="1725"/>
        </w:tabs>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інстанційної підсудності дають відповідь на питання, які суди розглядають адміністративні справи у першій інстанції, а які - в апеляційній та касаційній інстанціях</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інстанційної підсудності визначено у такий спосіб, щоб забезпечити рівні можливості щодо оскарження судових рішень - для кожної адміністративної справи зазвичай передбачена однакова кількість судових інстанцій з тим, щоб право особи на оскарження і перегляд судового рішення необґрунтовано не обмежувалося.</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КАСУ загалом витримано принцип "судова ланка = судова інстанція", за якого кожна ланка адміністративних судів виконує функції лише однієї інстанції - першої, апеляційної чи касаційної. Такий підхід сприяє інстанційній спеціалізації суддів судів різних ланок, що позитивно позначається на якості розгляду і вирішення адміністративних справ.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інстанційної підсудності визначаються згідно зі ст. 20 КАСУ.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Отже, </w:t>
      </w:r>
      <w:r w:rsidR="0007576F" w:rsidRPr="00382364">
        <w:rPr>
          <w:rFonts w:ascii="Times New Roman" w:hAnsi="Times New Roman" w:cs="Times New Roman"/>
          <w:lang w:val="uk-UA"/>
        </w:rPr>
        <w:fldChar w:fldCharType="begin"/>
      </w:r>
      <w:r w:rsidRPr="00382364">
        <w:rPr>
          <w:rFonts w:ascii="Times New Roman" w:hAnsi="Times New Roman" w:cs="Times New Roman"/>
          <w:lang w:val="uk-UA"/>
        </w:rPr>
        <w:instrText xml:space="preserve"> TOC \t "Заголовок 1;1;Заголовок 2;2;Заголовок 3;3;Заголовок 1.heading 1;1;Заголовок 2.heading 2;2;Заголовок 3.heading 3;3" \h \z </w:instrText>
      </w:r>
      <w:r w:rsidR="0007576F" w:rsidRPr="00382364">
        <w:rPr>
          <w:rFonts w:ascii="Times New Roman" w:hAnsi="Times New Roman" w:cs="Times New Roman"/>
          <w:lang w:val="uk-UA"/>
        </w:rPr>
        <w:fldChar w:fldCharType="end"/>
      </w:r>
      <w:r w:rsidRPr="00382364">
        <w:rPr>
          <w:rFonts w:ascii="Times New Roman" w:hAnsi="Times New Roman" w:cs="Times New Roman"/>
          <w:lang w:val="uk-UA"/>
        </w:rPr>
        <w:t>м</w:t>
      </w:r>
      <w:r w:rsidRPr="00382364">
        <w:rPr>
          <w:rFonts w:ascii="Times New Roman" w:hAnsi="Times New Roman" w:cs="Times New Roman"/>
          <w:noProof/>
          <w:lang w:val="uk-UA"/>
        </w:rPr>
        <w:t>ісцеві адміністративні суди (місцеві загальні суди як адміністративні суди та окружні адміністративні суди), а також Вищий адміністративний суд України у випадках, встановлених КАСУ, вирішують адміністративні справи як суди першої інстанції.</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Апеляційні адміністративні суди переглядають судові рішення місцевих адміністративних судів (місцевих загальних судів як адміністративних судів та окружних адміністративних судів), які знаходяться у межах їхньої територіальної юрисдикції, в апеляційному порядку як суди апеляційної інстанції.</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Вищий адміністративний суд України переглядає судові рішення місцевих та апеляційних адміністративних судів у касаційному порядку як суд касаційної інстанції. У випадку, визначеному частиною шостою статті 177 КАСУ, Вищий адміністративний суд України переглядає в апеляційному порядку як суд апеляційної інстанції судові рішення окружного адміністративного суду, територіальна юрисдикція якого поширюється на місто Київ.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Верховний Суд України переглядає судові рішення адміністративних судів за винятковими обставинами.</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25. </w:t>
      </w:r>
      <w:r w:rsidRPr="00382364">
        <w:rPr>
          <w:rFonts w:ascii="Times New Roman" w:hAnsi="Times New Roman" w:cs="Times New Roman"/>
          <w:b/>
          <w:u w:val="single"/>
          <w:lang w:val="uk-UA"/>
        </w:rPr>
        <w:t>Наслідки недодержання правил підсудності.</w:t>
      </w:r>
    </w:p>
    <w:p w:rsidR="001B3BFB" w:rsidRPr="00382364" w:rsidRDefault="001B3BF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Наслідки порушення правил про предметну підсудність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предметної підсудності можуть бути порушені як особою, яка звертається до суду, так і судом. Відповідно до цього розрізняють і правові наслідки порушення правил предметної підсудності.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Якщо особа подала адміністративний позов з порушенням правил предметної підсудності, то суд, розглянувши питання щодо відкриття провадження, повинен повернути позивачеві позовну заяву у зв'язку з тим, що справа не підсудна цьому адміністративному суду (пункт 6 частини третьої статті 108 КАСУ). В ухвалі про повернення позовної заяви суд зазначає, якому суду підсудна адміністративна справа за позовною заявою.</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Якщо суд відкрив провадження в адміністративній справі без дотримання правил предметної підсудності, то він повинен передати її на розгляд належного адміністративного суду незалежно від того, на якому етапі провадження у першій інстанції виявлено порушення правил предметної підсудності, оскільки суд, який відкрив провадження у справі, не є компетентним у розгляді відповідної.</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Якщо порушення правил предметної підсудності виявлено в суді вищої інстанції, то рішення суду першої інстанції належить скасувати, а справу передати до компетентного суду (пункт 6 статті 198, пункт 6 статті 199, пункт 1 статті 204, пункт 6 статті 223, пункт 1 частини третьої статті 227 КАСУ).</w:t>
      </w:r>
    </w:p>
    <w:p w:rsidR="001B3BFB" w:rsidRPr="00382364" w:rsidRDefault="001B3BF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Наслідки порушення правил про територіальну підсудність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Правила територіальної підсудності можуть бути порушені як особою, яка звертається до суду, так і судом. Відповідно до цього розрізняють і правові наслідки порушення правил територіальної підсудності.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Якщо особа подала адміністративний позов з порушенням правил територіальної підсудності, то суд, розглянувши питання щодо відкриття провадження, повинен повернути позивачеві позовну заяву у зв'язку з тим, що справа не підсудна цьому адміністративному суду (пункт 6 частини третьої статті 108 КАСУ). В ухвалі про повернення позовної заяви суд зазначає, якому суду підсудна адміністративна справа за позовною заявою.</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Якщо порушення правил територіальної підсудності виявлено ще до початку судового розгляду, то адміністративну справу належить передати до належного суду (пункт третій частини першої статті 22 Кодексу).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Якщо порушення правил територіальної підсудності виявлено під час судового розгляду, суд повинен завершити розгляд та ухвалити судове рішення по суті спору. У суді вищої інстанції саме по собі недотримання правил територіальної підсудності не може мати наслідком скасування судового рішення.</w:t>
      </w:r>
    </w:p>
    <w:p w:rsidR="001B3BFB" w:rsidRPr="00382364" w:rsidRDefault="001B3BF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Наслідки порушення правил про інстанційну підсудність.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Якщо особа подала адміністративний позов, апеляційну чи касаційну скаргу, скаргу про перегляд судових рішень за винятковими обставинами з порушенням правил інстанційної підсудності, то суд повинен повернути їй позовну заяву чи скаргу у зв'язку з тим, що справа не підсудна цьому адміністративному суду (пункт 6 частини третьої статті 108 КАСУ). В ухвалі про повернення позовної заяви суд зазначає, якому суду підсудна адміністративна справа за відповідним зверненням.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Порушення судом правил інстанційної підсудності в усякому випадку тягне за собою неправосудність судового рішення і як наслідок - його скасування. Однак труднощів у застосуванні правил інстанційної підсудності у судах не виникає і таких порушень не трапляється.</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26. </w:t>
      </w:r>
      <w:r w:rsidRPr="00382364">
        <w:rPr>
          <w:rFonts w:ascii="Times New Roman" w:hAnsi="Times New Roman" w:cs="Times New Roman"/>
          <w:b/>
          <w:u w:val="single"/>
          <w:lang w:val="uk-UA"/>
        </w:rPr>
        <w:t xml:space="preserve">Поняття та види учасників адміністративного судочинства.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Стаття 47 КАСУ визначає коло осіб, які беруть участь у справі, незалежно від етапу провадження в адміністративній справі. Класифікація осіб, які беруть участь у справі, проведена з метою визначити (в інших статтях КАСУ) роль кожної категорії цих осіб в адміністративному процесі та коло їхніх процесуальних прав і обов'язків.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Особи, які беруть участь у справі, - це учасники адміністративного процесу, які здійснюють свої процесуальні права та виконують обов'язки в адміністративному процесі для того, щоб добитися певного правового результату, у якому вони заінтересовані.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 адміністративних справах беруть участь сторони, а також можуть брати участь треті особи, а також представники сторін та третіх осіб.</w:t>
      </w:r>
    </w:p>
    <w:p w:rsidR="001B3BFB" w:rsidRPr="00382364" w:rsidRDefault="001B3BFB"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Деталізуючи цей перелік, можна визначити такі види осіб, які беруть участь у справі: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сторони: позивач, відповідач;</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треті особи: треті особи, які заявляють самостійні вимоги на предмет спору, треті особи, які не заявляють самостійних вимог на предмет спору;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представники сторін, третіх осіб: представники на основі договору, представники на основі закону (законні представники), у тому числі органи та особи, яким законом надано право захищати права, свободи та інтереси інших осіб.</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 спрямуванням інтересу таких осіб, які беруть участь у справі, умовно можна поділити на тих, які мають матеріально-правову заінтересованість у результатах вирішення справи (сторони і треті особи), і на тих, що мають процесуально-правову заінтересованість (представники сторін і третіх осіб). Судове рішення у справі стосуватиметься прав і обов'язків сторін та третіх осіб.</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27. </w:t>
      </w:r>
      <w:r w:rsidRPr="00382364">
        <w:rPr>
          <w:rFonts w:ascii="Times New Roman" w:hAnsi="Times New Roman" w:cs="Times New Roman"/>
          <w:b/>
          <w:u w:val="single"/>
          <w:lang w:val="uk-UA"/>
        </w:rPr>
        <w:t>Процесуальні права та обов'язки осіб, які приймають участь в адміністративному процесі.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Для повноцінного захисту в суді своїх прав, свобод та інтересів особи, які беруть участь у справі, мають комплекс процесуальних прав. Відповідно до принципу змагальності коментована стаття визначає перелік змагальних прав, які є загальними і рівними для всіх осіб, які беруть участь у справі.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Згідно зі ст. 49 КАСУ особи, що беруть участь у справі мають наступні права:</w:t>
      </w:r>
      <w:r w:rsidRPr="00382364">
        <w:rPr>
          <w:rFonts w:ascii="Times New Roman" w:hAnsi="Times New Roman" w:cs="Times New Roman"/>
          <w:lang w:val="uk-UA"/>
        </w:rPr>
        <w:t xml:space="preserve"> </w:t>
      </w:r>
      <w:r w:rsidRPr="00382364">
        <w:rPr>
          <w:rFonts w:ascii="Times New Roman" w:hAnsi="Times New Roman" w:cs="Times New Roman"/>
          <w:noProof/>
          <w:lang w:val="uk-UA"/>
        </w:rPr>
        <w:t>1) знати про дату, час і місце судового розгляду справи, про всі судові рішення, які ухвалюються у справі та стосуються їхніх інтересів;</w:t>
      </w:r>
      <w:r w:rsidRPr="00382364">
        <w:rPr>
          <w:rFonts w:ascii="Times New Roman" w:hAnsi="Times New Roman" w:cs="Times New Roman"/>
          <w:lang w:val="uk-UA"/>
        </w:rPr>
        <w:t xml:space="preserve"> </w:t>
      </w:r>
      <w:r w:rsidRPr="00382364">
        <w:rPr>
          <w:rFonts w:ascii="Times New Roman" w:hAnsi="Times New Roman" w:cs="Times New Roman"/>
          <w:noProof/>
          <w:lang w:val="uk-UA"/>
        </w:rPr>
        <w:t>2) знайомитися з матеріалами справи;</w:t>
      </w:r>
      <w:r w:rsidRPr="00382364">
        <w:rPr>
          <w:rFonts w:ascii="Times New Roman" w:hAnsi="Times New Roman" w:cs="Times New Roman"/>
          <w:lang w:val="uk-UA"/>
        </w:rPr>
        <w:t xml:space="preserve"> </w:t>
      </w:r>
      <w:r w:rsidRPr="00382364">
        <w:rPr>
          <w:rFonts w:ascii="Times New Roman" w:hAnsi="Times New Roman" w:cs="Times New Roman"/>
          <w:noProof/>
          <w:lang w:val="uk-UA"/>
        </w:rPr>
        <w:t>3) заявляти клопотання і відводи;</w:t>
      </w:r>
      <w:r w:rsidRPr="00382364">
        <w:rPr>
          <w:rFonts w:ascii="Times New Roman" w:hAnsi="Times New Roman" w:cs="Times New Roman"/>
          <w:lang w:val="uk-UA"/>
        </w:rPr>
        <w:t xml:space="preserve"> </w:t>
      </w:r>
      <w:r w:rsidRPr="00382364">
        <w:rPr>
          <w:rFonts w:ascii="Times New Roman" w:hAnsi="Times New Roman" w:cs="Times New Roman"/>
          <w:noProof/>
          <w:lang w:val="uk-UA"/>
        </w:rPr>
        <w:t>4) давати усні та письмові пояснення, доводи та заперечення;</w:t>
      </w:r>
      <w:r w:rsidRPr="00382364">
        <w:rPr>
          <w:rFonts w:ascii="Times New Roman" w:hAnsi="Times New Roman" w:cs="Times New Roman"/>
          <w:lang w:val="uk-UA"/>
        </w:rPr>
        <w:t xml:space="preserve"> </w:t>
      </w:r>
      <w:r w:rsidRPr="00382364">
        <w:rPr>
          <w:rFonts w:ascii="Times New Roman" w:hAnsi="Times New Roman" w:cs="Times New Roman"/>
          <w:noProof/>
          <w:lang w:val="uk-UA"/>
        </w:rPr>
        <w:t>5) подавати докази, брати участь у дослідженні доказів;</w:t>
      </w:r>
      <w:r w:rsidRPr="00382364">
        <w:rPr>
          <w:rFonts w:ascii="Times New Roman" w:hAnsi="Times New Roman" w:cs="Times New Roman"/>
          <w:lang w:val="uk-UA"/>
        </w:rPr>
        <w:t xml:space="preserve"> </w:t>
      </w:r>
      <w:r w:rsidRPr="00382364">
        <w:rPr>
          <w:rFonts w:ascii="Times New Roman" w:hAnsi="Times New Roman" w:cs="Times New Roman"/>
          <w:noProof/>
          <w:lang w:val="uk-UA"/>
        </w:rPr>
        <w:t>6) висловлювати свою думку з питань, які виникають під час розгляду справи, задавати питання іншим особам, які беруть участь у справі, свідкам, експертам, спеціалістам, перекладачам;</w:t>
      </w:r>
      <w:r w:rsidRPr="00382364">
        <w:rPr>
          <w:rFonts w:ascii="Times New Roman" w:hAnsi="Times New Roman" w:cs="Times New Roman"/>
          <w:lang w:val="uk-UA"/>
        </w:rPr>
        <w:t xml:space="preserve"> </w:t>
      </w:r>
      <w:r w:rsidRPr="00382364">
        <w:rPr>
          <w:rFonts w:ascii="Times New Roman" w:hAnsi="Times New Roman" w:cs="Times New Roman"/>
          <w:noProof/>
          <w:lang w:val="uk-UA"/>
        </w:rPr>
        <w:t>7) подавати заперечення проти клопотань, доводів і міркувань інших осіб;</w:t>
      </w:r>
      <w:r w:rsidRPr="00382364">
        <w:rPr>
          <w:rFonts w:ascii="Times New Roman" w:hAnsi="Times New Roman" w:cs="Times New Roman"/>
          <w:lang w:val="uk-UA"/>
        </w:rPr>
        <w:t xml:space="preserve"> </w:t>
      </w:r>
      <w:r w:rsidRPr="00382364">
        <w:rPr>
          <w:rFonts w:ascii="Times New Roman" w:hAnsi="Times New Roman" w:cs="Times New Roman"/>
          <w:noProof/>
          <w:lang w:val="uk-UA"/>
        </w:rPr>
        <w:t>8) знайомитися з технічним записом та журналом судового засідання і подавати письмові зауваження до них;</w:t>
      </w:r>
      <w:r w:rsidRPr="00382364">
        <w:rPr>
          <w:rFonts w:ascii="Times New Roman" w:hAnsi="Times New Roman" w:cs="Times New Roman"/>
          <w:lang w:val="uk-UA"/>
        </w:rPr>
        <w:t xml:space="preserve"> </w:t>
      </w:r>
      <w:r w:rsidRPr="00382364">
        <w:rPr>
          <w:rFonts w:ascii="Times New Roman" w:hAnsi="Times New Roman" w:cs="Times New Roman"/>
          <w:noProof/>
          <w:lang w:val="uk-UA"/>
        </w:rPr>
        <w:t>9) робити із матеріалів справи виписки, знімати копії з матеріалів справи, одержувати копії судових рішень;</w:t>
      </w:r>
      <w:r w:rsidRPr="00382364">
        <w:rPr>
          <w:rFonts w:ascii="Times New Roman" w:hAnsi="Times New Roman" w:cs="Times New Roman"/>
          <w:lang w:val="uk-UA"/>
        </w:rPr>
        <w:t xml:space="preserve"> </w:t>
      </w:r>
      <w:r w:rsidRPr="00382364">
        <w:rPr>
          <w:rFonts w:ascii="Times New Roman" w:hAnsi="Times New Roman" w:cs="Times New Roman"/>
          <w:noProof/>
          <w:lang w:val="uk-UA"/>
        </w:rPr>
        <w:t>10) оскаржувати судові рішення у частині, що стосується їхніх інтересів;</w:t>
      </w:r>
      <w:r w:rsidRPr="00382364">
        <w:rPr>
          <w:rFonts w:ascii="Times New Roman" w:hAnsi="Times New Roman" w:cs="Times New Roman"/>
          <w:lang w:val="uk-UA"/>
        </w:rPr>
        <w:t xml:space="preserve"> </w:t>
      </w:r>
      <w:r w:rsidRPr="00382364">
        <w:rPr>
          <w:rFonts w:ascii="Times New Roman" w:hAnsi="Times New Roman" w:cs="Times New Roman"/>
          <w:noProof/>
          <w:lang w:val="uk-UA"/>
        </w:rPr>
        <w:t>11) користуватися іншими процесуальними правами, наданими КАСУ.</w:t>
      </w:r>
      <w:r w:rsidRPr="00382364">
        <w:rPr>
          <w:rFonts w:ascii="Times New Roman" w:hAnsi="Times New Roman" w:cs="Times New Roman"/>
          <w:lang w:val="uk-UA"/>
        </w:rPr>
        <w:t xml:space="preserve"> </w:t>
      </w:r>
      <w:r w:rsidRPr="00382364">
        <w:rPr>
          <w:rFonts w:ascii="Times New Roman" w:hAnsi="Times New Roman" w:cs="Times New Roman"/>
          <w:noProof/>
          <w:lang w:val="uk-UA"/>
        </w:rPr>
        <w:t>Особи, які беруть участь у справі, можуть за власний рахунок додатково замовити та отримати в суді засвідчені копії документів і витяги з них.</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Ці права пов'язані також із певними обов'язками. особи, які беруть участь у справі, мають також процесуальні обов'язки (наприклад, прибути у судове засідання, якщо суд визнав обов'язковою участь сторони чи третьої особи відповідно до статті 120 КАСУ; повідомляти суд про зміну своєї адреси, про неможливість прибуття у судове засідання відповідно до статті 40 КАСУ; дотримуватися процесуальних строків; дотримуватися правил поведінки у суді відповідно до статті 134 КАСУ). Вимога добросовісності стосується також виконання цих обов'язків. Про ці обов'язки має бути зазначено у пам'ятці про процесуальні права і обов'язки, яку суд надсилає кожній особі, яка бере участь у справі, відкривши провадження у справі (див. частину п'яту статті 107 КАСУ).</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28. </w:t>
      </w:r>
      <w:r w:rsidRPr="00382364">
        <w:rPr>
          <w:rFonts w:ascii="Times New Roman" w:hAnsi="Times New Roman" w:cs="Times New Roman"/>
          <w:b/>
          <w:u w:val="single"/>
          <w:lang w:val="uk-UA"/>
        </w:rPr>
        <w:t>Сторони в адміністративному судочинстві.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Основними учасниками адміністративного процесу є сторони - позивач і відповідач, між якими, власне, і виник публічно-правовий спір. Залежно від виду сторони у КАСУ розрізняється їхній процесуальний статус.</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Позивачем є особа, на захист прав, свобод та інтересів якої подано адміністративний позов до адміністративного суду, а також суб'єкт владних повноважень, на виконання повноважень якого подана позовна заява до адміністративного суду (пункт 8 статті 3 КАСУ), незалежно від того, хто подав адміністративний позов - сама ця особа (суб'єкт) чи її (його) представник. Позивачем в адміністративній справі відповідно до частини другої статті 50 можуть бути: 1) фізичні особи - громадяни України, іноземці чи особи без громадянства (незалежно від адміністративної процесуальної дієздатності); 2) підприємства, установи, організації (юридичні особи), що не є суб'єктами владних повноважень; 3) у нечастих випадках - органи державної влади, інші державні органи, органи влади Автономної Республіки Крим, органи місцевого самоврядування, їх посадові і службові особи, інші суб'єкти при здійсненні ними владних управлінських функцій на підставі законодавства, в тому числі на виконання делегованих повноважень (суб'єкти владних повноважень).</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Відповідачем є суб'єкт владних повноважень, а у випадках, передбачених законом, й інші особи, до яких звернена вимога позивача (пункт 9 статті 3 КАСУ). Тобто відповідачем є особа, яка, на думку позивача, порушила його право, свободу чи інтерес і повинна усунути це порушення або його наслідки чи відшкодувати шкоду.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Стаття 51 КАСУ визначає основні диспозитивні права сторін в адміністративному процесі додатково до змагальних прав, що визначені у статті 49 КАСУ. Ці права відрізняють їхній процесуальний статус від статусу інших осіб, які беруть участь у справі.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Наділення сторін рівними диспозитивними правами спрямовано на реалізацію принципів рівності (стаття 10) та диспозитивності (стаття 11 КАСУ) в адміністративному судочинстві.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Позивач, крім права звернутися з позовом, має такі основні диспозитивні права: 1) відкликати позовну заяву з суду першої інстанції у будь-який час до закінчення судового розгляду (див. пункт 2 частини третьої статті 108, пункт 5 частини першої статті 155 КАСУ); 2) вимагати вжиття заходів забезпечення адміністративного позову, зміни способу забезпечення позову, скасування заходів забезпечення позову (статті 117 - 118 КАСУ); 3) змінити підставу або предмет адміністративного позову, збільшити або зменшити розмір позовних вимог протягом усього часу розгляду справи в суді першої інстанції (частина перша коментованої статті, стаття 137 КАСУ); 4) відмовитися від адміністративного позову в будь-який час до закінчення судового розгляду в суді першої інстанції, а також у суді апеляційної чи касаційної інстанції (у тому числі у Верховному Суді України під час провадження за винятковими обставинами) - до закінчення відповідно апеляційного чи касаційного розгляду (частина перша коментованої статті, статті 112, 136, 194, 219 КАСУ); 5) досягнути примирення в будь-який час до закінчення судового розгляду в суді першої інстанції, а також у суді апеляційної чи касаційної інстанції (у тому числі у Верховному Суді України під час провадження за винятковими обставинами) - до закінчення відповідно апеляційного чи касаційного розгляду (частина третя коментованої статті, статті 113, 136, 194, 219 КАСУ); 6) вимагати виконання судового рішення після набрання ним законної сили або у разі можливості його негайного виконання; 7) досягнути примирення у процесі виконання судового рішення, тобто відмовитися від примусового виконання або укласти мирову угоду (стаття 262 КАСУ).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Відповідач має такі основні диспозитивні права: 1) визнати адміністративний позов повністю або частково або не визнавати його, зокрема подати свої заперечення (частина друга коментованої статті, стаття 112, 136 КАСУ); 2) вимагати зміни способу забезпечення позову, скасування заходів забезпечення позову (статті 117 - 118 КАСУ); 3) досягнути примирення в будь-який час до закінчення судового розгляду в суді першої інстанції, а також у суді апеляційної чи касаційної інстанції (у тому числі у Верховному Суді України під час провадження за винятковими обставинами) - до закінчення відповідно апеляційного чи касаційного розгляду (частина третя коментованої статті, статті 113, 136, 194, 219 КАСУ); 4) укласти мирову угоду у процесі виконання судового рішення (стаття 262 КАСУ).</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29. </w:t>
      </w:r>
      <w:r w:rsidRPr="00382364">
        <w:rPr>
          <w:rFonts w:ascii="Times New Roman" w:hAnsi="Times New Roman" w:cs="Times New Roman"/>
          <w:b/>
          <w:u w:val="single"/>
          <w:lang w:val="uk-UA"/>
        </w:rPr>
        <w:t>Треті особи в адміністративному судочинстві.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Інститут третьої особи спрямований на створення умов для захисту прав, свобод та інтересів такої особи, які можуть бути порушені при вирішенні спору між позивачем і відповідачем за відсутності третьої особи. Участь третьої особи сприяє всебічному розгляду справи, зібранню більшої кількості доказів, правильному вирішенню справи, запобігає ситуації, коли у справах з одних правовідносин ухвалюються протилежні за змістом рішення.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Третя особа, яка заявляє самостійні вимоги на предмет спору, - це особа, яка для захисту своїх прав, свобод та інтересів звертається з позовом до сторін у справі, у якій вже відкрито провадження. Позовні вимоги третьої особи обов'язково повинні стосуватися предмету спору.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Третя особа, яка заявляє самостійні вимоги на предмет спору, як і сторони, є заінтересованою в результатах розгляду справи судом, але її інтерес є самостійним і не збігається з інтересом позивача чи відповідача у справі. Вимоги позивача і третьої особи із самостійними вимогами є взаємовиключними, а тому вони не можуть діяти як співпозивачі, оскільки між позивачем і третьою особою є конфлікт інтересів. Задоволення адміністративного позову, який заявили такі особи, має повністю або частково виключати можливість задоволення вимог позивача до відповідача.</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Третя особа, яка заявляє самостійні вимоги на предмет спору, вступає у справу у спосіб подання позову до позивача і відповідача у справі. Ініціатива подання позову виходить від самої третьої особи; така ініціатива може бути наслідком повідомлення судом цієї особи про можливість вступити у справу, якщо позивач заперечує проти заміни його належним позивачем (див. частину другу статті 52 КАСУ).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Третя особа, яка не заявляє самостійних вимог на предмет спору, - це особа, яка бере участь у справі на стороні позивача або відповідача у разі, якщо постанова у справі може вплинути на її права, свободи, інтереси чи обов'язки. Інтерес третьої особи щодо задоволення позову (якщо вона бере участь на стороні позивача) або щодо відмови у задоволенні позову (якщо вона бере участь на стороні відповідача) збігається з інтересами відповідно позивача або відповідача. Це відрізняє третю особу, яка не заявляє самостійних вимог на предмет спору, від третьої особи, яка заявляє такі вимоги.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Інститут третьої особи, яка не заявляє самостійних вимог на предмет спору, зокрема, застосовується тоді, коли після задоволення позову до відповідача в останнього виникне право заявити регресні вимоги до третьої особи. Третя особа, яка не заявляє самостійних вимог на предмет спору, може вступити у справу, самостійно звернувшись до суду із заявою про свою участь у справі із зазначенням, на чиїй стороні вона бажає брати участь, та із посиланням на підстави для такої участі. </w:t>
      </w:r>
    </w:p>
    <w:p w:rsidR="001B3BFB" w:rsidRPr="00382364" w:rsidRDefault="001B3BFB" w:rsidP="00382364">
      <w:pPr>
        <w:spacing w:after="0" w:line="240" w:lineRule="auto"/>
        <w:ind w:firstLine="142"/>
        <w:contextualSpacing/>
        <w:rPr>
          <w:rFonts w:ascii="Times New Roman" w:hAnsi="Times New Roman" w:cs="Times New Roman"/>
          <w:lang w:val="uk-UA"/>
        </w:rPr>
      </w:pPr>
    </w:p>
    <w:p w:rsidR="001B3BFB" w:rsidRPr="00382364" w:rsidRDefault="001B3BFB"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30. </w:t>
      </w:r>
      <w:r w:rsidRPr="00382364">
        <w:rPr>
          <w:rFonts w:ascii="Times New Roman" w:hAnsi="Times New Roman" w:cs="Times New Roman"/>
          <w:b/>
          <w:u w:val="single"/>
          <w:lang w:val="uk-UA"/>
        </w:rPr>
        <w:t>Процесуальне представництво в адміністративному процесі.</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Стаття 56 КАСУ визначає право сторони чи третьої особи діяти в адміністративному процесі разом із представником або через нього з метою кращого представлення своїх інтересів, а також встановлює вимоги до осіб, які можуть бути представниками, та підстави для їх залучення. </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Представник в адміністративному процесі діє від імені та в інтересах особи, яку він представляє. Представник може діяти самостійно, повністю замінюючи таку особу, або поряд із нею. Тобто участь у справі представника не позбавляє особу, яку він представляє, права особисто брати участь у процесі (частина перша коментованої статті) за умови, що вона має адміністративну процесуальну дієздатність відповідно до статті 48 КАСУ. </w:t>
      </w:r>
    </w:p>
    <w:p w:rsidR="001B3BFB" w:rsidRPr="00382364" w:rsidRDefault="0007576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fldChar w:fldCharType="begin"/>
      </w:r>
      <w:r w:rsidR="001B3BFB" w:rsidRPr="00382364">
        <w:rPr>
          <w:rFonts w:ascii="Times New Roman" w:hAnsi="Times New Roman" w:cs="Times New Roman"/>
          <w:lang w:val="uk-UA"/>
        </w:rPr>
        <w:instrText xml:space="preserve"> TOC \t "Заголовок 1;1;Заголовок 2;2;Заголовок 3;3;Заголовок 1.heading 1;1;Заголовок 2.heading 2;2;Заголовок 3.heading 3;3" \h \z </w:instrText>
      </w:r>
      <w:r w:rsidRPr="00382364">
        <w:rPr>
          <w:rFonts w:ascii="Times New Roman" w:hAnsi="Times New Roman" w:cs="Times New Roman"/>
          <w:lang w:val="uk-UA"/>
        </w:rPr>
        <w:fldChar w:fldCharType="end"/>
      </w:r>
      <w:r w:rsidR="001B3BFB" w:rsidRPr="00382364">
        <w:rPr>
          <w:rFonts w:ascii="Times New Roman" w:hAnsi="Times New Roman" w:cs="Times New Roman"/>
          <w:noProof/>
          <w:lang w:val="uk-UA"/>
        </w:rPr>
        <w:t>Представники беруть участь в адміністративному процесі на основі договору або закону.</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Права, свободи та інтереси малолітніх та неповнолітніх осіб, які не досягли віку, з якого настає адміністративна процесуальна дієздатність, а також недієздатних фізичних осіб захищають у суді їхні законні представники — батьки, усиновлювачі, опікуни, піклувальники чи інші особи, визначені законом.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Права, свободи та інтереси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обмежена, можуть захищати в суді їхні законні представники — батьки, усиновлювачі, опікуни, піклувальники чи інші особи, визначені законом. Суд може залучити до участі у таких справах відповідно неповнолітніх осіб, непрацездатних фізичних осіб і фізичних осіб, цивільна дієздатність яких обмежена.</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Суд з метою захисту прав, свобод та інтересів неповнолітніх осіб, які досягли віку, з якого настає адміністративна процесуальна дієздатність, непрацездатних фізичних осіб і фізичних осіб, цивільна дієздатність яких обмежена, та які беруть участь у справі, може залучити до участі у справі їхніх законних представників.</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Законним представником органу, підприємства, установи, організації в суді є його керівник чи інша особа, уповноважена законом, положенням, статутом.</w:t>
      </w:r>
    </w:p>
    <w:p w:rsidR="001B3BFB" w:rsidRPr="00382364" w:rsidRDefault="001B3BFB"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noProof/>
          <w:lang w:val="uk-UA"/>
        </w:rPr>
        <w:t>Як законні представники діють також органи та інші особи, яким законом надано право захищати права, свободи та інтереси інших осіб.</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У разі відсутності представника у сторони чи третьої особи, яка не має адміністративної процесуальної дієздатності, а також у разі, якщо законний представник цих осіб не має права вести справу в суді з підстав, встановлених законом, суд зупиняє провадження в справі та ініціює перед органами опіки і піклування чи іншими органами, визначеними законом, питання про призначення чи заміну законного представника.</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Не можуть бути представниками в суді особи, які беруть участь у справі як секретар судового засідання, експерт, спеціаліст, перекладач та свідок.</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Судді, прокурори, слідчі не можуть бути представниками в суді, крім випадків, коли вони діють як представники відповідних органів, що є стороною або третьою особою у справі, чи як законні представники сторони чи третьої особи.</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Повноваження на ведення справи в суді дає представникові право на вчинення від імені особи, яку він представляє, усіх процесуальних дій, які може вчинити ця особа. Розпорядження довірителя представникові, який бере участь в адміністративному процесі на основі договору, щодо ведення справи є обов’язковими для нього.</w:t>
      </w:r>
    </w:p>
    <w:p w:rsidR="001B3BFB" w:rsidRPr="00382364" w:rsidRDefault="001B3BFB" w:rsidP="00382364">
      <w:pPr>
        <w:spacing w:after="0" w:line="240" w:lineRule="auto"/>
        <w:ind w:firstLine="142"/>
        <w:contextualSpacing/>
        <w:rPr>
          <w:rFonts w:ascii="Times New Roman" w:hAnsi="Times New Roman" w:cs="Times New Roman"/>
          <w:noProof/>
          <w:lang w:val="uk-UA"/>
        </w:rPr>
      </w:pPr>
      <w:r w:rsidRPr="00382364">
        <w:rPr>
          <w:rFonts w:ascii="Times New Roman" w:hAnsi="Times New Roman" w:cs="Times New Roman"/>
          <w:noProof/>
          <w:lang w:val="uk-UA"/>
        </w:rPr>
        <w:t>Представник, який бере участь в адміністративному процесі на основі договору, має право повністю або частково відмовитися від адміністративного позову, визнати адміністративний позов, змінити адміністративний позов, досягнути примирення, передати повноваження представника іншій особі (передоручення), оскаржити судове рішення, якщо право на вчинення кожної із цих дій спеціально обумовлене у виданій йому довіреності.</w:t>
      </w:r>
    </w:p>
    <w:p w:rsidR="001B3BFB" w:rsidRPr="00382364" w:rsidRDefault="001B3BFB"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31. </w:t>
      </w:r>
      <w:r w:rsidRPr="00382364">
        <w:rPr>
          <w:rFonts w:ascii="Times New Roman" w:hAnsi="Times New Roman" w:cs="Times New Roman"/>
          <w:b/>
          <w:lang w:val="uk-UA"/>
        </w:rPr>
        <w:t>Участь у справі органів і осіб, яким за законом надано право захищати права, свободи та інтереси інших осіб.</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rPr>
        <w:t>32</w:t>
      </w:r>
      <w:r w:rsidRPr="00382364">
        <w:rPr>
          <w:rFonts w:ascii="Times New Roman" w:hAnsi="Times New Roman" w:cs="Times New Roman"/>
          <w:lang w:val="uk-UA"/>
        </w:rPr>
        <w:t xml:space="preserve">. </w:t>
      </w:r>
      <w:r w:rsidRPr="00382364">
        <w:rPr>
          <w:rFonts w:ascii="Times New Roman" w:hAnsi="Times New Roman" w:cs="Times New Roman"/>
          <w:b/>
          <w:u w:val="single"/>
          <w:lang w:val="uk-UA"/>
        </w:rPr>
        <w:t>Процесуальне положення секретаря судового засідання.</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Секретар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здійснює судові виклики і повідомлення;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перевіряє наявність та з’ясовує причини відсутності осіб, яких було викликано до суду, і доповідає про це головуючому;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забезпечує контроль за повним фіксуванням судового засідання технічними засобами;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веде журнал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оформляє матеріали адміністративної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виконує інші доручення головуючого у справі. (ст. 63 КАСУ)</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33. </w:t>
      </w:r>
      <w:r w:rsidRPr="00382364">
        <w:rPr>
          <w:rFonts w:ascii="Times New Roman" w:hAnsi="Times New Roman" w:cs="Times New Roman"/>
          <w:b/>
          <w:u w:val="single"/>
          <w:lang w:val="uk-UA"/>
        </w:rPr>
        <w:t>Процесуальне положення судового розпорядника.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 участі в адміністративному процесі головуючим у судовому засіданні може залучатися судовий розпорядник.</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Судовий розпорядник:</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забезпечує належний стан зали судового засідання і запрошує до неї учасників адміністративного процесу;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оголошує про вхід суду до зали судового засідання і вихід суду із неї;</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слідкує за дотриманням порядку особами, присутніми у залі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приймає від учасників адміністративного процесу та передає документи і матеріали суду під час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виконує розпорядження головуючого про приведення до присяги перекладача, експерта;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запрошує до зали судового засідання свідків та виконує розпорядження головуючого про приведення їх до присяги;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7) виконує інші розпорядження головуючого, пов’язані із забезпеченням умов, необхідних для розгляду адміністративної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Вимоги судового розпорядника, пов’язані із виконанням обов’язків, встановлених цією статтею, є обов’язковими для осіб, які беруть участь у справі, свідків, експертів, спеціалістів, перекладачів та інших осіб, присутніх у залі судового засідання. У разі відсутності в судовому засіданні розпорядника його функції виконує секретар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34. </w:t>
      </w:r>
      <w:r w:rsidRPr="00382364">
        <w:rPr>
          <w:rFonts w:ascii="Times New Roman" w:hAnsi="Times New Roman" w:cs="Times New Roman"/>
          <w:b/>
          <w:u w:val="single"/>
          <w:lang w:val="uk-UA"/>
        </w:rPr>
        <w:t>Процесуальні права та обов'язки свідка.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 свідок в адміністративній справі може бути викликана судом кожна особа, якій можуть бути відомі обставини, що належить з’ясувати у справі.</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Не можуть бути допитані як свідки: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недієздатні фізичні особи, а також особи, які перебувають на обліку чи на лікуванні у психіатричному лікувальному закладі та не здатні через свої фізичні або психічні вади правильно сприймати обставини, що мають значення для справи, або давати з цього приводу показання;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представники в судовому процесі, захисники у кримінальних справах — про обставини, які стали їм відомі у зв’язку з виконанням функцій представника чи захисника;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священнослужителі — про відомості, одержані ними на сповіді віруючих;</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професійні судді, народні засідателі та присяжні — про обставини обговорення в нарадчій кімнаті питань, що виникли під час ухвалення судового рішення;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інші особи, які не можуть бути допитані як свідки згідно із законом чи міжнародним договором, згода на обов’язковість якого надана Верховною Радою України, без їхньої згоди.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Фізична особа має право відмовитися від давання показань щодо себе, членів сім’ї чи близьких родичів (чоловік, дружина, батько, мати, вітчим, мачуха, син, дочка, пасинок, падчерка, брат, сестра, дід, баба, внук, внучка, усиновлювач чи усиновлений, опікун чи піклувальник, особа, над якою встановлено опіку чи піклування, член сім’ї або близький родич цих осіб).</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Свідок викликається в судове засідання з ініціативи суду або осіб, які беруть участь у справі. Особа, яка бере участь у справі, заявляючи клопотання про виклик свідка, повинна зазначити його ім’я, місце проживання (перебування), роботи чи служби та обставини, щодо яких він може дати показання.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Свідок зобов’язаний прибути до суду у визначений час і дати правдиві показання про відомі йому обставини.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разі неможливості прибуття за викликом суду свідок зобов’язаний завчасно повідомити про це суд.</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Свідок має право давати показання рідною мовою або мовою, якою він володіє, користуватися письмовими записами, відмовитися від давання показань у випадках, встановлених законом, а також на компенсацію витрат, пов’язаних з викликом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 завідомо неправдиві показання або за відмову від давання показань з непередбачених законом підстав свідок несе кримінальну відповідальність. (ст. 65 КАСУ</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35. </w:t>
      </w:r>
      <w:r w:rsidRPr="00382364">
        <w:rPr>
          <w:rFonts w:ascii="Times New Roman" w:hAnsi="Times New Roman" w:cs="Times New Roman"/>
          <w:b/>
          <w:u w:val="single"/>
          <w:lang w:val="uk-UA"/>
        </w:rPr>
        <w:t>Експерт в адміністративному судовому процесі: права, обов'язки та відповідальність.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Експертом є особа, яка має необхідні знання та якій в порядку, встановленому цим Кодексом, доручається дати висновок з питань, що виникають під час розгляду справи і стосуються спеціальних знань цієї особи, шляхом дослідження матеріальних об’єктів, явищ і процесів, що містять інформацію про обставини у справі.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 зобов’язаний провести повне дослідження і дати обґрунтований та об’єктивний письмовий висновок щодо поставлених йому питань, у разі необхідності — прибути за викликом суду, дати висновок або роз’яснити його в судовому засіданні.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Під час проведення дослідження експерт повинен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має одержати на це відповідний дозвіл суду, який оформлюється ухвалою.</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 не має права за власною ініціативою збирати матеріали для проведення експертизи; спілкуватися з особами, які беруть участь у справі, а також з іншими учасниками адміністративного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 невідкладно повинен повідомити суд про неможливість проведення ним експертизи через відсутність у нього необхідних знань або без залучення інших експертів.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разі виникнення сумніву щодо змісту та обсягу доручення експерт невідкладно заявляє суду клопотання щодо його уточнення або повідомляє суд про неможливість проведення ним експертизи за заданими питаннями.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 не має права передоручати проведення експертизи іншій особі.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разі постановлення ухвали суду про припинення проведення експертизи експерт зобов’язаний негайно подати матеріали справи та інші документи, що використовувалися для проведення експертизи.</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Експерт має право:</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знайомитися з матеріалами справи, що стосуються предмета дослідження;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заявляти клопотання про подання йому додаткових матеріалів і зразків;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викладати у висновку судової експертизи виявлені в ході її проведення факти, які мають значення для справи і з приводу яких йому не були задані питання;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бути присутнім під час вчинення процесуальних дій, що стосуються предмета і об’єктів дослідження;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задавати питання особам, які беруть участь у справі, та свідкам;</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користуватися іншими правами, встановленими Законом України “Про судову експертизу”.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 має право на оплату виконаної роботи та на компенсацію витрат, пов’язаних з проведенням експертизи і викликом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Експерт може відмовитися від давання висновку, якщо подані йому матеріали недостатні для виконання покладених на нього обов’язків. Заява про відмову повинна бути вмотивованою.</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 завідомо неправдивий висновок, відмову без поважних причин від виконання покладених на нього обов’язків у суді експерт несе кримінальну відповідальність.</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36. </w:t>
      </w:r>
      <w:r w:rsidRPr="00382364">
        <w:rPr>
          <w:rFonts w:ascii="Times New Roman" w:hAnsi="Times New Roman" w:cs="Times New Roman"/>
          <w:b/>
          <w:u w:val="single"/>
          <w:lang w:val="uk-UA"/>
        </w:rPr>
        <w:t>. Процесуальне положення спеціаліста.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Спеціалістом є особа, яка володіє спеціальними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Спеціаліст може бути залучений до участі в адміністративному процесі за ухвалою суду для надання безпосередньої технічної допомоги (фотографування, складення схем, планів, креслень, відбір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Спеціаліст зобов’язаний прибути за викликом суду, відповідати на задані судом питання, давати усні консультації та письмові роз’яснення, звертати увагу суду на характерні обставини чи особливості доказів, у разі потреби — надавати суду технічну допомогу.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Допомога спеціаліста не може стосуватися правових питань.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Спеціаліст має право знати мету свого виклику до суду, відмовитися від участі в адміністративному процесі, якщо він не володіє відповідними знаннями та навичками, з дозволу суду задавати питання особам, які беруть участь у справі, та свідкам, звертати увагу суду на характерні обставини чи особливості доказів, на оплату виконаної роботи та на компенсацію витрат, пов’язаних з викликом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37. </w:t>
      </w:r>
      <w:r w:rsidRPr="00382364">
        <w:rPr>
          <w:rFonts w:ascii="Times New Roman" w:hAnsi="Times New Roman" w:cs="Times New Roman"/>
          <w:b/>
          <w:u w:val="single"/>
          <w:lang w:val="uk-UA"/>
        </w:rPr>
        <w:t>Перекладач в адміністративному судовому процесі: права, обов'язки та відповідальність.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Перекладачем є особа, яка вільно володіє мовою, якою здійснюється адміністративне судочинство, та іншою мовою, знання якої необхідне для усного або письмового перекладу з однієї мови на іншу, а також особа, яка володіє технікою спілкування з глухими, німими чи глухонімими.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Перекладач допускається ухвалою суду за клопотанням особи, яка бере участь у справі, або призначається з ініціативи суду. Суд забезпечує особі перекладача, якщо дійде висновку, що особа внаслідок неспроможності оплатити послуги перекладача буде позбавлена судового захисту.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Перекладач має право відмовитися від участі в адміністративному судочинстві, якщо він не володіє мовою в обсязі, необхідному для перекладу, право задавати питання з метою уточнення перекладу, а також право на оплату виконаної роботи та на компенсацію витрат, пов’язаних з викликом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Перекладач зобов’язаний з’являтися за викликом до суду, здійснювати повний і правильний переклад, своїм підписом посвідчувати правильність перекладу в процесуальних документах, що вручаються особам, які беруть участь у справі, в перекладі мовою, якою вони володіють.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38, 39.  </w:t>
      </w:r>
      <w:r w:rsidRPr="00382364">
        <w:rPr>
          <w:rFonts w:ascii="Times New Roman" w:hAnsi="Times New Roman" w:cs="Times New Roman"/>
          <w:b/>
          <w:u w:val="single"/>
          <w:lang w:val="uk-UA"/>
        </w:rPr>
        <w:t>Поняття та зміст процесу доказування в адміністративному процесі.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Доказування - це діяльність лідируючих суб'єктів, проводу та інших суб'єктів адміністративно-процесуальних відносин по збиранню, дослідженню, перевірці, переробці та оцінці фактичних даних (доказів), використанню їх в установленні об'єктивної істини по справі, обгрунтуванні висновків і рішень, що приймаються</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Таким чином:</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а) доказуванням буде процесуальна і розумова діяльність суб'єктів доказування, яка здійснюється в урегульованому адміністративному процесуальному порядку і спрямована на з'ясування дійсних обставин справи, прав і обов'язків сторін, встановлення певних обставин шляхом ствердження юридичних фактів, зазначення доказів, а також подання, прийняття, збирання, витребування, дослідження і оцінки доказів;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б) докази і доказування виступають процесуальними засобами пізнання в адміністративному судочинстві.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Процес доказування (на достовірність знань про предмет) відбувається в межах передбачених процесуальних форм і структурно складається з декількох елементів або ступенів (стадій), які взаємопов'язані й взаємообумовлені.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Процесуальному доказуванню притаманні 4 елемента: предмет доказування; суб'єкт доказування; засіб доказування та діяльність по збиранню, дослідженню, перевірці, переробці, оцінці та використанню доказів.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w:t>
      </w:r>
      <w:r w:rsidRPr="00382364">
        <w:rPr>
          <w:rFonts w:ascii="Times New Roman" w:hAnsi="Times New Roman" w:cs="Times New Roman"/>
          <w:b/>
          <w:lang w:val="uk-UA"/>
        </w:rPr>
        <w:t>Предмет доказування</w:t>
      </w:r>
      <w:r w:rsidRPr="00382364">
        <w:rPr>
          <w:rFonts w:ascii="Times New Roman" w:hAnsi="Times New Roman" w:cs="Times New Roman"/>
          <w:lang w:val="uk-UA"/>
        </w:rPr>
        <w:t xml:space="preserve"> - це коло обставин, які належить установити по адміністративній справі. Предметом доказування виступають: а) обставини, на яких позивач обґрунтовує свої вимоги (підстава позову); б) обставини, на яких відповідач обґрунтовує свої заперечення (підстави заперечення); в) інші обставини, які мають значення для правильного вирішення справи. А взагалі — обставини, які повинні бути встановлені як підстави для вирішення спору між сторонами: всі, які відбулися, і наявні юридичні факти та обставини, що мають значення для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2. </w:t>
      </w:r>
      <w:r w:rsidRPr="00382364">
        <w:rPr>
          <w:rFonts w:ascii="Times New Roman" w:hAnsi="Times New Roman" w:cs="Times New Roman"/>
          <w:b/>
          <w:lang w:val="uk-UA"/>
        </w:rPr>
        <w:t>Суб’єкти доказування</w:t>
      </w:r>
      <w:r w:rsidRPr="00382364">
        <w:rPr>
          <w:rFonts w:ascii="Times New Roman" w:hAnsi="Times New Roman" w:cs="Times New Roman"/>
          <w:lang w:val="uk-UA"/>
        </w:rPr>
        <w:t xml:space="preserve"> – суд, сторони адміністративного процесу, свідки, треті особи.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w:t>
      </w:r>
      <w:r w:rsidRPr="00382364">
        <w:rPr>
          <w:rFonts w:ascii="Times New Roman" w:hAnsi="Times New Roman" w:cs="Times New Roman"/>
          <w:b/>
          <w:lang w:val="uk-UA"/>
        </w:rPr>
        <w:t>Дослідження доказів</w:t>
      </w:r>
      <w:r w:rsidRPr="00382364">
        <w:rPr>
          <w:rFonts w:ascii="Times New Roman" w:hAnsi="Times New Roman" w:cs="Times New Roman"/>
          <w:lang w:val="uk-UA"/>
        </w:rPr>
        <w:t>, тобто безпосереднє сприйняття і вивчення складом суду в судовому засіданні інформації про фактичні дані, представленої сторонами й іншими особами, які беруть участь у справі, за допомогою передбачених в законі засобів доказування на підставі принципів усності й безпосередності. Процес дослідження доказів полягає в поєднанні емпіричної і логічної діяльності суду, спрямованої на пізнання фактичних даних, їх змісту і достовірності, процесу їх формування, збереження і забезпечення. Фактичні дані (обставини у справі) — реальні категорії, тому дослідження в суді доказів має за мету одержання необхідного для вирішення справи висновку про їх реальне існування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Спосіб дослідження —</w:t>
      </w:r>
      <w:r w:rsidRPr="00382364">
        <w:rPr>
          <w:rFonts w:ascii="Times New Roman" w:hAnsi="Times New Roman" w:cs="Times New Roman"/>
          <w:lang w:val="uk-UA"/>
        </w:rPr>
        <w:t xml:space="preserve"> це шлях одержання інформації про фактичні дані від засобів доказування, вид і характер здійснюваних процесуальних дій: допит свідків, дача пояснень сторонами й іншими особами, які беруть участь у справі, оголошення письмових доказів, огляд речових доказів.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w:t>
      </w:r>
      <w:r w:rsidRPr="00382364">
        <w:rPr>
          <w:rFonts w:ascii="Times New Roman" w:hAnsi="Times New Roman" w:cs="Times New Roman"/>
          <w:b/>
          <w:lang w:val="uk-UA"/>
        </w:rPr>
        <w:t>Оцінка доказів</w:t>
      </w:r>
      <w:r w:rsidRPr="00382364">
        <w:rPr>
          <w:rFonts w:ascii="Times New Roman" w:hAnsi="Times New Roman" w:cs="Times New Roman"/>
          <w:lang w:val="uk-UA"/>
        </w:rPr>
        <w:t xml:space="preserve"> — це аналіз доказів. Оцінку доказів провадять тільки суб'єкти адміністративних процесуальних правовідносин, суб'єкти доказування. Суб'єктами є суд і суб'єкти доказової діяльності — особи, які беруть участь у справі. Оцінка ними доказів є необхідним елементом їх доказової діяльності щодо подання, витребування, дослідження доказів. </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 xml:space="preserve">Процесуально-правовими гарантіями правильної оцінки судом доказів є правила (в літературі називають їх ще принципами), сформульовані в ст. 62 ЦПК. Відповідно до них суд оцінює докази: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 своїм внутрішнім переконанням;</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2) на підставі всебічного, повного і об'єктивного розгляду в судовому засіданні всіх обставин справи в їх сукупності;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керуючись законом;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при оцінці ніякі докази не мають для суду наперед встановленої сили.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Оцінюється тільки фактичний склад, одержаний безпосередньо в установленому законом процесуальному порядку і з передбачених засобів доказування.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Оцінка спрямовується на встановлення достовірності чи відсутності обставин, які обґрунтовують вимоги і заперечення сторін та інші обставини, що мають значення для правильного вирішення справи, постановлення судом законного і обґрунтованого рішення. Оцінка доказів втілюється в певній процесуальній дії, тобто має свою об'єктивну процесуальну форму.</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40, 41. </w:t>
      </w:r>
      <w:r w:rsidRPr="00382364">
        <w:rPr>
          <w:rFonts w:ascii="Times New Roman" w:hAnsi="Times New Roman" w:cs="Times New Roman"/>
          <w:b/>
          <w:u w:val="single"/>
          <w:lang w:val="uk-UA"/>
        </w:rPr>
        <w:t>Поняття доказів в адміністративному процесі.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Доказами в адміністративному судочинстві є будь-які фактичні дані, на підставі яких суд встановлює наявність або відсутність обставин, що обґрунтовують вимоги і заперечення осіб, які беруть участь у справі, та інші обставини, що мають значення для правильного вирішення справи. Ці дані встановлюються судом на підставі пояснень сторін, третіх осіб та їхніх представників, показань свідків, письмових і речових доказів, висновків експертів.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Докази суду надають особи, які беруть участь у справі. Суд може запропонувати надати додаткові докази або витребувати додаткові докази за клопотанням осіб, які беруть участь у справі, або з власної ініціативи.</w:t>
      </w: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Засоби доказування можуть поділятись на: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інформаційні (пояснення сторін і третіх осіб, показання свідків);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речові;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змішані (письмові докази, висновок експерта).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Предмет доказування — юридична категорія, на пізнання якої спрямована вся доказова діяльність суду і осіб, які беруть участь у справі. Предметом доказування виступають: а) обставини, на яких позивач обґрунтовує свої вимоги (підстава позову); б) обставини, на яких відповідач обґрунтовує свої заперечення (підстави заперечення); в) інші обставини, які мають значення для правильного вирішення справи. А взагалі — обставини, які повинні бути встановлені як підстави для вирішення спору між сторонами: всі, які відбулися, і наявні юридичні факти та обставини, що мають значення для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Доказами, що використовуються органами державного, комунального і непублічного управління для встановлення істинності виниклої ситуації, варто вважати будь-які фактичні дані, що є засобом встановлення у визначеному законом порядку всіх необхідних обставин справи, що вимагає застосування норми права.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Фактичні дані - це об'єктивна, достовірна інформація про факти, що входять до предмета доказування. Самі ці фактичні дані не входять до предмету доказування.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Залежно від часу виконання дій факти предмета доказування поділяються на факти-явища, які мали місце в минулому і факти-стану, які носять тривалий характер (продовжуються) і можуть безпосередньо сприйматися судом.</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Умови надання фактичним даним статусу доказу такі:</w:t>
      </w:r>
      <w:r w:rsidRPr="00382364">
        <w:rPr>
          <w:rFonts w:ascii="Times New Roman" w:hAnsi="Times New Roman" w:cs="Times New Roman"/>
          <w:lang w:val="uk-UA"/>
        </w:rPr>
        <w:t xml:space="preserve"> 1) вони повинні мати відношення до предмета доказування. Тобто вони повинні стосуватись справи. 2) належні фактичні дані повинні бути одержані і закріплені в передбаченому законом порядку2. Елементами цього порядку є: уповноважена на одержання доказу посадова особа (орган); незабороненість джерела; процесуальна форма одержання; спосіб закріплення і підтвердження: можливості перевірки достовірності фактичних даних.</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Засобами доказування (носіями фактичних даних) є: матеріали-письмові докази: заяви сторін і додані до них документи, письмові пояснення учасників; усні пояснення учасників; відео- та звукозапис; речові докази; висновки експертів; протоколи процесуальних дій. Факти, що не підлягають доказуванню. Не за усіма фактами предмета доказування здійснюється доказова процесуальна діяльність. Не потребують доказування загальновідомі, преюдиціальні факти і факти, що призумуються. Суд також може вважати визнаний стороною факт встановленим і звільнити від його доказування.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Загальновідомі факти (notoria) — це обставини, які відомі широкому колу осіб, в тому числі і складу суду. Вони не потребують доказування (notoria поп eget probantione) тому, що об'єктивність їх існування очевидна, це в основному не дії, а події: закриття Чорнобильської АЕС тощо. Загальна відомість фактів залежить від часу виникнення і поширеності на певну територію. Сторона, яка має використати загальновідомий факт, повинна про нього зазначити (notorium поп relevat ad onore proponendi). Визнання обставини загальновідомою і як такою, що не підлягає доказуванню, вирішується судом, який розглядає справу, про що ним виноситься ухвала, яка оскарженню не піддягає.</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36. Класифікація доказів в адміністративному (судовому) процесі.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За процесом формування даних про факти докази класифікуються також за двома видами — </w:t>
      </w:r>
      <w:r w:rsidRPr="00382364">
        <w:rPr>
          <w:rFonts w:ascii="Times New Roman" w:hAnsi="Times New Roman" w:cs="Times New Roman"/>
          <w:b/>
          <w:lang w:val="uk-UA"/>
        </w:rPr>
        <w:t>первинні і похідні</w:t>
      </w:r>
      <w:r w:rsidRPr="00382364">
        <w:rPr>
          <w:rFonts w:ascii="Times New Roman" w:hAnsi="Times New Roman" w:cs="Times New Roman"/>
          <w:lang w:val="uk-UA"/>
        </w:rPr>
        <w:t xml:space="preserve">.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Первинні (першоджерела)</w:t>
      </w:r>
      <w:r w:rsidRPr="00382364">
        <w:rPr>
          <w:rFonts w:ascii="Times New Roman" w:hAnsi="Times New Roman" w:cs="Times New Roman"/>
          <w:lang w:val="uk-UA"/>
        </w:rPr>
        <w:t xml:space="preserve"> формуються під безпосереднім впливом фактів, які підлягають встановленню (безпосередніх фактів), від носія інформації (джерела доказів).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Похідні (опосередковані, копії)</w:t>
      </w:r>
      <w:r w:rsidRPr="00382364">
        <w:rPr>
          <w:rFonts w:ascii="Times New Roman" w:hAnsi="Times New Roman" w:cs="Times New Roman"/>
          <w:lang w:val="uk-UA"/>
        </w:rPr>
        <w:t xml:space="preserve"> — відтворюють (копіюють) дані, одержані від інших джерел, тобто формуються під впливом опосередкованих джерел.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Значення цієї класифікації в тому, що вона розкриває процес формування доказів і цим саме сприяє правильному веденню їх дослідження і оцінці в процесі судового розгляду адміністративної справи.</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lang w:val="uk-UA"/>
        </w:rPr>
        <w:t xml:space="preserve">2. В юридичній літературі обґрунтовується також підстава для класифікації доказів — </w:t>
      </w:r>
      <w:r w:rsidRPr="00382364">
        <w:rPr>
          <w:rFonts w:ascii="Times New Roman" w:hAnsi="Times New Roman" w:cs="Times New Roman"/>
          <w:b/>
          <w:lang w:val="uk-UA"/>
        </w:rPr>
        <w:t xml:space="preserve">за джерелом, за допомогою якого суд їх одержує: особисті, письмові і речові.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а) До складу </w:t>
      </w:r>
      <w:r w:rsidRPr="00382364">
        <w:rPr>
          <w:rFonts w:ascii="Times New Roman" w:hAnsi="Times New Roman" w:cs="Times New Roman"/>
          <w:b/>
          <w:lang w:val="uk-UA"/>
        </w:rPr>
        <w:t>особистих доказів</w:t>
      </w:r>
      <w:r w:rsidRPr="00382364">
        <w:rPr>
          <w:rFonts w:ascii="Times New Roman" w:hAnsi="Times New Roman" w:cs="Times New Roman"/>
          <w:lang w:val="uk-UA"/>
        </w:rPr>
        <w:t xml:space="preserve"> включається не тільки пояснення осіб, які беруть участь у справі, показання свідків і висновки експертів, а й різні документи, оскільки вони виходять від відповідних осіб.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б) </w:t>
      </w:r>
      <w:r w:rsidRPr="00382364">
        <w:rPr>
          <w:rFonts w:ascii="Times New Roman" w:hAnsi="Times New Roman" w:cs="Times New Roman"/>
          <w:b/>
          <w:lang w:val="uk-UA"/>
        </w:rPr>
        <w:t>Письмовими доказами</w:t>
      </w:r>
      <w:r w:rsidRPr="00382364">
        <w:rPr>
          <w:rFonts w:ascii="Times New Roman" w:hAnsi="Times New Roman" w:cs="Times New Roman"/>
          <w:lang w:val="uk-UA"/>
        </w:rPr>
        <w:t xml:space="preserve"> є документи (у тому числі електронні документи), акти, листи, телеграми, будь-які інші письмові записи, що містять в собі відомості про обставини, які мають значення для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в) </w:t>
      </w:r>
      <w:r w:rsidRPr="00382364">
        <w:rPr>
          <w:rFonts w:ascii="Times New Roman" w:hAnsi="Times New Roman" w:cs="Times New Roman"/>
          <w:b/>
          <w:lang w:val="uk-UA"/>
        </w:rPr>
        <w:t>Речовими доказами</w:t>
      </w:r>
      <w:r w:rsidRPr="00382364">
        <w:rPr>
          <w:rFonts w:ascii="Times New Roman" w:hAnsi="Times New Roman" w:cs="Times New Roman"/>
          <w:lang w:val="uk-UA"/>
        </w:rPr>
        <w:t xml:space="preserve"> є предмети матеріального світу, що містять інформацію про обставини, які мають значення для справи. Речовими доказами є також магнітні, електронні та інші носії інформації, що містять аудіовізуальну інформацію про обставини, що мають значення для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За змістом докази можуть бути позитивними і негативними. Ті, котрі лягають в основу прийняття акта застосування диспозиції про відмову в задоволенні вимоги зацікавленої особи, можуть розглядатися як негативні, а ті, котрі є підставою задоволення такої вимоги, — позитивними. При застосуванні санкцій адміністративно-правових норм докази, що викривають порушника в здійсненні ним проступку обтяжуючі його провину, є обвинувальними, а ті, котрі свідчать про невинуватість притягуваної до відповідальності чи пом'якшують його вину, — виправдувальними.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У залежності від часу виникнення адміністративні докази можуть бути минулі і триваючі. Докази, що виникли до розгляду справи, є минулими. Це, наприклад, інформація про вчинену адміністративний проступок, про порушення в сфері реалізації законних інтересів громадянина чи організації і та ін. Триваючі докази характерні тим, що вони існують у момент розгляду справи. Вони зумовлюють негайну реакцію на сформовану ситуацію.</w:t>
      </w:r>
    </w:p>
    <w:p w:rsidR="00813711" w:rsidRPr="00382364" w:rsidRDefault="00752363"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42.</w:t>
      </w:r>
      <w:r w:rsidR="00605BBF" w:rsidRPr="00382364">
        <w:rPr>
          <w:rFonts w:ascii="Times New Roman" w:hAnsi="Times New Roman" w:cs="Times New Roman"/>
          <w:lang w:val="uk-UA"/>
        </w:rPr>
        <w:t xml:space="preserve"> </w:t>
      </w:r>
      <w:r w:rsidR="00813711" w:rsidRPr="00382364">
        <w:rPr>
          <w:rFonts w:ascii="Times New Roman" w:eastAsia="Times New Roman" w:hAnsi="Times New Roman" w:cs="Times New Roman"/>
          <w:b/>
          <w:bCs/>
          <w:color w:val="2E2F2D"/>
          <w:spacing w:val="8"/>
          <w:sz w:val="20"/>
          <w:szCs w:val="20"/>
        </w:rPr>
        <w:t>Стаття</w:t>
      </w:r>
      <w:r w:rsidR="00813711" w:rsidRPr="00382364">
        <w:rPr>
          <w:rFonts w:ascii="Times New Roman" w:eastAsia="Times New Roman" w:hAnsi="Times New Roman" w:cs="Times New Roman"/>
          <w:b/>
          <w:bCs/>
          <w:color w:val="2E2F2D"/>
          <w:spacing w:val="8"/>
          <w:sz w:val="20"/>
        </w:rPr>
        <w:t> </w:t>
      </w:r>
      <w:r w:rsidR="00813711" w:rsidRPr="00382364">
        <w:rPr>
          <w:rFonts w:ascii="Times New Roman" w:eastAsia="Times New Roman" w:hAnsi="Times New Roman" w:cs="Times New Roman"/>
          <w:b/>
          <w:bCs/>
          <w:i/>
          <w:iCs/>
          <w:color w:val="2E2F2D"/>
          <w:spacing w:val="8"/>
          <w:sz w:val="20"/>
          <w:szCs w:val="20"/>
        </w:rPr>
        <w:t>71.</w:t>
      </w:r>
      <w:r w:rsidR="00813711" w:rsidRPr="00382364">
        <w:rPr>
          <w:rFonts w:ascii="Times New Roman" w:eastAsia="Times New Roman" w:hAnsi="Times New Roman" w:cs="Times New Roman"/>
          <w:b/>
          <w:bCs/>
          <w:i/>
          <w:iCs/>
          <w:color w:val="2E2F2D"/>
          <w:spacing w:val="8"/>
          <w:sz w:val="20"/>
        </w:rPr>
        <w:t> </w:t>
      </w:r>
      <w:r w:rsidR="00813711" w:rsidRPr="00382364">
        <w:rPr>
          <w:rFonts w:ascii="Times New Roman" w:eastAsia="Times New Roman" w:hAnsi="Times New Roman" w:cs="Times New Roman"/>
          <w:b/>
          <w:bCs/>
          <w:color w:val="2E2F2D"/>
          <w:spacing w:val="8"/>
          <w:sz w:val="20"/>
          <w:szCs w:val="20"/>
        </w:rPr>
        <w:t>Обов'язок доказування</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4"/>
          <w:sz w:val="20"/>
          <w:szCs w:val="20"/>
        </w:rPr>
        <w:t>1.</w:t>
      </w:r>
      <w:r w:rsidRPr="00382364">
        <w:rPr>
          <w:rFonts w:ascii="Times New Roman" w:eastAsia="Times New Roman" w:hAnsi="Times New Roman" w:cs="Times New Roman"/>
          <w:color w:val="2E2F2D"/>
          <w:spacing w:val="-14"/>
          <w:sz w:val="14"/>
          <w:szCs w:val="14"/>
        </w:rPr>
        <w:t>        </w:t>
      </w:r>
      <w:r w:rsidRPr="00382364">
        <w:rPr>
          <w:rFonts w:ascii="Times New Roman" w:eastAsia="Times New Roman" w:hAnsi="Times New Roman" w:cs="Times New Roman"/>
          <w:color w:val="2E2F2D"/>
          <w:spacing w:val="-14"/>
          <w:sz w:val="14"/>
        </w:rPr>
        <w:t> </w:t>
      </w:r>
      <w:r w:rsidRPr="00382364">
        <w:rPr>
          <w:rFonts w:ascii="Times New Roman" w:eastAsia="Times New Roman" w:hAnsi="Times New Roman" w:cs="Times New Roman"/>
          <w:b/>
          <w:bCs/>
          <w:color w:val="2E2F2D"/>
          <w:spacing w:val="3"/>
          <w:sz w:val="20"/>
          <w:szCs w:val="20"/>
        </w:rPr>
        <w:t>Кожна сторона повинна довести ті обставини, на яких</w:t>
      </w:r>
      <w:r w:rsidRPr="00382364">
        <w:rPr>
          <w:rFonts w:ascii="Times New Roman" w:eastAsia="Times New Roman" w:hAnsi="Times New Roman" w:cs="Times New Roman"/>
          <w:b/>
          <w:bCs/>
          <w:color w:val="2E2F2D"/>
          <w:spacing w:val="3"/>
          <w:sz w:val="20"/>
          <w:szCs w:val="20"/>
        </w:rPr>
        <w:br/>
      </w:r>
      <w:r w:rsidRPr="00382364">
        <w:rPr>
          <w:rFonts w:ascii="Times New Roman" w:eastAsia="Times New Roman" w:hAnsi="Times New Roman" w:cs="Times New Roman"/>
          <w:b/>
          <w:bCs/>
          <w:color w:val="2E2F2D"/>
          <w:spacing w:val="-1"/>
          <w:sz w:val="20"/>
          <w:szCs w:val="20"/>
        </w:rPr>
        <w:t>ґрунтуються її вимоги та заперечення, крім випадків, встанов</w:t>
      </w:r>
      <w:r w:rsidRPr="00382364">
        <w:rPr>
          <w:rFonts w:ascii="Times New Roman" w:eastAsia="Times New Roman" w:hAnsi="Times New Roman" w:cs="Times New Roman"/>
          <w:b/>
          <w:bCs/>
          <w:color w:val="2E2F2D"/>
          <w:spacing w:val="-3"/>
          <w:sz w:val="20"/>
          <w:szCs w:val="20"/>
        </w:rPr>
        <w:t>лених статтею 72 цього Кодексу.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z w:val="20"/>
          <w:szCs w:val="20"/>
        </w:rPr>
        <w:t>2.</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z w:val="20"/>
          <w:szCs w:val="20"/>
        </w:rPr>
        <w:t>6 адміністративних справах про протиправність рішень,</w:t>
      </w:r>
      <w:r w:rsidRPr="00382364">
        <w:rPr>
          <w:rFonts w:ascii="Times New Roman" w:eastAsia="Times New Roman" w:hAnsi="Times New Roman" w:cs="Times New Roman"/>
          <w:b/>
          <w:bCs/>
          <w:color w:val="2E2F2D"/>
          <w:sz w:val="20"/>
          <w:szCs w:val="20"/>
        </w:rPr>
        <w:br/>
      </w:r>
      <w:r w:rsidRPr="00382364">
        <w:rPr>
          <w:rFonts w:ascii="Times New Roman" w:eastAsia="Times New Roman" w:hAnsi="Times New Roman" w:cs="Times New Roman"/>
          <w:b/>
          <w:bCs/>
          <w:color w:val="2E2F2D"/>
          <w:spacing w:val="1"/>
          <w:sz w:val="20"/>
          <w:szCs w:val="20"/>
        </w:rPr>
        <w:t>дій чи бездіяльності суб'єкта владних повноважень обов'язок</w:t>
      </w:r>
      <w:r w:rsidRPr="00382364">
        <w:rPr>
          <w:rFonts w:ascii="Times New Roman" w:eastAsia="Times New Roman" w:hAnsi="Times New Roman" w:cs="Times New Roman"/>
          <w:b/>
          <w:bCs/>
          <w:color w:val="2E2F2D"/>
          <w:spacing w:val="1"/>
          <w:sz w:val="20"/>
          <w:szCs w:val="20"/>
        </w:rPr>
        <w:br/>
        <w:t>щодо доказування правомірності свого рішення, дії чи безді</w:t>
      </w:r>
      <w:r w:rsidRPr="00382364">
        <w:rPr>
          <w:rFonts w:ascii="Times New Roman" w:eastAsia="Times New Roman" w:hAnsi="Times New Roman" w:cs="Times New Roman"/>
          <w:b/>
          <w:bCs/>
          <w:color w:val="2E2F2D"/>
          <w:spacing w:val="-2"/>
          <w:sz w:val="20"/>
          <w:szCs w:val="20"/>
        </w:rPr>
        <w:t>яльності покладається на відповідача, якщо він заперечує про</w:t>
      </w:r>
      <w:r w:rsidRPr="00382364">
        <w:rPr>
          <w:rFonts w:ascii="Times New Roman" w:eastAsia="Times New Roman" w:hAnsi="Times New Roman" w:cs="Times New Roman"/>
          <w:b/>
          <w:bCs/>
          <w:color w:val="2E2F2D"/>
          <w:spacing w:val="-2"/>
          <w:sz w:val="20"/>
          <w:szCs w:val="20"/>
        </w:rPr>
        <w:softHyphen/>
        <w:t>ти адміністративного позову.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3.</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pacing w:val="-3"/>
          <w:sz w:val="20"/>
          <w:szCs w:val="20"/>
        </w:rPr>
        <w:t>Якщо особа, яка бере участь у справі, не може самостійно</w:t>
      </w:r>
      <w:r w:rsidRPr="00382364">
        <w:rPr>
          <w:rFonts w:ascii="Times New Roman" w:eastAsia="Times New Roman" w:hAnsi="Times New Roman" w:cs="Times New Roman"/>
          <w:b/>
          <w:bCs/>
          <w:color w:val="2E2F2D"/>
          <w:spacing w:val="-3"/>
          <w:sz w:val="20"/>
          <w:szCs w:val="20"/>
        </w:rPr>
        <w:br/>
      </w:r>
      <w:r w:rsidRPr="00382364">
        <w:rPr>
          <w:rFonts w:ascii="Times New Roman" w:eastAsia="Times New Roman" w:hAnsi="Times New Roman" w:cs="Times New Roman"/>
          <w:b/>
          <w:bCs/>
          <w:color w:val="2E2F2D"/>
          <w:spacing w:val="1"/>
          <w:sz w:val="20"/>
          <w:szCs w:val="20"/>
        </w:rPr>
        <w:t>надати докази, то вона повинна зазначити причини, через які</w:t>
      </w:r>
      <w:r w:rsidRPr="00382364">
        <w:rPr>
          <w:rFonts w:ascii="Times New Roman" w:eastAsia="Times New Roman" w:hAnsi="Times New Roman" w:cs="Times New Roman"/>
          <w:b/>
          <w:bCs/>
          <w:color w:val="2E2F2D"/>
          <w:spacing w:val="1"/>
          <w:sz w:val="20"/>
          <w:szCs w:val="20"/>
        </w:rPr>
        <w:br/>
        <w:t>ці докази не можуть бути надані, та повідомити, де вони зна</w:t>
      </w:r>
      <w:r w:rsidRPr="00382364">
        <w:rPr>
          <w:rFonts w:ascii="Times New Roman" w:eastAsia="Times New Roman" w:hAnsi="Times New Roman" w:cs="Times New Roman"/>
          <w:b/>
          <w:bCs/>
          <w:color w:val="2E2F2D"/>
          <w:spacing w:val="-3"/>
          <w:sz w:val="20"/>
          <w:szCs w:val="20"/>
        </w:rPr>
        <w:t>ходяться чи можуть знаходитися. Суд сприяє в реалізації цього</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pacing w:val="-2"/>
          <w:sz w:val="20"/>
          <w:szCs w:val="20"/>
        </w:rPr>
        <w:t>обов'язку і витребовує необхідні докази.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z w:val="20"/>
          <w:szCs w:val="20"/>
        </w:rPr>
        <w:t>4.</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3"/>
          <w:sz w:val="20"/>
          <w:szCs w:val="20"/>
        </w:rPr>
        <w:t>Суб'єкт владних повноважень повинен подати суду всі на</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3"/>
          <w:sz w:val="20"/>
          <w:szCs w:val="20"/>
        </w:rPr>
        <w:br/>
        <w:t>явні у нього документи та матеріали, які можуть бути використані як докази у справі. У разі невиконання цього обов'язку суд</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pacing w:val="-1"/>
          <w:sz w:val="20"/>
          <w:szCs w:val="20"/>
        </w:rPr>
        <w:t>витребовує названі документи та матеріали.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3"/>
          <w:sz w:val="20"/>
          <w:szCs w:val="20"/>
        </w:rPr>
        <w:t>5.</w:t>
      </w:r>
      <w:r w:rsidRPr="00382364">
        <w:rPr>
          <w:rFonts w:ascii="Times New Roman" w:eastAsia="Times New Roman" w:hAnsi="Times New Roman" w:cs="Times New Roman"/>
          <w:color w:val="2E2F2D"/>
          <w:spacing w:val="-13"/>
          <w:sz w:val="14"/>
          <w:szCs w:val="14"/>
        </w:rPr>
        <w:t>      </w:t>
      </w:r>
      <w:r w:rsidRPr="00382364">
        <w:rPr>
          <w:rFonts w:ascii="Times New Roman" w:eastAsia="Times New Roman" w:hAnsi="Times New Roman" w:cs="Times New Roman"/>
          <w:color w:val="2E2F2D"/>
          <w:spacing w:val="-13"/>
          <w:sz w:val="14"/>
        </w:rPr>
        <w:t> </w:t>
      </w:r>
      <w:r w:rsidRPr="00382364">
        <w:rPr>
          <w:rFonts w:ascii="Times New Roman" w:eastAsia="Times New Roman" w:hAnsi="Times New Roman" w:cs="Times New Roman"/>
          <w:b/>
          <w:bCs/>
          <w:color w:val="2E2F2D"/>
          <w:spacing w:val="-1"/>
          <w:sz w:val="20"/>
          <w:szCs w:val="20"/>
        </w:rPr>
        <w:t>Суд може збирати докази з власної ініціативи.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6.</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1"/>
          <w:sz w:val="20"/>
          <w:szCs w:val="20"/>
        </w:rPr>
        <w:t>Якщо особа, яка бере участь у справі, без поважних при</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1"/>
          <w:sz w:val="20"/>
          <w:szCs w:val="20"/>
        </w:rPr>
        <w:br/>
        <w:t>чин не надасть докази на пропозицію суду для підтвердження</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3"/>
          <w:sz w:val="20"/>
          <w:szCs w:val="20"/>
        </w:rPr>
        <w:t>обставин, на які вона посилається, суд вирішує справу на осно</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1"/>
          <w:sz w:val="20"/>
          <w:szCs w:val="20"/>
        </w:rPr>
        <w:t>ві наявних доказів.</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1.</w:t>
      </w:r>
      <w:r w:rsidRPr="00382364">
        <w:rPr>
          <w:rFonts w:ascii="Times New Roman" w:eastAsia="Times New Roman" w:hAnsi="Times New Roman" w:cs="Times New Roman"/>
          <w:color w:val="2E2F2D"/>
          <w:spacing w:val="-2"/>
          <w:sz w:val="20"/>
          <w:szCs w:val="20"/>
        </w:rPr>
        <w:t>За загальним правилом, у адміністративному судочинстві</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1"/>
          <w:sz w:val="20"/>
          <w:szCs w:val="20"/>
        </w:rPr>
        <w:t>обов'язок доказування розподіляється наступним чином: пози</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2"/>
          <w:sz w:val="20"/>
          <w:szCs w:val="20"/>
        </w:rPr>
        <w:t>вач повинен довести обставини, якими він обґрунтовує позовні</w:t>
      </w:r>
      <w:r w:rsidRPr="00382364">
        <w:rPr>
          <w:rFonts w:ascii="Times New Roman" w:eastAsia="Times New Roman" w:hAnsi="Times New Roman" w:cs="Times New Roman"/>
          <w:color w:val="2E2F2D"/>
          <w:spacing w:val="-2"/>
          <w:sz w:val="20"/>
          <w:szCs w:val="20"/>
        </w:rPr>
        <w:br/>
        <w:t>вимоги, тобто підставу позову; відповідач повинен довести об</w:t>
      </w:r>
      <w:r w:rsidRPr="00382364">
        <w:rPr>
          <w:rFonts w:ascii="Times New Roman" w:eastAsia="Times New Roman" w:hAnsi="Times New Roman" w:cs="Times New Roman"/>
          <w:color w:val="2E2F2D"/>
          <w:spacing w:val="-1"/>
          <w:sz w:val="20"/>
          <w:szCs w:val="20"/>
        </w:rPr>
        <w:t>ставини, якими він обґрунтовує заперечення проти позову.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3"/>
          <w:sz w:val="20"/>
          <w:szCs w:val="20"/>
        </w:rPr>
        <w:t>2.</w:t>
      </w:r>
      <w:r w:rsidRPr="00382364">
        <w:rPr>
          <w:rFonts w:ascii="Times New Roman" w:eastAsia="Times New Roman" w:hAnsi="Times New Roman" w:cs="Times New Roman"/>
          <w:color w:val="2E2F2D"/>
          <w:spacing w:val="1"/>
          <w:sz w:val="20"/>
          <w:szCs w:val="20"/>
        </w:rPr>
        <w:t>Частина 2 коментованої статті встановлює презумпцію</w:t>
      </w:r>
      <w:r w:rsidRPr="00382364">
        <w:rPr>
          <w:rFonts w:ascii="Times New Roman" w:eastAsia="Times New Roman" w:hAnsi="Times New Roman" w:cs="Times New Roman"/>
          <w:color w:val="2E2F2D"/>
          <w:spacing w:val="1"/>
          <w:sz w:val="20"/>
          <w:szCs w:val="20"/>
        </w:rPr>
        <w:br/>
        <w:t>вини суб'єкта владних повноважень, рішення, дії чи бездіяль</w:t>
      </w:r>
      <w:r w:rsidRPr="00382364">
        <w:rPr>
          <w:rFonts w:ascii="Times New Roman" w:eastAsia="Times New Roman" w:hAnsi="Times New Roman" w:cs="Times New Roman"/>
          <w:color w:val="2E2F2D"/>
          <w:spacing w:val="-3"/>
          <w:sz w:val="20"/>
          <w:szCs w:val="20"/>
        </w:rPr>
        <w:t>ність якого оскаржуються — повідомлені позивачем обставини</w:t>
      </w:r>
      <w:r w:rsidRPr="00382364">
        <w:rPr>
          <w:rFonts w:ascii="Times New Roman" w:eastAsia="Times New Roman" w:hAnsi="Times New Roman" w:cs="Times New Roman"/>
          <w:color w:val="2E2F2D"/>
          <w:sz w:val="20"/>
          <w:szCs w:val="20"/>
        </w:rPr>
        <w:t>справи про рішення, дії, бездіяльність відповідача — суб'єкта владних повноважень відповідають дійсності, доки відповідач</w:t>
      </w:r>
      <w:r w:rsidRPr="00382364">
        <w:rPr>
          <w:rFonts w:ascii="Times New Roman" w:eastAsia="Times New Roman" w:hAnsi="Times New Roman" w:cs="Times New Roman"/>
          <w:color w:val="2E2F2D"/>
          <w:spacing w:val="-3"/>
          <w:sz w:val="20"/>
          <w:szCs w:val="20"/>
        </w:rPr>
        <w:t>не спростує їх.</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3"/>
          <w:sz w:val="20"/>
          <w:szCs w:val="20"/>
        </w:rPr>
        <w:t>Крім того, у зв'язку з тим, що більшість доказів з адміністра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тивної справи, як правило, утворюється</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i/>
          <w:iCs/>
          <w:color w:val="2E2F2D"/>
          <w:spacing w:val="-2"/>
          <w:sz w:val="20"/>
          <w:szCs w:val="20"/>
        </w:rPr>
        <w:t>і</w:t>
      </w:r>
      <w:r w:rsidRPr="00382364">
        <w:rPr>
          <w:rFonts w:ascii="Times New Roman" w:eastAsia="Times New Roman" w:hAnsi="Times New Roman" w:cs="Times New Roman"/>
          <w:i/>
          <w:iCs/>
          <w:color w:val="2E2F2D"/>
          <w:spacing w:val="-2"/>
          <w:sz w:val="20"/>
        </w:rPr>
        <w:t> </w:t>
      </w:r>
      <w:r w:rsidRPr="00382364">
        <w:rPr>
          <w:rFonts w:ascii="Times New Roman" w:eastAsia="Times New Roman" w:hAnsi="Times New Roman" w:cs="Times New Roman"/>
          <w:color w:val="2E2F2D"/>
          <w:spacing w:val="-2"/>
          <w:sz w:val="20"/>
          <w:szCs w:val="20"/>
        </w:rPr>
        <w:t>зберігається у суб'єк</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z w:val="20"/>
          <w:szCs w:val="20"/>
        </w:rPr>
        <w:t>та владних повноважень, ч. 4 коментованої статті зобов'язує</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4"/>
          <w:sz w:val="20"/>
          <w:szCs w:val="20"/>
        </w:rPr>
        <w:t>його подати суду всі наявні у нього документи та матеріали, які</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1"/>
          <w:sz w:val="20"/>
          <w:szCs w:val="20"/>
        </w:rPr>
        <w:t>можуть бути використані як докази у справі.</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3.</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color w:val="2E2F2D"/>
          <w:spacing w:val="-2"/>
          <w:sz w:val="20"/>
          <w:szCs w:val="20"/>
        </w:rPr>
        <w:t>Суд сприяє особам, які беруть участь у справі в реалізації</w:t>
      </w:r>
      <w:r w:rsidRPr="00382364">
        <w:rPr>
          <w:rFonts w:ascii="Times New Roman" w:eastAsia="Times New Roman" w:hAnsi="Times New Roman" w:cs="Times New Roman"/>
          <w:color w:val="2E2F2D"/>
          <w:spacing w:val="-2"/>
          <w:sz w:val="20"/>
          <w:szCs w:val="20"/>
        </w:rPr>
        <w:br/>
        <w:t>обов'язку доказування шляхом витребування необхідних дока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1"/>
          <w:sz w:val="20"/>
          <w:szCs w:val="20"/>
        </w:rPr>
        <w:t>зів, якщо особою вказано ґрунтовні причини, через які ці до</w:t>
      </w:r>
      <w:r w:rsidRPr="00382364">
        <w:rPr>
          <w:rFonts w:ascii="Times New Roman" w:eastAsia="Times New Roman" w:hAnsi="Times New Roman" w:cs="Times New Roman"/>
          <w:color w:val="2E2F2D"/>
          <w:spacing w:val="-2"/>
          <w:sz w:val="20"/>
          <w:szCs w:val="20"/>
        </w:rPr>
        <w:t>кази не можуть бути надані, та повідомлено про місце, де вони</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z w:val="20"/>
          <w:szCs w:val="20"/>
        </w:rPr>
        <w:t>знаходяться чи можуть знаходитися.</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4.</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color w:val="2E2F2D"/>
          <w:spacing w:val="-2"/>
          <w:sz w:val="20"/>
          <w:szCs w:val="20"/>
        </w:rPr>
        <w:t>Крім випадків, коли адміністративний суд витребує дока</w:t>
      </w:r>
      <w:r w:rsidRPr="00382364">
        <w:rPr>
          <w:rFonts w:ascii="Times New Roman" w:eastAsia="Times New Roman" w:hAnsi="Times New Roman" w:cs="Times New Roman"/>
          <w:color w:val="2E2F2D"/>
          <w:spacing w:val="-2"/>
          <w:sz w:val="20"/>
          <w:szCs w:val="20"/>
        </w:rPr>
        <w:softHyphen/>
        <w:t>зи за клопотанням осіб, які беруть участь у справі, він, ґрунту</w:t>
      </w:r>
      <w:r w:rsidRPr="00382364">
        <w:rPr>
          <w:rFonts w:ascii="Times New Roman" w:eastAsia="Times New Roman" w:hAnsi="Times New Roman" w:cs="Times New Roman"/>
          <w:color w:val="2E2F2D"/>
          <w:spacing w:val="-3"/>
          <w:sz w:val="20"/>
          <w:szCs w:val="20"/>
        </w:rPr>
        <w:t>ючись на принципі офіційного з'ясування всіх обставин у спра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ві (див. коментар до ст. 11 КАС України), може збирати докази</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і з власної ініціативи.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5.</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color w:val="2E2F2D"/>
          <w:spacing w:val="-2"/>
          <w:sz w:val="20"/>
          <w:szCs w:val="20"/>
        </w:rPr>
        <w:t>Частина 6 коментованої статті передбачає наслідки неви</w:t>
      </w:r>
      <w:r w:rsidRPr="00382364">
        <w:rPr>
          <w:rFonts w:ascii="Times New Roman" w:eastAsia="Times New Roman" w:hAnsi="Times New Roman" w:cs="Times New Roman"/>
          <w:color w:val="2E2F2D"/>
          <w:spacing w:val="-5"/>
          <w:sz w:val="20"/>
          <w:szCs w:val="20"/>
        </w:rPr>
        <w:t>конання особою, яка бере участь у справі обов'язку доказування.</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2"/>
          <w:sz w:val="20"/>
          <w:szCs w:val="20"/>
        </w:rPr>
        <w:t>У цьому випадку судове рішення ґрунтуватиметься переважно</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1"/>
          <w:sz w:val="20"/>
          <w:szCs w:val="20"/>
        </w:rPr>
        <w:t>на доказах, що підтверджують обставини на які посилаються</w:t>
      </w:r>
      <w:r w:rsidRPr="00382364">
        <w:rPr>
          <w:rFonts w:ascii="Times New Roman" w:eastAsia="Times New Roman" w:hAnsi="Times New Roman" w:cs="Times New Roman"/>
          <w:color w:val="2E2F2D"/>
          <w:spacing w:val="1"/>
          <w:sz w:val="20"/>
          <w:szCs w:val="20"/>
        </w:rPr>
        <w:br/>
      </w:r>
      <w:r w:rsidRPr="00382364">
        <w:rPr>
          <w:rFonts w:ascii="Times New Roman" w:eastAsia="Times New Roman" w:hAnsi="Times New Roman" w:cs="Times New Roman"/>
          <w:color w:val="2E2F2D"/>
          <w:spacing w:val="-6"/>
          <w:sz w:val="20"/>
          <w:szCs w:val="20"/>
        </w:rPr>
        <w:t>інші особи, які беруть участь у справі і, вірогідно, не задовольня</w:t>
      </w:r>
      <w:r w:rsidRPr="00382364">
        <w:rPr>
          <w:rFonts w:ascii="Times New Roman" w:eastAsia="Times New Roman" w:hAnsi="Times New Roman" w:cs="Times New Roman"/>
          <w:color w:val="2E2F2D"/>
          <w:spacing w:val="-6"/>
          <w:sz w:val="20"/>
          <w:szCs w:val="20"/>
        </w:rPr>
        <w:softHyphen/>
      </w:r>
      <w:r w:rsidRPr="00382364">
        <w:rPr>
          <w:rFonts w:ascii="Times New Roman" w:eastAsia="Times New Roman" w:hAnsi="Times New Roman" w:cs="Times New Roman"/>
          <w:color w:val="2E2F2D"/>
          <w:spacing w:val="-4"/>
          <w:sz w:val="20"/>
          <w:szCs w:val="20"/>
        </w:rPr>
        <w:t>тиме інтереси особи, що не виконує обов'язок доказування.</w:t>
      </w:r>
    </w:p>
    <w:p w:rsidR="001B3BFB" w:rsidRPr="00382364" w:rsidRDefault="001B3BFB" w:rsidP="00382364">
      <w:pPr>
        <w:spacing w:after="0" w:line="240" w:lineRule="auto"/>
        <w:ind w:firstLine="142"/>
        <w:contextualSpacing/>
        <w:rPr>
          <w:rFonts w:ascii="Times New Roman" w:hAnsi="Times New Roman" w:cs="Times New Roman"/>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43. </w:t>
      </w:r>
      <w:r w:rsidRPr="00382364">
        <w:rPr>
          <w:rFonts w:ascii="Times New Roman" w:hAnsi="Times New Roman" w:cs="Times New Roman"/>
          <w:b/>
          <w:u w:val="single"/>
          <w:lang w:val="uk-UA"/>
        </w:rPr>
        <w:t>Діяльність суб'єктів адміністративного процесу зі збору та оцінки доказів.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Діяльність суб'єктів адміністративного процесу зі збору та оцінки доказів полягає у використанні у адміністративному процесі засобів доказування. </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 xml:space="preserve">До них відносяться: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w:t>
      </w:r>
      <w:r w:rsidRPr="00382364">
        <w:rPr>
          <w:rFonts w:ascii="Times New Roman" w:hAnsi="Times New Roman" w:cs="Times New Roman"/>
          <w:b/>
          <w:lang w:val="uk-UA"/>
        </w:rPr>
        <w:t>Пояснення сторін, третіх осіб та їхніх представників.</w:t>
      </w:r>
      <w:r w:rsidRPr="00382364">
        <w:rPr>
          <w:rFonts w:ascii="Times New Roman" w:hAnsi="Times New Roman" w:cs="Times New Roman"/>
          <w:lang w:val="uk-UA"/>
        </w:rPr>
        <w:t xml:space="preserve"> Пояснення сторін, третіх осіб, їхніх представників про відомі їм обставини, що мають значення для справи, оцінюються поряд з іншими доказами у справі. Сторони, треті особи або їхні представники, які дають пояснення про відомі їм обставини, що мають значення для справи, можуть бути за їхньою згодою допитані як свідки.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2. </w:t>
      </w:r>
      <w:r w:rsidRPr="00382364">
        <w:rPr>
          <w:rFonts w:ascii="Times New Roman" w:hAnsi="Times New Roman" w:cs="Times New Roman"/>
          <w:b/>
          <w:lang w:val="uk-UA"/>
        </w:rPr>
        <w:t>Показання свідка.</w:t>
      </w:r>
      <w:r w:rsidRPr="00382364">
        <w:rPr>
          <w:rFonts w:ascii="Times New Roman" w:hAnsi="Times New Roman" w:cs="Times New Roman"/>
          <w:lang w:val="uk-UA"/>
        </w:rPr>
        <w:t xml:space="preserve"> Показаннями свідка є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 Якщо показання свідка ґрунтуються на повідомленнях інших осіб, то ці особи повинні бути також допитані.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w:t>
      </w:r>
      <w:r w:rsidRPr="00382364">
        <w:rPr>
          <w:rFonts w:ascii="Times New Roman" w:hAnsi="Times New Roman" w:cs="Times New Roman"/>
          <w:b/>
          <w:lang w:val="uk-UA"/>
        </w:rPr>
        <w:t>Письмові докази</w:t>
      </w:r>
      <w:r w:rsidRPr="00382364">
        <w:rPr>
          <w:rFonts w:ascii="Times New Roman" w:hAnsi="Times New Roman" w:cs="Times New Roman"/>
          <w:lang w:val="uk-UA"/>
        </w:rPr>
        <w:t>. Письмовими доказами є документи (у тому числі електронні документи), акти, листи, телеграми, будь-які інші письмові записи, що містять в собі відомості про обставини, які мають значення для справи. Письмові докази класифікуються: залежно від суб'єктів, які склали письмові докази, — на офіційні і неофіційні. Офіційні — документи, акти, службова переписка, яка виходить від державних і громадських органів. Можуть бути спростованими і неспростованими. Неспростовні звільнені від доказування (факти, встановлені судовим рішенням, що набрало законної сили). Документи видаються компетентними органами в межах їх повноважень, у встановленому порядку і формі. Письмові докази подаються сторонами й іншими особами, які беруть участь у справі, а також за їх клопотанням перед судом витребовуються від організацій і громадян в оригіналі і копіях. При поданні копій письмових доказів суд може за необхідності вимагати подання оригіналу.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4. </w:t>
      </w:r>
      <w:r w:rsidRPr="00382364">
        <w:rPr>
          <w:rFonts w:ascii="Times New Roman" w:hAnsi="Times New Roman" w:cs="Times New Roman"/>
          <w:b/>
          <w:lang w:val="uk-UA"/>
        </w:rPr>
        <w:t>Речові докази.</w:t>
      </w:r>
      <w:r w:rsidRPr="00382364">
        <w:rPr>
          <w:rFonts w:ascii="Times New Roman" w:hAnsi="Times New Roman" w:cs="Times New Roman"/>
          <w:lang w:val="uk-UA"/>
        </w:rPr>
        <w:t xml:space="preserve"> Речовими доказами є предмети матеріального світу, що містять інформацію про обставини, які мають значення для справи. Речовими доказами є також магнітні, електронні та інші носії інформації, що містять аудіовізуальну інформацію про обставини, що мають значення для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5. </w:t>
      </w:r>
      <w:r w:rsidRPr="00382364">
        <w:rPr>
          <w:rFonts w:ascii="Times New Roman" w:hAnsi="Times New Roman" w:cs="Times New Roman"/>
          <w:b/>
          <w:lang w:val="uk-UA"/>
        </w:rPr>
        <w:t>Призначення судової експертизи</w:t>
      </w:r>
      <w:r w:rsidRPr="00382364">
        <w:rPr>
          <w:rFonts w:ascii="Times New Roman" w:hAnsi="Times New Roman" w:cs="Times New Roman"/>
          <w:lang w:val="uk-UA"/>
        </w:rPr>
        <w:t>. Для з’ясування обставин, що мають значення для справи і потребують спеціальних знань у галузі науки, мистецтва, техніки, ремесла тощо, суд може призначити експертизу. Особи, які беруть участь у справі, мають право подати суду питання, на які потрібна відповідь експерта. Кількість і зміст питань, за якими має бути проведена експертиза, визначаються судом. Суд повинен вмотивувати відхилення питань осіб, які беруть участь у справі.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Необхідно відзначити, що тягар збору доказів на відміну від цивільного судочинства лежить не лише на сторонах. Суд, щоб правильно встановити фактичний бік справи, наділено повноваженням як за клопотанням особи, яка бере участь у справі, так і з власної ініціативи збирати докази (частини третя, п'ята коментованої статті). Особа може заявити клопотання про витребування доказів, якщо не може самостійно надати докази. Щоб клопотання було задоволено, їй слід зазначити причини, через які ці докази не можуть бути надані (причини мають бути лише поважними), та повідомити, де вони знаходяться чи можуть знаходитися. Суд сприяє в реалізації цього обов'язку і витребовує необхідні докази відповідною ухвалою, що надсилається особам, у яких знаходиться доказ.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Стаття 86 КАСУ визначає загальні правила оцінки доказів судом при розгляді і вирішенні адміністративної справи. Вона покликана забезпечити правильне встановлення обставин у справі, яке б не викликало сумнівів. Ніщо у цій статті не повинно тлумачитися як виправдання для суддівського свавілля.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Оцінка доказів</w:t>
      </w:r>
      <w:r w:rsidRPr="00382364">
        <w:rPr>
          <w:rFonts w:ascii="Times New Roman" w:hAnsi="Times New Roman" w:cs="Times New Roman"/>
          <w:lang w:val="uk-UA"/>
        </w:rPr>
        <w:t xml:space="preserve"> - це віднайдення відповіді на питання, чи може певна інформація слугувати доказом у справі, а також чи переконують докази кожен окремо та у своїй сукупності у наявності чи відсутності певної обставини у справі.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Попередня і остаточна оцінка доказів у справі судом  Суд оцінює докази у процесі всього розгляду справи, вирішуючи чи не кожне процесуальне питання. Навіть розглядаючи клопотання про залучення якогось доказу, суд оцінює його під кутом зору належності і допустимості (стаття 70 КАСУ) і може відхилити його вже на цьому етапі без дослідження. Оцінку суд дає і під час дослідження доказів. Наприклад, під час допиту свідків суд може дійти висновку про наявність суперечностей у показаннях свідків, і тоді є підстави для призначення одночасного допиту таких свідків (частина одинадцята статті 141 КАСУ). Усе це попередня оцінка доказів.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Остаточну оцінку суд дає доказам лише при вирішенні справи - тобто у кінцевому судовому рішенні (зазвичай постанові) за результатами розгляду справи. Саме тоді суд повинен встановити усі обставини у справі.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Всебічне дослідження доказів означає дослідження всіх належних і допустимих доказів, що є у справі. Суд повинен порівнювати докази із різних засобів доказування, виявляти спільну інформацію і суперечності, відхиляти неналежні та недопустимі докази.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Повне дослідження доказів - дослідження необхідної і достатньої кількості доказів, що дадуть можливість зробити однозначний висновок про обставини, які належало встановити у справі.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Об'єктивне дослідження доказів</w:t>
      </w:r>
      <w:r w:rsidRPr="00382364">
        <w:rPr>
          <w:rFonts w:ascii="Times New Roman" w:hAnsi="Times New Roman" w:cs="Times New Roman"/>
          <w:lang w:val="uk-UA"/>
        </w:rPr>
        <w:t xml:space="preserve"> - дослідження доказів судом неупереджено і безсторонньо, не підлаштовуючи їх під певне рішення у справі.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Безпосереднє дослідження доказів</w:t>
      </w:r>
      <w:r w:rsidRPr="00382364">
        <w:rPr>
          <w:rFonts w:ascii="Times New Roman" w:hAnsi="Times New Roman" w:cs="Times New Roman"/>
          <w:lang w:val="uk-UA"/>
        </w:rPr>
        <w:t xml:space="preserve"> - особисте сприйняття судом доказів із визначених законом джерел у встановленому порядку. Проте це не виключає можливості брати до уваги докази, зібрані, наприклад, за судовим дорученням чи в порядку забезпечення доказів іншим судом тощо, якщо вони досліджені судом, який вирішує справу, у встановленому порядку у сукупності з іншими доказами у справі.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Кожен доказ відповідно до коментованої статті повинен перевірятись судом, досліджуватись і оцінюватись окремо і в сукупності з іншими доказами.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Достовірність доказу у контексті частини третьої коментованої статті означає те, що він, за переконанням суду, адекватно (правдиво) відображає певні обставини у справі.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Достатність доказів означає, що у своїй сукупності вони повинні переконувати у наявності певної обставини. Якщо доказів недостатньо для встановлення певної обставини і суд з об'єктивних причин не зміг усунути таку недостатність на підставі принципу офіційності, тоді суд робить висновок про недоведеність цієї обставини (коли діє презумпція вини суб'єкта владних повноважень відповідно до частини другої статті 71 КАСУ, потрібно пам'ятати, що позивач не повинен доводити неправомірність рішення, дії чи бездіяльності відповідача, а тому суд не може у таких випадках роботи висновок, що позивач не довів неправомірності рішення, дії чи бездіяльності відповідача).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Результати оцінки доказів суд відображає у мотивувальній частині судового рішення, де наводять мотиви врахування чи неврахування окремих доказів (див., наприклад, пункт 3 статті 163 КАСУ). </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44. </w:t>
      </w:r>
      <w:r w:rsidRPr="00382364">
        <w:rPr>
          <w:rFonts w:ascii="Times New Roman" w:hAnsi="Times New Roman" w:cs="Times New Roman"/>
          <w:b/>
          <w:u w:val="single"/>
          <w:lang w:val="uk-UA"/>
        </w:rPr>
        <w:t>Фіксування судового засідання технічними засобами. Журнал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під час судового розгляду адміністративної справи здійснює повне фіксування судового засідання за допомогою звукозаписувального технічного засобу.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Фіксування судового засідання технічним засобом здійснює секретар судового засідання або за розпорядженням головуючого інший працівник апарату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Носій інформації, на який здійснювався технічний запис судового засідання (касета, дискета, компакт-диск тощо), є додатком до журналу судового засідання і після закінчення судового засідання приєднується до матеріалів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Ведення журналу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Одночасно із технічним записом судового засідання секретарем судового засідання ведеться журнал судового засідання.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журналі судового засідання зазначаються такі відомості: рік, місяць, число і місце судового засідання; найменування адміністративного суду, який розглядає справу, прізвище та ініціали судді (суддів), секретаря судового засідання; справа, що розглядається, ім’я (найменування) сторін та інших осіб, які беруть участь у справі; номер носія інформації; порядковий номер вчинення процесуальної дії; назва процесуальної дії; час вчинення процесуальної дії.</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Журнал судового засідання ведеться секретарем судового засідання та підписується ним невідкладно після судового засідання і приєднується до справи.</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45. </w:t>
      </w:r>
      <w:r w:rsidRPr="00382364">
        <w:rPr>
          <w:rFonts w:ascii="Times New Roman" w:hAnsi="Times New Roman" w:cs="Times New Roman"/>
          <w:b/>
          <w:u w:val="single"/>
          <w:lang w:val="uk-UA"/>
        </w:rPr>
        <w:t>Поняття та види судових витрат.</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Судові витрати – це витрати, пов’язані із розглядом справи у суді.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Види судових витрат.</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Судові витрати складаються із судового збору та витрат, пов’язаних з розглядом справи. Розмір судового збору, порядок його сплати і звільнення від сплати встановлюються законом. До витрат, пов’язаних з розглядом справи, належать: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витрати на правову допомогу;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витрати сторін та їхніх представників, що пов’язані із прибуттям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витрати, пов’язані із залученням свідків, спеціалістів, перекладачів та проведенням судових експертиз;</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витрати, пов’язані з проведенням огляду доказів на місці та вчиненням інших дій, необхідних для розгляду справи.</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46. </w:t>
      </w:r>
      <w:r w:rsidRPr="00382364">
        <w:rPr>
          <w:rFonts w:ascii="Times New Roman" w:hAnsi="Times New Roman" w:cs="Times New Roman"/>
          <w:b/>
          <w:u w:val="single"/>
          <w:lang w:val="uk-UA"/>
        </w:rPr>
        <w:t>Судовий збір.</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Судовий   збір</w:t>
      </w:r>
      <w:r w:rsidRPr="00382364">
        <w:rPr>
          <w:rFonts w:ascii="Times New Roman" w:hAnsi="Times New Roman" w:cs="Times New Roman"/>
          <w:lang w:val="uk-UA"/>
        </w:rPr>
        <w:t xml:space="preserve">  —  це  загальнодержавний  збір,   який справляється на всій території України за подання  заяв,  скарг до суду, а також за видачу судами документів, та включається до складу судових витрат.</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Платниками   судового  збору  є   громадяни   України, іноземці,   особи  без  громадянства,  підприємства,  установи, організації,  інші  юридичні особи (у тому числі  іноземні)  та фізичні   особи  —  суб’єкти  підприємницької  діяльності,   що звертаються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w:t>
      </w:r>
      <w:r w:rsidR="0007576F" w:rsidRPr="00382364">
        <w:rPr>
          <w:rFonts w:ascii="Times New Roman" w:hAnsi="Times New Roman" w:cs="Times New Roman"/>
          <w:lang w:val="uk-UA"/>
        </w:rPr>
        <w:fldChar w:fldCharType="begin"/>
      </w:r>
      <w:r w:rsidRPr="00382364">
        <w:rPr>
          <w:rFonts w:ascii="Times New Roman" w:hAnsi="Times New Roman" w:cs="Times New Roman"/>
          <w:lang w:val="uk-UA"/>
        </w:rPr>
        <w:instrText xml:space="preserve"> TOC \t "Заголовок 1;1;Заголовок 2;2;Заголовок 3;3;Заголовок 1.heading 1;1;Заголовок 2.heading 2;2;Заголовок 3.heading 3;3" \h \z </w:instrText>
      </w:r>
      <w:r w:rsidR="0007576F" w:rsidRPr="00382364">
        <w:rPr>
          <w:rFonts w:ascii="Times New Roman" w:hAnsi="Times New Roman" w:cs="Times New Roman"/>
          <w:lang w:val="uk-UA"/>
        </w:rPr>
        <w:fldChar w:fldCharType="end"/>
      </w:r>
      <w:r w:rsidRPr="00382364">
        <w:rPr>
          <w:rFonts w:ascii="Times New Roman" w:hAnsi="Times New Roman" w:cs="Times New Roman"/>
          <w:lang w:val="uk-UA"/>
        </w:rPr>
        <w:t>1. Особа, яка звертається до адміністративного суду із позовною заявою, апеляційною чи касаційною скаргою, скаргою за винятковими обставинами, заявою про перегляд справи за нововиявленими обставинами, повинна сплатити судовий збір.</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Судовий збір, сплачений у більшому розмірі, ніж встановлено законом, повертається ухвалою суду за клопотанням особи, яка його сплатила.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Судовий збір повертається за клопотанням особи, яка його сплатила, ухвалою суду в разі повернення позовної заяви, заяви за нововиявленими обставинами або скарги, відмови у відкритті провадження у справі, а також у разі залишення позовної заяви, заяви за нововиявленими обставинами або скарги без розгляду (крім випадку, якщо такі заяви залишено без розгляду внаслідок повторного неприбуття позивача або за його клопотанням).</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47. </w:t>
      </w:r>
      <w:r w:rsidRPr="00382364">
        <w:rPr>
          <w:rFonts w:ascii="Times New Roman" w:hAnsi="Times New Roman" w:cs="Times New Roman"/>
          <w:b/>
          <w:u w:val="single"/>
          <w:lang w:val="uk-UA"/>
        </w:rPr>
        <w:t>Витрати, пов'язані з розглядом справи у суді.</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До витрати, пов'язані з розглядом справи у суді відносяться:</w:t>
      </w:r>
      <w:r w:rsidR="0007576F" w:rsidRPr="00382364">
        <w:rPr>
          <w:rFonts w:ascii="Times New Roman" w:hAnsi="Times New Roman" w:cs="Times New Roman"/>
          <w:b/>
          <w:lang w:val="uk-UA"/>
        </w:rPr>
        <w:fldChar w:fldCharType="begin"/>
      </w:r>
      <w:r w:rsidRPr="00382364">
        <w:rPr>
          <w:rFonts w:ascii="Times New Roman" w:hAnsi="Times New Roman" w:cs="Times New Roman"/>
          <w:b/>
          <w:lang w:val="uk-UA"/>
        </w:rPr>
        <w:instrText xml:space="preserve"> TOC \t "Заголовок 1;1;Заголовок 2;2;Заголовок 3;3;Заголовок 1.heading 1;1;Заголовок 2.heading 2;2;Заголовок 3.heading 3;3" \h \z </w:instrText>
      </w:r>
      <w:r w:rsidR="0007576F" w:rsidRPr="00382364">
        <w:rPr>
          <w:rFonts w:ascii="Times New Roman" w:hAnsi="Times New Roman" w:cs="Times New Roman"/>
          <w:b/>
          <w:lang w:val="uk-UA"/>
        </w:rPr>
        <w:fldChar w:fldCharType="end"/>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Витрати на правову допомогу.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Витрати, пов’язані з оплатою допомоги адвоката або іншого фахівця в галузі права, які надають правову допомогу за договором, несуть сторони, крім випадків надання безоплатної правової допомоги, передбачених законом.</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разі звільнення сторони від оплати надання їй правової допомоги витрати на правову допомогу здійснюються за рахунок Державного бюджету України.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Витрати сторін та їхніх представників, що пов’язані із прибуттям до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Витрати, пов’язані з переїздом до іншого населеного пункту сторін та їхніх представників, а також найманням житла, несуть сторони.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Стороні, на користь якої ухвалено судове рішення і яка не є суб’єктом владних повноважень, та її представнику сплачуються іншою стороною добові (у разі переїзду до іншого населеного пункту), а також компенсація за втрачений заробіток чи відрив від звичайних занять. 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Граничний розмір компенсації за судовим рішенням витрат сторін та їхніх представників, що пов’язані із прибуттям до суду, встановлюється Кабінетом Міністрів України. ( це постанова Кабінету Міністрів України від 27 квітня 2006 р. N 590 «Про граничні розміри компенсації витрат, пов’язаних з розглядом цивільних та адміністративних справ, і порядок їх компенсації за рахунок держави»).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Витрати, пов’язані із залученням свідків, спеціалістів, перекладачів та проведенням судових експертиз.</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Витрати, пов’язані із залученням свідків, спеціалістів, перекладачів та проведенням судових експертиз, несе сторона, яка заявила клопотання про виклик свідків, залучення спеціаліста, перекладача та проведення судової експертизи. Свідкам, 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У разі неоплати судової експертизи у строк, встановлений судом, суд може скасувати ухвалу про призначення судової експертизи.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виклик свідків, призначення експертизи, залучення перекладачів, спеціалістів здійснюються за ініціативою суду, а також у разі звільнення від сплати судових витрат або зменшення їх розміру відповідні витрати компенсуються за рахунок Державного бюджету України в порядку, встановленому Кабінетом Міністрів України.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Граничний розмір компенсації витрат, пов’язаних із залученням свідків, спеціалістів, перекладачів та проведенням судових експертиз, встановлюється Кабінетом Міністрів України.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Витрати, пов’язані з проведенням огляду доказів на місці та вчиненням інших дій, необхідних для розгляду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Витрати, пов’язані з проведенням огляду доказів на місці та вчиненням інших дій, необхідних для розгляду справи, несе сторона, яка заявила клопотання про вчинення цих дій. Якщо клопотання про вчинення відповідних дій заявлено обома сторонами, витрати на них несуть обидві сторони порівну. Граничний розмір компенсації витрат, пов’язаних з проведенням огляду доказів на місці та вчиненням інших дій, необхідних для розгляду справи, встановлюється Кабінетом Міністрів України.</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48. </w:t>
      </w:r>
      <w:r w:rsidRPr="00382364">
        <w:rPr>
          <w:rFonts w:ascii="Times New Roman" w:hAnsi="Times New Roman" w:cs="Times New Roman"/>
          <w:b/>
          <w:u w:val="single"/>
          <w:lang w:val="uk-UA"/>
        </w:rPr>
        <w:t>Розподіл судових витрат.</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 Державного бюджету України (або відповідного місцевого бюджету, якщо іншою стороною був орган місцевого самоврядування, його посадова чи службова особа).</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Якщо судове рішення ухвалене на користь сторони — суб’єкта владних повноважень, суд присуджує з іншої сторони всі здійснені нею документально підтверджені судові витрати, пов’язані із залученням свідків та проведенням судових експертиз.</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Якщо адміністративний позов задоволено частково, судові витрати, здійснені позивачем, присуджуються йому відповідно до задоволених вимог, а відповідачу — відповідно до тієї частини вимог, у задоволенні яких позивачеві відмовлено.</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У справах, в яких позивачем є суб’єкт владних повноважень, а відповідачем — фізична чи юридична особа, судові витрати, здійснені позивачем, з відповідача не стягуються.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У разі відмови у задоволенні позовних вимог позивача, звільненого від сплати судових витрат, а також залишення адміністративного позову без розгляду судові витрати, понесені відповідачем, компенсуються за рахунок Державного бюджету України.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Якщо суд апеляційної чи касаційної інстанції, не повертаючи адміністративної справи на новий розгляд, змінить судове рішення або ухвалить нове, він відповідно змінює розподіл судових витрат.</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49. </w:t>
      </w:r>
      <w:r w:rsidRPr="00382364">
        <w:rPr>
          <w:rFonts w:ascii="Times New Roman" w:hAnsi="Times New Roman" w:cs="Times New Roman"/>
          <w:b/>
          <w:u w:val="single"/>
          <w:lang w:val="uk-UA"/>
        </w:rPr>
        <w:t>Строк звернення до адміністративного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Адміністративний позов може бути подано в межах строку звернення до адміністративного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Для звернення до адміністративного суду за захистом прав, свобод та інтересів особи встановлюється річний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Якщо законом встановлена можливість досудового порядку вирішення спору і позивач скористався цим порядком, то обчислення строку звернення до адміністративного суду починається з дня, коли позивач дізнався про рішення суб’єкта владних повноважень за результатами розгляду його скарги на рішення, дії або бездіяльність суб’єкта владних повноважень.</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50. </w:t>
      </w:r>
      <w:r w:rsidRPr="00382364">
        <w:rPr>
          <w:rFonts w:ascii="Times New Roman" w:hAnsi="Times New Roman" w:cs="Times New Roman"/>
          <w:b/>
          <w:u w:val="single"/>
          <w:lang w:val="uk-UA"/>
        </w:rPr>
        <w:t>Поняття та види процесуальних строків.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Процесуальні строки — це встановлені законом або судом строки, у межах яких вчиняються процесуальні дії.</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Процесуальні строки визначаються днями, місяцями і роками, а також можуть визначатися вказівкою на подію, яка повинна неминуче настати.</w:t>
      </w:r>
    </w:p>
    <w:p w:rsidR="00752363" w:rsidRPr="00382364" w:rsidRDefault="00752363"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 xml:space="preserve">Види процесуальних строків: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загальні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спеціальні процесуальні строки для порушення адміністративної справи у суді.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Загальний процесуальний строк порушення адміністративної справи визначено ст. 99 КАСУ, відповідно до якої для звернення до адміністративного суду за захистом прав, свобод та інтересів особи встановлюється річний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Однак поряд із загальним процесуальним строком порушення адміністративної справи процесуальним законом закріплено спеціальні процесуальні строки порушення такої справи.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Так, для захисту прав, свобод та інтересів особи КАСУ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 Наприклад, строк подання позовної заяви щодо оскарження рішень, дій або бездіяльності, якими обмежуються чи порушуються виборчі права громадян та юридичних осіб обчислюється навіть не місяцями, а днями і годинами (ст.ст. 172-177 КАСУ).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Днем подання позовної заяви, апеляційної скарги є день їх надходження до відповідного суду.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судовій практиці непоодинокими є випадки, коли позивач з об'єктивних чи суб'єктивних причин до суду із адміністративним позовом своєчасно не звертається, однак потреба у судовому захисті порушених чи оспорюваних прав чи інтересів на зникає. У зв'язку із такою ситуацією виникає поняття «пропущення процесуальних строків» та потреба їх поновлення.</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51. </w:t>
      </w:r>
      <w:r w:rsidRPr="00382364">
        <w:rPr>
          <w:rFonts w:ascii="Times New Roman" w:hAnsi="Times New Roman" w:cs="Times New Roman"/>
          <w:b/>
          <w:u w:val="single"/>
          <w:lang w:val="uk-UA"/>
        </w:rPr>
        <w:t xml:space="preserve">Поновлення та продовження процесуальних строків. </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Пропущений з поважних причин процесуальний строк, встановлений законом, може бути поновлений, а процесуальний строк, встановлений судом, — продовжений судом за клопотанням особи, яка бере участь у справі.</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Право на порушення питання перед судом про поновлення процесуальних строків мають сторони й інші особи, які беруть участь у справі, які пропустили процесуальний строк, встановлений законом для вчинення конкретної процесуальної дії. Для реалізації цього права вони подають письмову заяву за підсудністю — до того суду, в якому слід було вчинити пропущену процесуальну дію або до якого слід було подати документ. Одночасно із заявою про поновлення строку належить провести ту дію або подати той документ, щодо якого порушено питання. Заява розглядається в судовому засіданні, на яке викликаються сторони, і повідомляються інші особи, які беруть участь у справі, проте неявка цих осіб не перешкоджає вирішенню судом заяви про поновлення процесуального строку. Відповідь суду на заяву про поновлення процесуального строку дається в ухвалі, якою цей строк або поновлюється або в його поновленні відмовляється. Висновки суду про це мають бути аргументованими з посиланням на досліджені в судовому засіданні докази.</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Ухвала суду про відмову в поновленні чи продовженні пропущеного процесуального строку може бути оскаржена особами, які беруть участь у справі.</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lang w:val="uk-UA"/>
        </w:rPr>
      </w:pPr>
    </w:p>
    <w:p w:rsidR="00752363" w:rsidRPr="00382364" w:rsidRDefault="00752363"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Обчислення процесуальних строків.</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Перебіг процесуального строку починається з наступного дня після відповідної календарної дати або настання події, з якою пов’язано його початок.</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Строк, що визначається роками, закінчується у відповідні місяць і число останнього року цього строку.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Строк, що визначається місяцями, закінчується у відповідне число останнього місяця цього строку.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закінчення строку, що визначається місяцями, припадає на такий місяць, що відповідного числа не має, то строк закінчується в останній день цього місяця.</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Останнім днем строку, який закінчується вказівкою на певний день, вважається цей день.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закінчення строку припадає на вихідний, святковий чи інший неробочий день, останнім днем строку є перший після нього робочий день.</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Перебіг строку, закінчення якого пов’язане з подією, яка повинна неминуче настати, закінчується наступного дня після настання події.</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Останній день строку триває до двадцять четвертої години, але якщо в цей строк слід було вчинити процесуальну дію в суді, де робочий час закінчується раніше, строк закінчується в момент закінчення цього часу.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w:t>
      </w:r>
    </w:p>
    <w:p w:rsidR="00752363" w:rsidRPr="00382364" w:rsidRDefault="00752363"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Зупинення провадження в адміністративній справі зупиняє перебіг усіх процесуальних строків у цій адміністративній справі. Перебіг процесуальних строків продовжується з дня поновлення провадження.</w:t>
      </w:r>
    </w:p>
    <w:p w:rsidR="00752363" w:rsidRPr="00382364" w:rsidRDefault="00752363"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52.  </w:t>
      </w:r>
      <w:r w:rsidRPr="00382364">
        <w:rPr>
          <w:rFonts w:ascii="Times New Roman" w:hAnsi="Times New Roman" w:cs="Times New Roman"/>
          <w:b/>
          <w:u w:val="single"/>
          <w:lang w:val="uk-UA"/>
        </w:rPr>
        <w:t>Підходи до визначення адміністративного позову.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Адміністративний позов </w:t>
      </w:r>
      <w:r w:rsidRPr="00382364">
        <w:rPr>
          <w:rFonts w:ascii="Times New Roman" w:hAnsi="Times New Roman" w:cs="Times New Roman"/>
          <w:lang w:val="uk-UA"/>
        </w:rPr>
        <w:t xml:space="preserve">— звернення до адміністративного суду про захист прав, свобод та інтересів у публічно-правових відносинах. (ст.3 КАСУ)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У юридичній літературі не існує єдиного підходу до визначення позову. Найбільш поширеним й обґрунтованим є визначення позову як «вимоги позивача до відповідача, зверненої через суд, про захист порушеного чи такого, що оспорюється, суб'єктивного права або охоронюваного законом інтересу, здійснене у визначеній законом процесуальній формі». Така точка зору була висунута й обґрунтована М.А. Турвичем, А.Ф.Клейнманом і А.А.Добровольским.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Серед представників даної теорії є деякі розбіжності. Так, ряд вчених дотримується думки про існування двох самостійних понять позову. Під позовом у процесуальному значенні розуміється звернена до суду вимога про захист порушеного чи оскарженого права або законного інтересу. Під позовом у матеріально-правовому значенні розуміється зверне-на через суд матеріально-правова вимога позивача до відповідача. Позов в матеріальному сенсі - право на задоволення своїх позовних вимог. Саме у цьому плані використовується поняття права на позов і позовна давність. У Україні поняття позову вживається в сенсі здатності матеріального суб'єктивного права до примусового здійснення через суд. Пропуск терміну позовної давності спричиняє за собою втрату права на позов в матеріально-правовому сенсі. Таким чином, право на позов в матеріально-правовому сенсі - це саме спірне суб'єктивне право, яке може бути примусово здійснене.</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Більшість учених все-таки вважає, що позов - єдине поняття, яке включає в себе як матеріальну, так і процесуальну сторони. При цьому вимога позивача до відповідача становить матеріально-правову сторону позову, а вимога його до суду про захист права - процесуально-правову.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Зазначені розходження в думках не дуже значні, оскільки обидві групи вчених розуміють позов насамперед як матеріально-правову вимогу позивача до відповідача і вимогу до суду одночасно. При такому підході не береться до уваги та обставина, що спір про право між сторонами може існувати до звернення до суду. Сторони при цьому перебувають у протиборстві, але позивачем і відповідачем не є. Тому викликає заперечення головна роль матеріально-правової вимоги при визначенні позову.</w:t>
      </w:r>
      <w:r w:rsidRPr="00382364">
        <w:rPr>
          <w:rFonts w:ascii="Times New Roman" w:hAnsi="Times New Roman" w:cs="Times New Roman"/>
          <w:lang w:val="uk-UA"/>
        </w:rPr>
        <w:br/>
        <w:t xml:space="preserve">Третя група вчених дотримується позиції, відповідно до якої позов розуміється як суто процесуальний інститут, тобто вимога до суду про захист порушеного права.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Розгляд позову тільки в процесуальному аспекті збіднює його поняття, оскільки практично виводить за його межі питання про матеріально правову вимогу позивача до відповідача. Не раз у літературі наголошувалася важливість матеріального змісту позову. Зазначимо, що важливість матеріально-правової вимоги не слід абсолютизувати. Зрозуміло, що не враховувати її зовсім при формуванні дефініції позову не можна, однак слід зазначити, що навіть при зміні матеріально-правової вимоги сам хід процесу залишиться незмінним.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Крім того, при такому розумінні позову вимогу особи, що виступає від свого імені за захистом прав і законних інтересів інших осіб, не можна назвати позовом, тому що ця вимога не містить і не може .містити матеріально-правової вимоги позивача до відповідача. Такий висновок суперечить чинному законодавству. Таким чином, уявляється, що матеріально-правова вимога позивача до відповідача - це зміст позову, але на встановлену процесуальну форму розгляду справи вона не впливає.</w:t>
      </w:r>
      <w:r w:rsidRPr="00382364">
        <w:rPr>
          <w:rFonts w:ascii="Times New Roman" w:hAnsi="Times New Roman" w:cs="Times New Roman"/>
          <w:lang w:val="uk-UA"/>
        </w:rPr>
        <w:br/>
        <w:t>Отже, визначення позову може містити і матеріально-правовий і процесуально-правовий аспекти, але акцент, безсумнівно, повинен бути зроблений на тому, що позов - це право пред’являти вимогу до суду. Крім того, в правовій державі форми позовного захисту може набувати охорона об'єктивного правопорядку і, зокрема, норм об'єктивного права від різного роду протиправних посягань. Відповідно, метою позову може виступати захист встановленого правопорядку від порушень як з боку приватних осіб, так і з боку адміністративних органів. При такому підході цілком виправдано віднесення до інституту адміністративного позову процесуальної вимоги про притягнення особи до адміністративної відповідальності за адміністративну провину і вимоги про перевірку законності притягнення до такої відповідальності. У Франції, наприклад, подібні позови називають позовами з приводу заходів каральної відповідальності або у зв'язку із застосуванням репресії. У цьому контексті можна стверджувати, що чинне законодавство впритул наблизилося до встановлення повноцінної юридичної конструкції позову про притягнення до адміністративної відповідальності і позову про перевірку законності.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Адміністративний позов може бути визначений як вимога до юрисдикційного органу про перевірку законності адміністративного акту, захист суб'єктивних публічних прав і законних інтересів або публічного правопорядку, що виходить з вказаного заявником спірного публічно-правового відношення і припускаючи дозвіл конфліктної ситуації за допомогою застосування правовідновлювальних або адміністративно-каральних заходів.</w:t>
      </w:r>
    </w:p>
    <w:p w:rsidR="00752363" w:rsidRPr="00382364" w:rsidRDefault="00752363"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53. </w:t>
      </w:r>
      <w:r w:rsidRPr="00382364">
        <w:rPr>
          <w:rFonts w:ascii="Times New Roman" w:hAnsi="Times New Roman" w:cs="Times New Roman"/>
          <w:b/>
          <w:u w:val="single"/>
          <w:lang w:val="uk-UA"/>
        </w:rPr>
        <w:t xml:space="preserve">Право на звернення до адміністративного суду.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 адміністративного суду має право звернутися з адміністративним позовом особа, яка вважає, що порушено її права, свободи чи інтереси у сфері публічно-правових відносин. Суб’єкт владних повноважень має право звернутися до адміністративного суду у випадках, встановлених законом.</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Адміністративний позов подається до адміністративного суду у формі письмової позовної заяви особисто позивачем або його представником. Позовна заява може бути надіслана до адміністративного суду поштою. На прохання позивача службовцем апарату адміністративного суду може бути надана допомога в оформленні позовної заяви.</w:t>
      </w: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Адміністративний позов може містити вимоги про:</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скасування або визнання нечинним рішення відповідача – суб’єкта владних повноважень повністю чи окремих його положень;</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зобов’язання відповідача – суб’єкта владних повноважень прийняти рішення або вчинити певні дії;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зобов’язання відповідача – суб’єкта владних повноважень утриматися від вчинення певних дій;</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стягнення з відповідача – суб’єкта владних повноважень коштів на відшкодування шкоди, завданої його незаконним рішенням, дією або бездіяльністю;</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виконання зупиненої чи невчиненої дії;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встановлення наявності чи відсутності компетенції (повноважень) суб’єкта владних повноважень.</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Позовна заява може містити інші вимоги на захист прав, свобод чи інтересів у сфері публічно-правових відносин.</w:t>
      </w: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У позовній заяві зазначаються: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найменування адміністративного суду, до якого подається позовна заява;</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ім’я (найменування) позивача, поштова адреса, а також номер засобу зв’язку, адреса електронної пошти, якщо такі є;</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такі відомі;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зміст позовних вимог і виклад обставин, якими позивач обґрунтовує свої вимоги;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у разі необхідності – клопотання про звільнення від сплати судового збору; про звільнення від оплати правової допомоги і забезпечення надання правової допомоги, якщо відповідний орган відмовив особі у забезпеченні правової допомоги; про призначення судової експертизи; про витребування доказів; про виклик свідків тощо;</w:t>
      </w:r>
      <w:r w:rsidRPr="00382364">
        <w:rPr>
          <w:rFonts w:ascii="Times New Roman" w:hAnsi="Times New Roman" w:cs="Times New Roman"/>
          <w:lang w:val="uk-UA"/>
        </w:rPr>
        <w:br/>
        <w:t>· перелік документів та інших матеріалів, що додаються.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На підтвердження обставин, якими обґрунтовуються позовні вимоги, позивач зазначає докази, про які йому відомо і які можуть бути використані судом.</w:t>
      </w:r>
    </w:p>
    <w:p w:rsidR="00813711" w:rsidRPr="00382364" w:rsidRDefault="00813711" w:rsidP="00382364">
      <w:pPr>
        <w:spacing w:after="0" w:line="240" w:lineRule="auto"/>
        <w:ind w:firstLine="142"/>
        <w:contextualSpacing/>
        <w:rPr>
          <w:rFonts w:ascii="Times New Roman" w:hAnsi="Times New Roman" w:cs="Times New Roman"/>
          <w:lang w:val="uk-UA"/>
        </w:rPr>
      </w:pPr>
    </w:p>
    <w:p w:rsidR="001B420E" w:rsidRPr="00382364" w:rsidRDefault="00813711"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54. </w:t>
      </w:r>
      <w:r w:rsidRPr="00382364">
        <w:rPr>
          <w:rFonts w:ascii="Times New Roman" w:hAnsi="Times New Roman" w:cs="Times New Roman"/>
        </w:rPr>
        <w:t>Для захисту від заявленого позову відповідач наділений комплексом процесуальних прав. До них слід віднести загальні (право подавати докази, брати участь у їх дослідженні, заявляти клопотання, подавати свої доводи та міркування щодо питань, які виникають під час судового розгляду, оскаржувати судові рішення та інші права, закріплені у ст. 27 ЦПК). Однак, відповідач також має ряд спеціальних процесуальних способів захисту. Ними визнають заперечення проти позову (ст. 128 ЦПК) та зустрічний позов (ст. 123 ЦПК).</w:t>
      </w:r>
      <w:r w:rsidRPr="00382364">
        <w:rPr>
          <w:rFonts w:ascii="Times New Roman" w:hAnsi="Times New Roman" w:cs="Times New Roman"/>
        </w:rPr>
        <w:br/>
      </w:r>
      <w:r w:rsidRPr="00382364">
        <w:rPr>
          <w:rFonts w:ascii="Times New Roman" w:hAnsi="Times New Roman" w:cs="Times New Roman"/>
        </w:rPr>
        <w:br/>
        <w:t>Заперечення проти позову – це письмові пояснення відповідача, які відхиляють або спростовують вимоги позивача, подані до суду після одержання ним копій ухвали про відкриття провадження у справі та позовної заяви. При чому вони можуть бути спрямовані на повне або часткове, постійне або тимчасове нівелювання матеріально-правової вимоги позивача. Ці пояснення можуть носить матеріально-правовий та процесуально-правовий характер.</w:t>
      </w:r>
      <w:r w:rsidRPr="00382364">
        <w:rPr>
          <w:rFonts w:ascii="Times New Roman" w:hAnsi="Times New Roman" w:cs="Times New Roman"/>
        </w:rPr>
        <w:br/>
      </w:r>
      <w:r w:rsidRPr="00382364">
        <w:rPr>
          <w:rFonts w:ascii="Times New Roman" w:hAnsi="Times New Roman" w:cs="Times New Roman"/>
        </w:rPr>
        <w:br/>
        <w:t>Матеріально-правові заперечення спростовують суть позову, вони полягають у тому, що відповідач оспорює матеріально-правову вимогу і тому, звичайно, заперечує можливість виникнення процесу за нею.</w:t>
      </w:r>
      <w:r w:rsidRPr="00382364">
        <w:rPr>
          <w:rFonts w:ascii="Times New Roman" w:hAnsi="Times New Roman" w:cs="Times New Roman"/>
        </w:rPr>
        <w:br/>
      </w:r>
      <w:r w:rsidRPr="00382364">
        <w:rPr>
          <w:rFonts w:ascii="Times New Roman" w:hAnsi="Times New Roman" w:cs="Times New Roman"/>
        </w:rPr>
        <w:br/>
        <w:t>Процесуально-правові заперечення обґрунтовують неправомірність виникнення або продовження процесу у справі у зв’язку з відсутність передумов для звернення позивачем до суду або порушення порядку його реалізації.</w:t>
      </w:r>
      <w:r w:rsidRPr="00382364">
        <w:rPr>
          <w:rFonts w:ascii="Times New Roman" w:hAnsi="Times New Roman" w:cs="Times New Roman"/>
        </w:rPr>
        <w:br/>
      </w:r>
      <w:r w:rsidRPr="00382364">
        <w:rPr>
          <w:rFonts w:ascii="Times New Roman" w:hAnsi="Times New Roman" w:cs="Times New Roman"/>
        </w:rPr>
        <w:br/>
        <w:t>Зустрічний позов – це матеріально-правова правова вимога первісного відповідача до первісного позивача, пред’явлена до суду для спільного розгляду із первісним позовом. За цією позовною вимогою первісний відповідач набуває процесуального статусу позивача, а первісний позивач – відповідача. Однак, лише у цій справі, повного процесуального статусу позивача відповідач може набути тільки тоді, коли первісний позивач відмовиться від заявленого ним позову і суд прийме таку відмову.</w:t>
      </w:r>
      <w:r w:rsidRPr="00382364">
        <w:rPr>
          <w:rFonts w:ascii="Times New Roman" w:hAnsi="Times New Roman" w:cs="Times New Roman"/>
        </w:rPr>
        <w:br/>
      </w:r>
      <w:r w:rsidRPr="00382364">
        <w:rPr>
          <w:rFonts w:ascii="Times New Roman" w:hAnsi="Times New Roman" w:cs="Times New Roman"/>
        </w:rPr>
        <w:br/>
        <w:t>При зверненні до суду відповідача із зустрічним позовом він ставить перед собою подвійну мету: по-перше, захистити своє порушене, оспорене чи невизнане право, по-друге, він захищається проти вимог позивача.</w:t>
      </w:r>
      <w:r w:rsidRPr="00382364">
        <w:rPr>
          <w:rFonts w:ascii="Times New Roman" w:hAnsi="Times New Roman" w:cs="Times New Roman"/>
        </w:rPr>
        <w:br/>
      </w:r>
      <w:r w:rsidRPr="00382364">
        <w:rPr>
          <w:rFonts w:ascii="Times New Roman" w:hAnsi="Times New Roman" w:cs="Times New Roman"/>
        </w:rPr>
        <w:br/>
        <w:t>Суд приймає зустрічний позов до спільного розгляду з первісним позовом, якщо обидва позови взаємопов’язані та спільний їх розгляд є доцільним, зокрема, коли вони виникають з одних правовідносин, або коли вимоги за позовами можуть зараховуватися, або коли задоволення зустрічного позову може виключити повністю або частково задоволення первісного позову.</w:t>
      </w:r>
      <w:r w:rsidRPr="00382364">
        <w:rPr>
          <w:rFonts w:ascii="Times New Roman" w:hAnsi="Times New Roman" w:cs="Times New Roman"/>
        </w:rPr>
        <w:br/>
      </w:r>
      <w:r w:rsidRPr="00382364">
        <w:rPr>
          <w:rFonts w:ascii="Times New Roman" w:hAnsi="Times New Roman" w:cs="Times New Roman"/>
        </w:rPr>
        <w:br/>
        <w:t>Право на пред’явлення зустрічного позову відповідно до ст. 123 ЦПК виникає з відкриттям провадження у справі і може бути реалізовано до або під час попереднього судового засідання. Поданий після цього зустрічний позов розглядається судом у самостійному провадженні у загальному порядку. </w:t>
      </w:r>
      <w:r w:rsidRPr="00382364">
        <w:rPr>
          <w:rFonts w:ascii="Times New Roman" w:hAnsi="Times New Roman" w:cs="Times New Roman"/>
        </w:rPr>
        <w:br/>
      </w:r>
      <w:r w:rsidRPr="00382364">
        <w:rPr>
          <w:rFonts w:ascii="Times New Roman" w:hAnsi="Times New Roman" w:cs="Times New Roman"/>
        </w:rPr>
        <w:br/>
        <w:t>Після розгляду справи по суті у судовому засіданні суд ухвалює єдине рішення, в якому повинна бути дана конкретна відповідь як на первісну вимогу позивача, так і на зустрічну вимогу відповідача.</w:t>
      </w:r>
    </w:p>
    <w:p w:rsidR="00813711" w:rsidRPr="00382364" w:rsidRDefault="00813711" w:rsidP="00382364">
      <w:pPr>
        <w:spacing w:after="0" w:line="240" w:lineRule="auto"/>
        <w:ind w:firstLine="142"/>
        <w:contextualSpacing/>
        <w:rPr>
          <w:rFonts w:ascii="Times New Roman" w:hAnsi="Times New Roman" w:cs="Times New Roman"/>
          <w:lang w:val="uk-UA"/>
        </w:rPr>
      </w:pPr>
    </w:p>
    <w:p w:rsidR="00813711" w:rsidRPr="00382364" w:rsidRDefault="00813711" w:rsidP="00382364">
      <w:pPr>
        <w:shd w:val="clear" w:color="auto" w:fill="FFFFFF"/>
        <w:spacing w:after="0" w:line="240" w:lineRule="auto"/>
        <w:ind w:firstLine="142"/>
        <w:contextualSpacing/>
        <w:rPr>
          <w:rFonts w:ascii="Times New Roman" w:hAnsi="Times New Roman" w:cs="Times New Roman"/>
          <w:lang w:val="uk-UA"/>
        </w:rPr>
      </w:pP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lang w:val="uk-UA"/>
        </w:rPr>
      </w:pPr>
      <w:r w:rsidRPr="00382364">
        <w:rPr>
          <w:rFonts w:ascii="Times New Roman" w:hAnsi="Times New Roman" w:cs="Times New Roman"/>
          <w:lang w:val="uk-UA"/>
        </w:rPr>
        <w:t xml:space="preserve">55. </w:t>
      </w:r>
      <w:r w:rsidRPr="00382364">
        <w:rPr>
          <w:rFonts w:ascii="Times New Roman" w:eastAsia="Times New Roman" w:hAnsi="Times New Roman" w:cs="Times New Roman"/>
          <w:b/>
          <w:bCs/>
          <w:i/>
          <w:iCs/>
          <w:color w:val="2E2F2D"/>
          <w:spacing w:val="-1"/>
          <w:sz w:val="20"/>
          <w:szCs w:val="20"/>
          <w:lang w:val="uk-UA"/>
        </w:rPr>
        <w:t>Стаття 117.</w:t>
      </w:r>
      <w:r w:rsidRPr="00382364">
        <w:rPr>
          <w:rFonts w:ascii="Times New Roman" w:eastAsia="Times New Roman" w:hAnsi="Times New Roman" w:cs="Times New Roman"/>
          <w:b/>
          <w:bCs/>
          <w:i/>
          <w:iCs/>
          <w:color w:val="2E2F2D"/>
          <w:spacing w:val="-1"/>
          <w:sz w:val="20"/>
        </w:rPr>
        <w:t> </w:t>
      </w:r>
      <w:r w:rsidRPr="00382364">
        <w:rPr>
          <w:rFonts w:ascii="Times New Roman" w:eastAsia="Times New Roman" w:hAnsi="Times New Roman" w:cs="Times New Roman"/>
          <w:b/>
          <w:bCs/>
          <w:color w:val="2E2F2D"/>
          <w:spacing w:val="-1"/>
          <w:sz w:val="20"/>
          <w:szCs w:val="20"/>
          <w:lang w:val="uk-UA"/>
        </w:rPr>
        <w:t>Забезпечення адміністративного</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3"/>
          <w:sz w:val="20"/>
          <w:szCs w:val="20"/>
          <w:lang w:val="uk-UA"/>
        </w:rPr>
        <w:t>позову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lang w:val="uk-UA"/>
        </w:rPr>
      </w:pPr>
      <w:r w:rsidRPr="00382364">
        <w:rPr>
          <w:rFonts w:ascii="Times New Roman" w:eastAsia="Times New Roman" w:hAnsi="Times New Roman" w:cs="Times New Roman"/>
          <w:b/>
          <w:bCs/>
          <w:color w:val="2E2F2D"/>
          <w:spacing w:val="-13"/>
          <w:sz w:val="20"/>
          <w:szCs w:val="20"/>
          <w:lang w:val="uk-UA"/>
        </w:rPr>
        <w:t>1.</w:t>
      </w:r>
      <w:r w:rsidRPr="00382364">
        <w:rPr>
          <w:rFonts w:ascii="Times New Roman" w:eastAsia="Times New Roman" w:hAnsi="Times New Roman" w:cs="Times New Roman"/>
          <w:color w:val="2E2F2D"/>
          <w:spacing w:val="-13"/>
          <w:sz w:val="14"/>
          <w:szCs w:val="14"/>
        </w:rPr>
        <w:t>        </w:t>
      </w:r>
      <w:r w:rsidRPr="00382364">
        <w:rPr>
          <w:rFonts w:ascii="Times New Roman" w:eastAsia="Times New Roman" w:hAnsi="Times New Roman" w:cs="Times New Roman"/>
          <w:color w:val="2E2F2D"/>
          <w:spacing w:val="-13"/>
          <w:sz w:val="14"/>
        </w:rPr>
        <w:t> </w:t>
      </w:r>
      <w:r w:rsidRPr="00382364">
        <w:rPr>
          <w:rFonts w:ascii="Times New Roman" w:eastAsia="Times New Roman" w:hAnsi="Times New Roman" w:cs="Times New Roman"/>
          <w:b/>
          <w:bCs/>
          <w:color w:val="2E2F2D"/>
          <w:spacing w:val="4"/>
          <w:sz w:val="20"/>
          <w:szCs w:val="20"/>
          <w:lang w:val="uk-UA"/>
        </w:rPr>
        <w:t>За клопотанням позивача або з власної ініціативи суд</w:t>
      </w:r>
      <w:r w:rsidRPr="00382364">
        <w:rPr>
          <w:rFonts w:ascii="Times New Roman" w:eastAsia="Times New Roman" w:hAnsi="Times New Roman" w:cs="Times New Roman"/>
          <w:b/>
          <w:bCs/>
          <w:color w:val="2E2F2D"/>
          <w:spacing w:val="4"/>
          <w:sz w:val="20"/>
          <w:szCs w:val="20"/>
          <w:lang w:val="uk-UA"/>
        </w:rPr>
        <w:br/>
      </w:r>
      <w:r w:rsidRPr="00382364">
        <w:rPr>
          <w:rFonts w:ascii="Times New Roman" w:eastAsia="Times New Roman" w:hAnsi="Times New Roman" w:cs="Times New Roman"/>
          <w:b/>
          <w:bCs/>
          <w:color w:val="2E2F2D"/>
          <w:spacing w:val="-2"/>
          <w:sz w:val="20"/>
          <w:szCs w:val="20"/>
          <w:lang w:val="uk-UA"/>
        </w:rPr>
        <w:t>може постановити ухвалу про вжиття заходів забезпечення ад</w:t>
      </w:r>
      <w:r w:rsidRPr="00382364">
        <w:rPr>
          <w:rFonts w:ascii="Times New Roman" w:eastAsia="Times New Roman" w:hAnsi="Times New Roman" w:cs="Times New Roman"/>
          <w:b/>
          <w:bCs/>
          <w:color w:val="2E2F2D"/>
          <w:sz w:val="20"/>
          <w:szCs w:val="20"/>
          <w:lang w:val="uk-UA"/>
        </w:rPr>
        <w:t>міністративного позову, якщо існує очевидна небезпека запо</w:t>
      </w:r>
      <w:r w:rsidRPr="00382364">
        <w:rPr>
          <w:rFonts w:ascii="Times New Roman" w:eastAsia="Times New Roman" w:hAnsi="Times New Roman" w:cs="Times New Roman"/>
          <w:b/>
          <w:bCs/>
          <w:color w:val="2E2F2D"/>
          <w:spacing w:val="-2"/>
          <w:sz w:val="20"/>
          <w:szCs w:val="20"/>
          <w:lang w:val="uk-UA"/>
        </w:rPr>
        <w:t>діяння шкоди правам, свободам та інтересам позивача до ухва</w:t>
      </w:r>
      <w:r w:rsidRPr="00382364">
        <w:rPr>
          <w:rFonts w:ascii="Times New Roman" w:eastAsia="Times New Roman" w:hAnsi="Times New Roman" w:cs="Times New Roman"/>
          <w:b/>
          <w:bCs/>
          <w:color w:val="2E2F2D"/>
          <w:spacing w:val="-2"/>
          <w:sz w:val="20"/>
          <w:szCs w:val="20"/>
          <w:lang w:val="uk-UA"/>
        </w:rPr>
        <w:softHyphen/>
      </w:r>
      <w:r w:rsidRPr="00382364">
        <w:rPr>
          <w:rFonts w:ascii="Times New Roman" w:eastAsia="Times New Roman" w:hAnsi="Times New Roman" w:cs="Times New Roman"/>
          <w:b/>
          <w:bCs/>
          <w:color w:val="2E2F2D"/>
          <w:spacing w:val="-1"/>
          <w:sz w:val="20"/>
          <w:szCs w:val="20"/>
          <w:lang w:val="uk-UA"/>
        </w:rPr>
        <w:t>лення рішення в адміністративній справі, або захист цих прав,</w:t>
      </w:r>
      <w:r w:rsidRPr="00382364">
        <w:rPr>
          <w:rFonts w:ascii="Times New Roman" w:eastAsia="Times New Roman" w:hAnsi="Times New Roman" w:cs="Times New Roman"/>
          <w:b/>
          <w:bCs/>
          <w:color w:val="2E2F2D"/>
          <w:spacing w:val="-2"/>
          <w:sz w:val="20"/>
          <w:szCs w:val="20"/>
          <w:lang w:val="uk-UA"/>
        </w:rPr>
        <w:t>свобод та інтересів стане неможливим без вжиття таких захо</w:t>
      </w:r>
      <w:r w:rsidRPr="00382364">
        <w:rPr>
          <w:rFonts w:ascii="Times New Roman" w:eastAsia="Times New Roman" w:hAnsi="Times New Roman" w:cs="Times New Roman"/>
          <w:b/>
          <w:bCs/>
          <w:color w:val="2E2F2D"/>
          <w:spacing w:val="-2"/>
          <w:sz w:val="20"/>
          <w:szCs w:val="20"/>
          <w:lang w:val="uk-UA"/>
        </w:rPr>
        <w:softHyphen/>
      </w:r>
      <w:r w:rsidRPr="00382364">
        <w:rPr>
          <w:rFonts w:ascii="Times New Roman" w:eastAsia="Times New Roman" w:hAnsi="Times New Roman" w:cs="Times New Roman"/>
          <w:b/>
          <w:bCs/>
          <w:color w:val="2E2F2D"/>
          <w:spacing w:val="2"/>
          <w:sz w:val="20"/>
          <w:szCs w:val="20"/>
          <w:lang w:val="uk-UA"/>
        </w:rPr>
        <w:t>дів, або для їх відновлення необхідно буде докласти значних зусиль та витрат, а також, якщо очевидними є ознаки проти</w:t>
      </w:r>
      <w:r w:rsidRPr="00382364">
        <w:rPr>
          <w:rFonts w:ascii="Times New Roman" w:eastAsia="Times New Roman" w:hAnsi="Times New Roman" w:cs="Times New Roman"/>
          <w:b/>
          <w:bCs/>
          <w:color w:val="2E2F2D"/>
          <w:spacing w:val="-2"/>
          <w:sz w:val="20"/>
          <w:szCs w:val="20"/>
          <w:lang w:val="uk-UA"/>
        </w:rPr>
        <w:t>правності рішення, дії чи бездіяльності суб'єкта владних повноважень.</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2.</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1"/>
          <w:sz w:val="20"/>
          <w:szCs w:val="20"/>
        </w:rPr>
        <w:t>Ухвалу про вжиття заходів забезпечення адміністратив</w:t>
      </w:r>
      <w:r w:rsidRPr="00382364">
        <w:rPr>
          <w:rFonts w:ascii="Times New Roman" w:eastAsia="Times New Roman" w:hAnsi="Times New Roman" w:cs="Times New Roman"/>
          <w:b/>
          <w:bCs/>
          <w:color w:val="2E2F2D"/>
          <w:spacing w:val="-3"/>
          <w:sz w:val="20"/>
          <w:szCs w:val="20"/>
        </w:rPr>
        <w:t>ного позову постановляє суд першої інстанції, а якщо розпоча</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1"/>
          <w:sz w:val="20"/>
          <w:szCs w:val="20"/>
        </w:rPr>
        <w:t>то апеляційне провадження, то таку ухвалу може постановити</w:t>
      </w:r>
      <w:r w:rsidRPr="00382364">
        <w:rPr>
          <w:rFonts w:ascii="Times New Roman" w:eastAsia="Times New Roman" w:hAnsi="Times New Roman" w:cs="Times New Roman"/>
          <w:b/>
          <w:bCs/>
          <w:color w:val="2E2F2D"/>
          <w:spacing w:val="-1"/>
          <w:sz w:val="20"/>
          <w:szCs w:val="20"/>
        </w:rPr>
        <w:br/>
      </w:r>
      <w:r w:rsidRPr="00382364">
        <w:rPr>
          <w:rFonts w:ascii="Times New Roman" w:eastAsia="Times New Roman" w:hAnsi="Times New Roman" w:cs="Times New Roman"/>
          <w:b/>
          <w:bCs/>
          <w:color w:val="2E2F2D"/>
          <w:sz w:val="20"/>
          <w:szCs w:val="20"/>
        </w:rPr>
        <w:t>суд апеляційної інстанції.</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6"/>
          <w:sz w:val="20"/>
          <w:szCs w:val="20"/>
        </w:rPr>
        <w:t>3.</w:t>
      </w:r>
      <w:r w:rsidRPr="00382364">
        <w:rPr>
          <w:rFonts w:ascii="Times New Roman" w:eastAsia="Times New Roman" w:hAnsi="Times New Roman" w:cs="Times New Roman"/>
          <w:color w:val="2E2F2D"/>
          <w:spacing w:val="-6"/>
          <w:sz w:val="14"/>
          <w:szCs w:val="14"/>
        </w:rPr>
        <w:t>   </w:t>
      </w:r>
      <w:r w:rsidRPr="00382364">
        <w:rPr>
          <w:rFonts w:ascii="Times New Roman" w:eastAsia="Times New Roman" w:hAnsi="Times New Roman" w:cs="Times New Roman"/>
          <w:color w:val="2E2F2D"/>
          <w:spacing w:val="-6"/>
          <w:sz w:val="14"/>
        </w:rPr>
        <w:t> </w:t>
      </w:r>
      <w:r w:rsidRPr="00382364">
        <w:rPr>
          <w:rFonts w:ascii="Times New Roman" w:eastAsia="Times New Roman" w:hAnsi="Times New Roman" w:cs="Times New Roman"/>
          <w:b/>
          <w:bCs/>
          <w:color w:val="2E2F2D"/>
          <w:spacing w:val="4"/>
          <w:sz w:val="20"/>
          <w:szCs w:val="20"/>
        </w:rPr>
        <w:t>Подання адміністративного позову, а також відкриття</w:t>
      </w:r>
      <w:r w:rsidRPr="00382364">
        <w:rPr>
          <w:rFonts w:ascii="Times New Roman" w:eastAsia="Times New Roman" w:hAnsi="Times New Roman" w:cs="Times New Roman"/>
          <w:b/>
          <w:bCs/>
          <w:color w:val="2E2F2D"/>
          <w:spacing w:val="4"/>
          <w:sz w:val="20"/>
          <w:szCs w:val="20"/>
        </w:rPr>
        <w:br/>
      </w:r>
      <w:r w:rsidRPr="00382364">
        <w:rPr>
          <w:rFonts w:ascii="Times New Roman" w:eastAsia="Times New Roman" w:hAnsi="Times New Roman" w:cs="Times New Roman"/>
          <w:b/>
          <w:bCs/>
          <w:color w:val="2E2F2D"/>
          <w:spacing w:val="8"/>
          <w:sz w:val="20"/>
          <w:szCs w:val="20"/>
        </w:rPr>
        <w:t>провадження в адміністративній справі не зупиняють дію</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3"/>
          <w:sz w:val="20"/>
          <w:szCs w:val="20"/>
        </w:rPr>
        <w:t>оскаржуваного рішення суб'єкта владних повноважень, але</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z w:val="20"/>
          <w:szCs w:val="20"/>
        </w:rPr>
        <w:t>суд у порядку забезпечення адміністративного позову може відповідною ухвалою зупинити дію рішення суб'єкта владних</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pacing w:val="1"/>
          <w:sz w:val="20"/>
          <w:szCs w:val="20"/>
        </w:rPr>
        <w:t>повноважень чи його окремих положень, що оскаржуються.</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2"/>
          <w:sz w:val="20"/>
          <w:szCs w:val="20"/>
        </w:rPr>
        <w:t>Ухвала негайно надсилається до суб'єкта владних повнова</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1"/>
          <w:sz w:val="20"/>
          <w:szCs w:val="20"/>
        </w:rPr>
        <w:t>жень, що прийняв рішення та</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i/>
          <w:iCs/>
          <w:color w:val="2E2F2D"/>
          <w:spacing w:val="1"/>
          <w:sz w:val="20"/>
          <w:szCs w:val="20"/>
        </w:rPr>
        <w:t>є</w:t>
      </w:r>
      <w:r w:rsidRPr="00382364">
        <w:rPr>
          <w:rFonts w:ascii="Times New Roman" w:eastAsia="Times New Roman" w:hAnsi="Times New Roman" w:cs="Times New Roman"/>
          <w:b/>
          <w:bCs/>
          <w:i/>
          <w:iCs/>
          <w:color w:val="2E2F2D"/>
          <w:spacing w:val="1"/>
          <w:sz w:val="20"/>
        </w:rPr>
        <w:t> </w:t>
      </w:r>
      <w:r w:rsidRPr="00382364">
        <w:rPr>
          <w:rFonts w:ascii="Times New Roman" w:eastAsia="Times New Roman" w:hAnsi="Times New Roman" w:cs="Times New Roman"/>
          <w:b/>
          <w:bCs/>
          <w:color w:val="2E2F2D"/>
          <w:spacing w:val="1"/>
          <w:sz w:val="20"/>
          <w:szCs w:val="20"/>
        </w:rPr>
        <w:t>обов'язковою для виконання.</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4.</w:t>
      </w:r>
      <w:r w:rsidRPr="00382364">
        <w:rPr>
          <w:rFonts w:ascii="Times New Roman" w:eastAsia="Times New Roman" w:hAnsi="Times New Roman" w:cs="Times New Roman"/>
          <w:b/>
          <w:bCs/>
          <w:color w:val="2E2F2D"/>
          <w:spacing w:val="4"/>
          <w:sz w:val="20"/>
          <w:szCs w:val="20"/>
        </w:rPr>
        <w:t>Адміністративний позов, крім способу, встановленого</w:t>
      </w:r>
      <w:r w:rsidRPr="00382364">
        <w:rPr>
          <w:rFonts w:ascii="Times New Roman" w:eastAsia="Times New Roman" w:hAnsi="Times New Roman" w:cs="Times New Roman"/>
          <w:b/>
          <w:bCs/>
          <w:color w:val="2E2F2D"/>
          <w:spacing w:val="4"/>
          <w:sz w:val="20"/>
          <w:szCs w:val="20"/>
        </w:rPr>
        <w:br/>
      </w:r>
      <w:r w:rsidRPr="00382364">
        <w:rPr>
          <w:rFonts w:ascii="Times New Roman" w:eastAsia="Times New Roman" w:hAnsi="Times New Roman" w:cs="Times New Roman"/>
          <w:b/>
          <w:bCs/>
          <w:color w:val="2E2F2D"/>
          <w:spacing w:val="1"/>
          <w:sz w:val="20"/>
          <w:szCs w:val="20"/>
        </w:rPr>
        <w:t>частиною третьою цієї статті, може бути забезпечено заборо</w:t>
      </w:r>
      <w:r w:rsidRPr="00382364">
        <w:rPr>
          <w:rFonts w:ascii="Times New Roman" w:eastAsia="Times New Roman" w:hAnsi="Times New Roman" w:cs="Times New Roman"/>
          <w:b/>
          <w:bCs/>
          <w:color w:val="2E2F2D"/>
          <w:spacing w:val="-2"/>
          <w:sz w:val="20"/>
          <w:szCs w:val="20"/>
        </w:rPr>
        <w:t>ною вчиняти певні дії.</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5.</w:t>
      </w:r>
      <w:r w:rsidRPr="00382364">
        <w:rPr>
          <w:rFonts w:ascii="Times New Roman" w:eastAsia="Times New Roman" w:hAnsi="Times New Roman" w:cs="Times New Roman"/>
          <w:b/>
          <w:bCs/>
          <w:color w:val="2E2F2D"/>
          <w:spacing w:val="-2"/>
          <w:sz w:val="20"/>
          <w:szCs w:val="20"/>
        </w:rPr>
        <w:t>Не допускається забезпечення позову шляхом зупинення</w:t>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5"/>
          <w:sz w:val="20"/>
          <w:szCs w:val="20"/>
        </w:rPr>
        <w:t>рішень Національного банку України щодо призначення та</w:t>
      </w:r>
      <w:r w:rsidRPr="00382364">
        <w:rPr>
          <w:rFonts w:ascii="Times New Roman" w:eastAsia="Times New Roman" w:hAnsi="Times New Roman" w:cs="Times New Roman"/>
          <w:b/>
          <w:bCs/>
          <w:color w:val="2E2F2D"/>
          <w:spacing w:val="5"/>
          <w:sz w:val="20"/>
          <w:szCs w:val="20"/>
        </w:rPr>
        <w:br/>
      </w:r>
      <w:r w:rsidRPr="00382364">
        <w:rPr>
          <w:rFonts w:ascii="Times New Roman" w:eastAsia="Times New Roman" w:hAnsi="Times New Roman" w:cs="Times New Roman"/>
          <w:b/>
          <w:bCs/>
          <w:color w:val="2E2F2D"/>
          <w:spacing w:val="2"/>
          <w:sz w:val="20"/>
          <w:szCs w:val="20"/>
        </w:rPr>
        <w:t>здійснення тимчасової адміністрації або ліквідації банку, за</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3"/>
          <w:sz w:val="20"/>
          <w:szCs w:val="20"/>
        </w:rPr>
        <w:t>борони проводити певні дії тимчасовому адміністратору, ліквідатору банку або Національному банку України при здійсненні</w:t>
      </w:r>
      <w:r w:rsidRPr="00382364">
        <w:rPr>
          <w:rFonts w:ascii="Times New Roman" w:eastAsia="Times New Roman" w:hAnsi="Times New Roman" w:cs="Times New Roman"/>
          <w:b/>
          <w:bCs/>
          <w:color w:val="2E2F2D"/>
          <w:spacing w:val="-3"/>
          <w:sz w:val="20"/>
          <w:szCs w:val="20"/>
        </w:rPr>
        <w:br/>
      </w:r>
      <w:r w:rsidRPr="00382364">
        <w:rPr>
          <w:rFonts w:ascii="Times New Roman" w:eastAsia="Times New Roman" w:hAnsi="Times New Roman" w:cs="Times New Roman"/>
          <w:b/>
          <w:bCs/>
          <w:color w:val="2E2F2D"/>
          <w:sz w:val="20"/>
          <w:szCs w:val="20"/>
        </w:rPr>
        <w:t>тимчасової адміністрації або ліквідації банку.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4"/>
          <w:sz w:val="20"/>
          <w:szCs w:val="20"/>
        </w:rPr>
        <w:t>1.</w:t>
      </w:r>
      <w:r w:rsidRPr="00382364">
        <w:rPr>
          <w:rFonts w:ascii="Times New Roman" w:eastAsia="Times New Roman" w:hAnsi="Times New Roman" w:cs="Times New Roman"/>
          <w:color w:val="2E2F2D"/>
          <w:spacing w:val="1"/>
          <w:sz w:val="20"/>
          <w:szCs w:val="20"/>
        </w:rPr>
        <w:t>Коментована стаття регламентує інститут забезпечення</w:t>
      </w:r>
      <w:r w:rsidRPr="00382364">
        <w:rPr>
          <w:rFonts w:ascii="Times New Roman" w:eastAsia="Times New Roman" w:hAnsi="Times New Roman" w:cs="Times New Roman"/>
          <w:color w:val="2E2F2D"/>
          <w:spacing w:val="1"/>
          <w:sz w:val="20"/>
          <w:szCs w:val="20"/>
        </w:rPr>
        <w:br/>
      </w:r>
      <w:r w:rsidRPr="00382364">
        <w:rPr>
          <w:rFonts w:ascii="Times New Roman" w:eastAsia="Times New Roman" w:hAnsi="Times New Roman" w:cs="Times New Roman"/>
          <w:color w:val="2E2F2D"/>
          <w:spacing w:val="-2"/>
          <w:sz w:val="20"/>
          <w:szCs w:val="20"/>
        </w:rPr>
        <w:t>адміністративного позову. Без перебільшення треба зазначити,</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1"/>
          <w:sz w:val="20"/>
          <w:szCs w:val="20"/>
        </w:rPr>
        <w:t>що закріплення таких положень в законі є однією з найважли</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віших гарантій захисту прав, свобод та інтересів фізичних осіб,</w:t>
      </w:r>
      <w:r w:rsidRPr="00382364">
        <w:rPr>
          <w:rFonts w:ascii="Times New Roman" w:eastAsia="Times New Roman" w:hAnsi="Times New Roman" w:cs="Times New Roman"/>
          <w:color w:val="2E2F2D"/>
          <w:spacing w:val="1"/>
          <w:sz w:val="20"/>
          <w:szCs w:val="20"/>
        </w:rPr>
        <w:t>прав та інтересів юридичних осіб у сфері публічно-правових</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відносин. Забезпечення адміністративного позову — це вжиття</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4"/>
          <w:sz w:val="20"/>
          <w:szCs w:val="20"/>
        </w:rPr>
        <w:t>адміністративним судом, в провадженні якого знаходиться</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2"/>
          <w:sz w:val="20"/>
          <w:szCs w:val="20"/>
        </w:rPr>
        <w:t>справа, певних заходів щодо охорони прав та свобод позивача,</w:t>
      </w:r>
      <w:r w:rsidRPr="00382364">
        <w:rPr>
          <w:rFonts w:ascii="Times New Roman" w:eastAsia="Times New Roman" w:hAnsi="Times New Roman" w:cs="Times New Roman"/>
          <w:color w:val="2E2F2D"/>
          <w:spacing w:val="1"/>
          <w:sz w:val="20"/>
          <w:szCs w:val="20"/>
        </w:rPr>
        <w:t>для створення можливості реального виконання позитивного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1"/>
          <w:sz w:val="20"/>
          <w:szCs w:val="20"/>
        </w:rPr>
        <w:t>(для позивача) рішення суду. Підставами забезпечення адміні</w:t>
      </w:r>
      <w:r w:rsidRPr="00382364">
        <w:rPr>
          <w:rFonts w:ascii="Times New Roman" w:eastAsia="Times New Roman" w:hAnsi="Times New Roman" w:cs="Times New Roman"/>
          <w:color w:val="2E2F2D"/>
          <w:spacing w:val="-3"/>
          <w:sz w:val="20"/>
          <w:szCs w:val="20"/>
        </w:rPr>
        <w:t>стративного позову є: 1) наявність очевидної небезпеки заподі</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яння шкоди правам, свободам та інтересам позивача до ухва</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1"/>
          <w:sz w:val="20"/>
          <w:szCs w:val="20"/>
        </w:rPr>
        <w:t>лення рішення в адміністративній справі; 2) наявність немож</w:t>
      </w:r>
      <w:r w:rsidRPr="00382364">
        <w:rPr>
          <w:rFonts w:ascii="Times New Roman" w:eastAsia="Times New Roman" w:hAnsi="Times New Roman" w:cs="Times New Roman"/>
          <w:color w:val="2E2F2D"/>
          <w:spacing w:val="-1"/>
          <w:sz w:val="20"/>
          <w:szCs w:val="20"/>
        </w:rPr>
        <w:softHyphen/>
        <w:t>ливості захисту прав, свобод та інтересів позивача без вжиття</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таких заходів; 3) необхідність докладання значних зусиль та</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5"/>
          <w:sz w:val="20"/>
          <w:szCs w:val="20"/>
        </w:rPr>
        <w:t>витрат для відновлення прав, свобод та інтересів позивача в разі</w:t>
      </w:r>
      <w:r w:rsidRPr="00382364">
        <w:rPr>
          <w:rFonts w:ascii="Times New Roman" w:eastAsia="Times New Roman" w:hAnsi="Times New Roman" w:cs="Times New Roman"/>
          <w:color w:val="2E2F2D"/>
          <w:spacing w:val="-5"/>
          <w:sz w:val="20"/>
        </w:rPr>
        <w:t> </w:t>
      </w:r>
      <w:r w:rsidRPr="00382364">
        <w:rPr>
          <w:rFonts w:ascii="Times New Roman" w:eastAsia="Times New Roman" w:hAnsi="Times New Roman" w:cs="Times New Roman"/>
          <w:color w:val="2E2F2D"/>
          <w:spacing w:val="-2"/>
          <w:sz w:val="20"/>
          <w:szCs w:val="20"/>
        </w:rPr>
        <w:t>невжиття цих заходів; 4) очевидність ознак протиправності рі</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шення, дії чи бездіяльності суб'єкта владних повноважень.</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
          <w:sz w:val="20"/>
          <w:szCs w:val="20"/>
        </w:rPr>
        <w:t>Ініціювати забезпечення адміністративного позову можуть</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5"/>
          <w:sz w:val="20"/>
          <w:szCs w:val="20"/>
        </w:rPr>
        <w:t>суд або позивач, останній подає щодо цього клопотання. Про за</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2"/>
          <w:sz w:val="20"/>
          <w:szCs w:val="20"/>
        </w:rPr>
        <w:t>безпечення адміністративного позову суд приймає ухвалу.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2.</w:t>
      </w:r>
      <w:r w:rsidRPr="00382364">
        <w:rPr>
          <w:rFonts w:ascii="Times New Roman" w:eastAsia="Times New Roman" w:hAnsi="Times New Roman" w:cs="Times New Roman"/>
          <w:color w:val="2E2F2D"/>
          <w:sz w:val="20"/>
          <w:szCs w:val="20"/>
        </w:rPr>
        <w:t> </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3"/>
          <w:sz w:val="20"/>
          <w:szCs w:val="20"/>
        </w:rPr>
        <w:t>Аналіз положень ч. 2 ст. 117 КАС України дозволяє дійти</w:t>
      </w:r>
      <w:r w:rsidRPr="00382364">
        <w:rPr>
          <w:rFonts w:ascii="Times New Roman" w:eastAsia="Times New Roman" w:hAnsi="Times New Roman" w:cs="Times New Roman"/>
          <w:color w:val="2E2F2D"/>
          <w:spacing w:val="-3"/>
          <w:sz w:val="20"/>
          <w:szCs w:val="20"/>
        </w:rPr>
        <w:br/>
        <w:t>висновку про наступне. Хоча формально статті, що стосуються</w:t>
      </w:r>
      <w:r w:rsidRPr="00382364">
        <w:rPr>
          <w:rFonts w:ascii="Times New Roman" w:eastAsia="Times New Roman" w:hAnsi="Times New Roman" w:cs="Times New Roman"/>
          <w:color w:val="2E2F2D"/>
          <w:spacing w:val="-3"/>
          <w:sz w:val="20"/>
          <w:szCs w:val="20"/>
        </w:rPr>
        <w:br/>
      </w:r>
      <w:r w:rsidRPr="00382364">
        <w:rPr>
          <w:rFonts w:ascii="Times New Roman" w:eastAsia="Times New Roman" w:hAnsi="Times New Roman" w:cs="Times New Roman"/>
          <w:color w:val="2E2F2D"/>
          <w:spacing w:val="-2"/>
          <w:sz w:val="20"/>
          <w:szCs w:val="20"/>
        </w:rPr>
        <w:t>забезпечення адміністративного позову, розташовані в главі 2,</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
          <w:sz w:val="20"/>
          <w:szCs w:val="20"/>
        </w:rPr>
        <w:t>присвяченій підготовчому провадженню, проте ухвала про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z w:val="20"/>
          <w:szCs w:val="20"/>
        </w:rPr>
        <w:t>вжиття заходів забезпечення адміністративного позову може</w:t>
      </w:r>
      <w:r w:rsidRPr="00382364">
        <w:rPr>
          <w:rFonts w:ascii="Times New Roman" w:eastAsia="Times New Roman" w:hAnsi="Times New Roman" w:cs="Times New Roman"/>
          <w:color w:val="2E2F2D"/>
          <w:spacing w:val="-3"/>
          <w:sz w:val="20"/>
          <w:szCs w:val="20"/>
        </w:rPr>
        <w:t>бути прийнята судом першої інстанції до ухвалення рішення по суті справи, а якщо розпочато апеляційне провадження, то таку ухвалу може постановити суд апеляційної інстанції до вирі</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шення апеляційної справи. Таким чином, уявляється, що рі</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4"/>
          <w:sz w:val="20"/>
          <w:szCs w:val="20"/>
        </w:rPr>
        <w:t>шення суду щодо «забезпечення адміністративного позову при</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1"/>
          <w:sz w:val="20"/>
          <w:szCs w:val="20"/>
        </w:rPr>
        <w:t>ймається в будь-якій стадії адміністративного провадження до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постановлення судом рішення по суті адміністративної справи.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7"/>
          <w:sz w:val="20"/>
          <w:szCs w:val="20"/>
        </w:rPr>
        <w:t>3.</w:t>
      </w:r>
      <w:r w:rsidRPr="00382364">
        <w:rPr>
          <w:rFonts w:ascii="Times New Roman" w:eastAsia="Times New Roman" w:hAnsi="Times New Roman" w:cs="Times New Roman"/>
          <w:color w:val="2E2F2D"/>
          <w:spacing w:val="-7"/>
          <w:sz w:val="14"/>
          <w:szCs w:val="14"/>
        </w:rPr>
        <w:t>   </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color w:val="2E2F2D"/>
          <w:spacing w:val="-4"/>
          <w:sz w:val="20"/>
          <w:szCs w:val="20"/>
        </w:rPr>
        <w:t>За загальним правилом, що встановлене у ч. З ст. 117 КАС</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pacing w:val="-2"/>
          <w:sz w:val="20"/>
          <w:szCs w:val="20"/>
        </w:rPr>
        <w:t>України, подання адміністративного позову, а також відкриття</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8"/>
          <w:sz w:val="20"/>
          <w:szCs w:val="20"/>
        </w:rPr>
        <w:t>провадження в адміністративній справі не зупиняють дію</w:t>
      </w:r>
      <w:r w:rsidRPr="00382364">
        <w:rPr>
          <w:rFonts w:ascii="Times New Roman" w:eastAsia="Times New Roman" w:hAnsi="Times New Roman" w:cs="Times New Roman"/>
          <w:color w:val="2E2F2D"/>
          <w:spacing w:val="8"/>
          <w:sz w:val="20"/>
          <w:szCs w:val="20"/>
        </w:rPr>
        <w:br/>
      </w:r>
      <w:r w:rsidRPr="00382364">
        <w:rPr>
          <w:rFonts w:ascii="Times New Roman" w:eastAsia="Times New Roman" w:hAnsi="Times New Roman" w:cs="Times New Roman"/>
          <w:color w:val="2E2F2D"/>
          <w:spacing w:val="-1"/>
          <w:sz w:val="20"/>
          <w:szCs w:val="20"/>
        </w:rPr>
        <w:t>оскаржуваного рішення суб'єкта владних повноважень. Проте</w:t>
      </w:r>
      <w:r w:rsidRPr="00382364">
        <w:rPr>
          <w:rFonts w:ascii="Times New Roman" w:eastAsia="Times New Roman" w:hAnsi="Times New Roman" w:cs="Times New Roman"/>
          <w:color w:val="2E2F2D"/>
          <w:spacing w:val="-1"/>
          <w:sz w:val="20"/>
          <w:szCs w:val="20"/>
        </w:rPr>
        <w:br/>
      </w:r>
      <w:r w:rsidRPr="00382364">
        <w:rPr>
          <w:rFonts w:ascii="Times New Roman" w:eastAsia="Times New Roman" w:hAnsi="Times New Roman" w:cs="Times New Roman"/>
          <w:color w:val="2E2F2D"/>
          <w:spacing w:val="-4"/>
          <w:sz w:val="20"/>
          <w:szCs w:val="20"/>
        </w:rPr>
        <w:t>суд у порядку забезпечення адміністративного позову може від</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4"/>
          <w:sz w:val="20"/>
          <w:szCs w:val="20"/>
        </w:rPr>
        <w:br/>
        <w:t>повідною ухвалою зупинити дію рішення суб'єкта владних пов</w:t>
      </w:r>
      <w:r w:rsidRPr="00382364">
        <w:rPr>
          <w:rFonts w:ascii="Times New Roman" w:eastAsia="Times New Roman" w:hAnsi="Times New Roman" w:cs="Times New Roman"/>
          <w:color w:val="2E2F2D"/>
          <w:spacing w:val="-3"/>
          <w:sz w:val="20"/>
          <w:szCs w:val="20"/>
        </w:rPr>
        <w:t>новажень чи його окремих положень, що оскаржуються. Таким чином, законодавець визначив, що головним способом забезпе</w:t>
      </w:r>
      <w:r w:rsidRPr="00382364">
        <w:rPr>
          <w:rFonts w:ascii="Times New Roman" w:eastAsia="Times New Roman" w:hAnsi="Times New Roman" w:cs="Times New Roman"/>
          <w:color w:val="2E2F2D"/>
          <w:spacing w:val="-4"/>
          <w:sz w:val="20"/>
          <w:szCs w:val="20"/>
        </w:rPr>
        <w:t>чення адміністративного позову є зупинення дії рішення суб'єк</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3"/>
          <w:sz w:val="20"/>
          <w:szCs w:val="20"/>
        </w:rPr>
        <w:t>та владних повноважень. Крім того, тут мова йде про повне або часткове забезпечення позову. Так суд може прийняти рішення</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2"/>
          <w:sz w:val="20"/>
          <w:szCs w:val="20"/>
        </w:rPr>
        <w:t>про забезпечення не всіх, а тільки окремих положень рішення,</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4"/>
          <w:sz w:val="20"/>
          <w:szCs w:val="20"/>
        </w:rPr>
        <w:t>що оскаржується. В останньому випадку суд має конкретно</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z w:val="20"/>
          <w:szCs w:val="20"/>
        </w:rPr>
        <w:t>вказати в ухвалі, які саме положення рішення забезпечуються</w:t>
      </w:r>
      <w:r w:rsidRPr="00382364">
        <w:rPr>
          <w:rFonts w:ascii="Times New Roman" w:eastAsia="Times New Roman" w:hAnsi="Times New Roman" w:cs="Times New Roman"/>
          <w:color w:val="2E2F2D"/>
          <w:sz w:val="20"/>
          <w:szCs w:val="20"/>
        </w:rPr>
        <w:br/>
      </w:r>
      <w:r w:rsidRPr="00382364">
        <w:rPr>
          <w:rFonts w:ascii="Times New Roman" w:eastAsia="Times New Roman" w:hAnsi="Times New Roman" w:cs="Times New Roman"/>
          <w:color w:val="2E2F2D"/>
          <w:spacing w:val="1"/>
          <w:sz w:val="20"/>
          <w:szCs w:val="20"/>
        </w:rPr>
        <w:t>позовом. Суб'єкт владних повноважень, який прийняв рішен</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4"/>
          <w:sz w:val="20"/>
          <w:szCs w:val="20"/>
        </w:rPr>
        <w:t>ня, щодо якого суд встановив забезпечення позову, невідкладно</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3"/>
          <w:sz w:val="20"/>
          <w:szCs w:val="20"/>
        </w:rPr>
        <w:t>повідомляється шляхом надсилання йому ухвали суду, яка є о</w:t>
      </w:r>
      <w:r w:rsidRPr="00382364">
        <w:rPr>
          <w:rFonts w:ascii="Times New Roman" w:eastAsia="Times New Roman" w:hAnsi="Times New Roman" w:cs="Times New Roman"/>
          <w:color w:val="2E2F2D"/>
          <w:sz w:val="20"/>
          <w:szCs w:val="20"/>
        </w:rPr>
        <w:t>бов'язковою для виконання.</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6"/>
          <w:sz w:val="20"/>
          <w:szCs w:val="20"/>
        </w:rPr>
        <w:t>4.</w:t>
      </w:r>
      <w:r w:rsidRPr="00382364">
        <w:rPr>
          <w:rFonts w:ascii="Times New Roman" w:eastAsia="Times New Roman" w:hAnsi="Times New Roman" w:cs="Times New Roman"/>
          <w:color w:val="2E2F2D"/>
          <w:spacing w:val="-6"/>
          <w:sz w:val="14"/>
          <w:szCs w:val="14"/>
        </w:rPr>
        <w:t>   </w:t>
      </w:r>
      <w:r w:rsidRPr="00382364">
        <w:rPr>
          <w:rFonts w:ascii="Times New Roman" w:eastAsia="Times New Roman" w:hAnsi="Times New Roman" w:cs="Times New Roman"/>
          <w:color w:val="2E2F2D"/>
          <w:spacing w:val="-6"/>
          <w:sz w:val="14"/>
        </w:rPr>
        <w:t> </w:t>
      </w:r>
      <w:r w:rsidRPr="00382364">
        <w:rPr>
          <w:rFonts w:ascii="Times New Roman" w:eastAsia="Times New Roman" w:hAnsi="Times New Roman" w:cs="Times New Roman"/>
          <w:color w:val="2E2F2D"/>
          <w:spacing w:val="-2"/>
          <w:sz w:val="20"/>
          <w:szCs w:val="20"/>
        </w:rPr>
        <w:t>При розгляді адміністративної справи забезпечення позо</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ву передусім відбивається в зупиненні на час здійснення адмі</w:t>
      </w:r>
      <w:r w:rsidRPr="00382364">
        <w:rPr>
          <w:rFonts w:ascii="Times New Roman" w:eastAsia="Times New Roman" w:hAnsi="Times New Roman" w:cs="Times New Roman"/>
          <w:color w:val="2E2F2D"/>
          <w:spacing w:val="-3"/>
          <w:sz w:val="20"/>
          <w:szCs w:val="20"/>
        </w:rPr>
        <w:t>ністративного провадження дії правового акту, що оскаржуєть</w:t>
      </w:r>
      <w:r w:rsidRPr="00382364">
        <w:rPr>
          <w:rFonts w:ascii="Times New Roman" w:eastAsia="Times New Roman" w:hAnsi="Times New Roman" w:cs="Times New Roman"/>
          <w:color w:val="2E2F2D"/>
          <w:spacing w:val="3"/>
          <w:sz w:val="20"/>
          <w:szCs w:val="20"/>
        </w:rPr>
        <w:t>ся. Проте зупинення дії оскаржуваного рішення не є єдиним</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1"/>
          <w:sz w:val="20"/>
          <w:szCs w:val="20"/>
        </w:rPr>
        <w:t>засобом забезпечення адміністративного позову. Адміністра</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4"/>
          <w:sz w:val="20"/>
          <w:szCs w:val="20"/>
        </w:rPr>
        <w:t>тивний позов також може бути забезпечено забороною вчиняти</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2"/>
          <w:sz w:val="20"/>
          <w:szCs w:val="20"/>
        </w:rPr>
        <w:t>певні дії.</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5.</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color w:val="2E2F2D"/>
          <w:spacing w:val="-2"/>
          <w:sz w:val="20"/>
          <w:szCs w:val="20"/>
        </w:rPr>
        <w:t>Частина 5 коментованої статті визначає виключний пере</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5"/>
          <w:sz w:val="20"/>
          <w:szCs w:val="20"/>
        </w:rPr>
        <w:t>лік рішень, суб'єктом прийняття яких є Національний банк</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1"/>
          <w:sz w:val="20"/>
          <w:szCs w:val="20"/>
        </w:rPr>
        <w:t>України, відносно яких не допускається забезпечення позову</w:t>
      </w:r>
      <w:r w:rsidRPr="00382364">
        <w:rPr>
          <w:rFonts w:ascii="Times New Roman" w:eastAsia="Times New Roman" w:hAnsi="Times New Roman" w:cs="Times New Roman"/>
          <w:color w:val="2E2F2D"/>
          <w:spacing w:val="1"/>
          <w:sz w:val="20"/>
          <w:szCs w:val="20"/>
        </w:rPr>
        <w:br/>
      </w:r>
      <w:r w:rsidRPr="00382364">
        <w:rPr>
          <w:rFonts w:ascii="Times New Roman" w:eastAsia="Times New Roman" w:hAnsi="Times New Roman" w:cs="Times New Roman"/>
          <w:color w:val="2E2F2D"/>
          <w:sz w:val="20"/>
          <w:szCs w:val="20"/>
        </w:rPr>
        <w:t>шляхом зупинення цих рішень.</w:t>
      </w:r>
    </w:p>
    <w:p w:rsidR="00813711" w:rsidRPr="00382364" w:rsidRDefault="00813711" w:rsidP="00382364">
      <w:pPr>
        <w:spacing w:after="0" w:line="240" w:lineRule="auto"/>
        <w:ind w:firstLine="142"/>
        <w:contextualSpacing/>
        <w:rPr>
          <w:rFonts w:ascii="Times New Roman" w:hAnsi="Times New Roman" w:cs="Times New Roman"/>
          <w:lang w:val="uk-UA"/>
        </w:rPr>
      </w:pP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 xml:space="preserve">                             56. </w:t>
      </w:r>
      <w:r w:rsidRPr="00382364">
        <w:rPr>
          <w:rFonts w:ascii="Times New Roman" w:eastAsia="Times New Roman" w:hAnsi="Times New Roman" w:cs="Times New Roman"/>
          <w:b/>
          <w:bCs/>
          <w:i/>
          <w:iCs/>
          <w:color w:val="2E2F2D"/>
          <w:spacing w:val="-1"/>
          <w:sz w:val="20"/>
          <w:szCs w:val="20"/>
        </w:rPr>
        <w:t>Стаття 107.</w:t>
      </w:r>
      <w:r w:rsidRPr="00382364">
        <w:rPr>
          <w:rFonts w:ascii="Times New Roman" w:eastAsia="Times New Roman" w:hAnsi="Times New Roman" w:cs="Times New Roman"/>
          <w:b/>
          <w:bCs/>
          <w:i/>
          <w:iCs/>
          <w:color w:val="2E2F2D"/>
          <w:spacing w:val="-1"/>
          <w:sz w:val="20"/>
        </w:rPr>
        <w:t> </w:t>
      </w:r>
      <w:r w:rsidRPr="00382364">
        <w:rPr>
          <w:rFonts w:ascii="Times New Roman" w:eastAsia="Times New Roman" w:hAnsi="Times New Roman" w:cs="Times New Roman"/>
          <w:b/>
          <w:bCs/>
          <w:color w:val="2E2F2D"/>
          <w:spacing w:val="-1"/>
          <w:sz w:val="20"/>
          <w:szCs w:val="20"/>
        </w:rPr>
        <w:t>Відкриття провадження</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5"/>
          <w:sz w:val="20"/>
          <w:szCs w:val="20"/>
        </w:rPr>
        <w:t>в адміністративній справі</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1.</w:t>
      </w:r>
      <w:r w:rsidRPr="00382364">
        <w:rPr>
          <w:rFonts w:ascii="Times New Roman" w:eastAsia="Times New Roman" w:hAnsi="Times New Roman" w:cs="Times New Roman"/>
          <w:b/>
          <w:bCs/>
          <w:color w:val="2E2F2D"/>
          <w:sz w:val="20"/>
          <w:szCs w:val="20"/>
        </w:rPr>
        <w:t> </w:t>
      </w:r>
      <w:r w:rsidRPr="00382364">
        <w:rPr>
          <w:rFonts w:ascii="Times New Roman" w:eastAsia="Times New Roman" w:hAnsi="Times New Roman" w:cs="Times New Roman"/>
          <w:b/>
          <w:bCs/>
          <w:color w:val="2E2F2D"/>
          <w:spacing w:val="-3"/>
          <w:sz w:val="20"/>
          <w:szCs w:val="20"/>
        </w:rPr>
        <w:t>Суддя після одержання позовної заяви з'ясовує, чи: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1"/>
          <w:sz w:val="20"/>
        </w:rPr>
        <w:t>1)</w:t>
      </w:r>
      <w:r w:rsidRPr="00382364">
        <w:rPr>
          <w:rFonts w:ascii="Times New Roman" w:eastAsia="Times New Roman" w:hAnsi="Times New Roman" w:cs="Times New Roman"/>
          <w:color w:val="2E2F2D"/>
          <w:spacing w:val="-11"/>
          <w:sz w:val="14"/>
        </w:rPr>
        <w:t>       </w:t>
      </w:r>
      <w:r w:rsidRPr="00382364">
        <w:rPr>
          <w:rFonts w:ascii="Times New Roman" w:eastAsia="Times New Roman" w:hAnsi="Times New Roman" w:cs="Times New Roman"/>
          <w:b/>
          <w:bCs/>
          <w:color w:val="2E2F2D"/>
          <w:spacing w:val="2"/>
          <w:sz w:val="20"/>
        </w:rPr>
        <w:t>подана позовна заява особою, яка має адміністративну</w:t>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1"/>
          <w:sz w:val="20"/>
        </w:rPr>
        <w:t>процесуальну дієздатність;</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2)</w:t>
      </w:r>
      <w:r w:rsidRPr="00382364">
        <w:rPr>
          <w:rFonts w:ascii="Times New Roman" w:eastAsia="Times New Roman" w:hAnsi="Times New Roman" w:cs="Times New Roman"/>
          <w:b/>
          <w:bCs/>
          <w:color w:val="2E2F2D"/>
          <w:spacing w:val="-2"/>
          <w:sz w:val="18"/>
          <w:szCs w:val="18"/>
        </w:rPr>
        <w:t> </w:t>
      </w:r>
      <w:r w:rsidRPr="00382364">
        <w:rPr>
          <w:rFonts w:ascii="Times New Roman" w:eastAsia="Times New Roman" w:hAnsi="Times New Roman" w:cs="Times New Roman"/>
          <w:b/>
          <w:bCs/>
          <w:color w:val="2E2F2D"/>
          <w:spacing w:val="-2"/>
          <w:sz w:val="20"/>
          <w:szCs w:val="20"/>
        </w:rPr>
        <w:t>має представник належні повноваження (якщо позовну</w:t>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4"/>
          <w:sz w:val="20"/>
          <w:szCs w:val="20"/>
        </w:rPr>
        <w:t>заяву подано представником);</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3)</w:t>
      </w:r>
      <w:r w:rsidRPr="00382364">
        <w:rPr>
          <w:rFonts w:ascii="Times New Roman" w:eastAsia="Times New Roman" w:hAnsi="Times New Roman" w:cs="Times New Roman"/>
          <w:b/>
          <w:bCs/>
          <w:color w:val="2E2F2D"/>
          <w:spacing w:val="-2"/>
          <w:sz w:val="18"/>
          <w:szCs w:val="18"/>
        </w:rPr>
        <w:t> </w:t>
      </w:r>
      <w:r w:rsidRPr="00382364">
        <w:rPr>
          <w:rFonts w:ascii="Times New Roman" w:eastAsia="Times New Roman" w:hAnsi="Times New Roman" w:cs="Times New Roman"/>
          <w:b/>
          <w:bCs/>
          <w:color w:val="2E2F2D"/>
          <w:spacing w:val="-4"/>
          <w:sz w:val="20"/>
          <w:szCs w:val="20"/>
        </w:rPr>
        <w:t>відповідає позовна заява вимогам, встановленим статтею106 цього Кодексу;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7"/>
          <w:sz w:val="20"/>
        </w:rPr>
        <w:t>4)</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b/>
          <w:bCs/>
          <w:color w:val="2E2F2D"/>
          <w:spacing w:val="-2"/>
          <w:sz w:val="20"/>
        </w:rPr>
        <w:t>належить позовну заяву розглядати в порядку адміністра</w:t>
      </w:r>
      <w:r w:rsidRPr="00382364">
        <w:rPr>
          <w:rFonts w:ascii="Times New Roman" w:eastAsia="Times New Roman" w:hAnsi="Times New Roman" w:cs="Times New Roman"/>
          <w:b/>
          <w:bCs/>
          <w:color w:val="2E2F2D"/>
          <w:spacing w:val="-2"/>
          <w:sz w:val="20"/>
        </w:rPr>
        <w:softHyphen/>
      </w:r>
      <w:r w:rsidRPr="00382364">
        <w:rPr>
          <w:rFonts w:ascii="Times New Roman" w:eastAsia="Times New Roman" w:hAnsi="Times New Roman" w:cs="Times New Roman"/>
          <w:b/>
          <w:bCs/>
          <w:color w:val="2E2F2D"/>
          <w:spacing w:val="-1"/>
          <w:sz w:val="20"/>
        </w:rPr>
        <w:t>тивного судочинства і чи підсудна позовна заява даному адмі</w:t>
      </w:r>
      <w:r w:rsidRPr="00382364">
        <w:rPr>
          <w:rFonts w:ascii="Times New Roman" w:eastAsia="Times New Roman" w:hAnsi="Times New Roman" w:cs="Times New Roman"/>
          <w:b/>
          <w:bCs/>
          <w:color w:val="2E2F2D"/>
          <w:spacing w:val="-1"/>
          <w:sz w:val="20"/>
        </w:rPr>
        <w:softHyphen/>
      </w:r>
      <w:r w:rsidRPr="00382364">
        <w:rPr>
          <w:rFonts w:ascii="Times New Roman" w:eastAsia="Times New Roman" w:hAnsi="Times New Roman" w:cs="Times New Roman"/>
          <w:b/>
          <w:bCs/>
          <w:color w:val="2E2F2D"/>
          <w:spacing w:val="-3"/>
          <w:sz w:val="20"/>
        </w:rPr>
        <w:t>ністративному суду;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6"/>
          <w:sz w:val="20"/>
          <w:szCs w:val="20"/>
        </w:rPr>
        <w:t>5)</w:t>
      </w:r>
      <w:r w:rsidRPr="00382364">
        <w:rPr>
          <w:rFonts w:ascii="Times New Roman" w:eastAsia="Times New Roman" w:hAnsi="Times New Roman" w:cs="Times New Roman"/>
          <w:b/>
          <w:bCs/>
          <w:color w:val="2E2F2D"/>
          <w:spacing w:val="-6"/>
          <w:sz w:val="18"/>
          <w:szCs w:val="18"/>
        </w:rPr>
        <w:t> </w:t>
      </w:r>
      <w:r w:rsidRPr="00382364">
        <w:rPr>
          <w:rFonts w:ascii="Times New Roman" w:eastAsia="Times New Roman" w:hAnsi="Times New Roman" w:cs="Times New Roman"/>
          <w:b/>
          <w:bCs/>
          <w:color w:val="2E2F2D"/>
          <w:sz w:val="20"/>
          <w:szCs w:val="20"/>
        </w:rPr>
        <w:t>немає інших підстав для повернення позовної заява абовідмови у відкритті провадження в адміністративній справі,</w:t>
      </w:r>
      <w:r w:rsidRPr="00382364">
        <w:rPr>
          <w:rFonts w:ascii="Times New Roman" w:eastAsia="Times New Roman" w:hAnsi="Times New Roman" w:cs="Times New Roman"/>
          <w:b/>
          <w:bCs/>
          <w:color w:val="2E2F2D"/>
          <w:spacing w:val="-3"/>
          <w:sz w:val="20"/>
          <w:szCs w:val="20"/>
        </w:rPr>
        <w:t>встановлених цим Кодексом.</w:t>
      </w:r>
      <w:r w:rsidRPr="00382364">
        <w:rPr>
          <w:rFonts w:ascii="Times New Roman" w:eastAsia="Times New Roman" w:hAnsi="Times New Roman" w:cs="Times New Roman"/>
          <w:color w:val="2E2F2D"/>
          <w:sz w:val="18"/>
          <w:szCs w:val="18"/>
        </w:rPr>
        <w:t> </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2.</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3"/>
          <w:sz w:val="20"/>
          <w:szCs w:val="20"/>
        </w:rPr>
        <w:t>Суддя відкриває провадження в адміністративній справі</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pacing w:val="-2"/>
          <w:sz w:val="20"/>
          <w:szCs w:val="20"/>
        </w:rPr>
        <w:t>на підставі позовної заяви, якщо відсутні підстави для повер</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1"/>
          <w:sz w:val="20"/>
          <w:szCs w:val="20"/>
        </w:rPr>
        <w:t>нення позовної заяви чи відмови у відкритті провадження у</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2"/>
          <w:sz w:val="20"/>
          <w:szCs w:val="20"/>
        </w:rPr>
        <w:t>справі.</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3.</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4"/>
          <w:sz w:val="20"/>
          <w:szCs w:val="20"/>
        </w:rPr>
        <w:t>Питання про відкриття провадження в адміністративній</w:t>
      </w:r>
      <w:r w:rsidRPr="00382364">
        <w:rPr>
          <w:rFonts w:ascii="Times New Roman" w:eastAsia="Times New Roman" w:hAnsi="Times New Roman" w:cs="Times New Roman"/>
          <w:b/>
          <w:bCs/>
          <w:color w:val="2E2F2D"/>
          <w:spacing w:val="-4"/>
          <w:sz w:val="20"/>
        </w:rPr>
        <w:t> </w:t>
      </w:r>
      <w:r w:rsidRPr="00382364">
        <w:rPr>
          <w:rFonts w:ascii="Times New Roman" w:eastAsia="Times New Roman" w:hAnsi="Times New Roman" w:cs="Times New Roman"/>
          <w:b/>
          <w:bCs/>
          <w:color w:val="2E2F2D"/>
          <w:sz w:val="20"/>
          <w:szCs w:val="20"/>
        </w:rPr>
        <w:t>справі суддя вирішує не пізніше наступного дня після надхо</w:t>
      </w:r>
      <w:r w:rsidRPr="00382364">
        <w:rPr>
          <w:rFonts w:ascii="Times New Roman" w:eastAsia="Times New Roman" w:hAnsi="Times New Roman" w:cs="Times New Roman"/>
          <w:b/>
          <w:bCs/>
          <w:color w:val="2E2F2D"/>
          <w:sz w:val="20"/>
          <w:szCs w:val="20"/>
        </w:rPr>
        <w:softHyphen/>
      </w:r>
      <w:r w:rsidRPr="00382364">
        <w:rPr>
          <w:rFonts w:ascii="Times New Roman" w:eastAsia="Times New Roman" w:hAnsi="Times New Roman" w:cs="Times New Roman"/>
          <w:b/>
          <w:bCs/>
          <w:color w:val="2E2F2D"/>
          <w:spacing w:val="2"/>
          <w:sz w:val="20"/>
          <w:szCs w:val="20"/>
        </w:rPr>
        <w:t>дження позовної заяви до адміністративного суду або закін</w:t>
      </w:r>
      <w:r w:rsidRPr="00382364">
        <w:rPr>
          <w:rFonts w:ascii="Times New Roman" w:eastAsia="Times New Roman" w:hAnsi="Times New Roman" w:cs="Times New Roman"/>
          <w:b/>
          <w:bCs/>
          <w:color w:val="2E2F2D"/>
          <w:spacing w:val="-2"/>
          <w:sz w:val="20"/>
          <w:szCs w:val="20"/>
        </w:rPr>
        <w:t>чення строку, встановленого для усунення недоліків позовної</w:t>
      </w:r>
      <w:r w:rsidRPr="00382364">
        <w:rPr>
          <w:rFonts w:ascii="Times New Roman" w:eastAsia="Times New Roman" w:hAnsi="Times New Roman" w:cs="Times New Roman"/>
          <w:b/>
          <w:bCs/>
          <w:color w:val="2E2F2D"/>
          <w:spacing w:val="-2"/>
          <w:sz w:val="20"/>
          <w:szCs w:val="20"/>
        </w:rPr>
        <w:br/>
        <w:t>заяви, у разі залишення позовної заяви без руху.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4.</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6"/>
          <w:sz w:val="20"/>
          <w:szCs w:val="20"/>
        </w:rPr>
        <w:t>Про відкриття провадження у справі чи відмову у відкрит</w:t>
      </w:r>
      <w:r w:rsidRPr="00382364">
        <w:rPr>
          <w:rFonts w:ascii="Times New Roman" w:eastAsia="Times New Roman" w:hAnsi="Times New Roman" w:cs="Times New Roman"/>
          <w:b/>
          <w:bCs/>
          <w:color w:val="2E2F2D"/>
          <w:spacing w:val="-6"/>
          <w:sz w:val="20"/>
          <w:szCs w:val="20"/>
        </w:rPr>
        <w:softHyphen/>
      </w:r>
      <w:r w:rsidRPr="00382364">
        <w:rPr>
          <w:rFonts w:ascii="Times New Roman" w:eastAsia="Times New Roman" w:hAnsi="Times New Roman" w:cs="Times New Roman"/>
          <w:b/>
          <w:bCs/>
          <w:color w:val="2E2F2D"/>
          <w:spacing w:val="1"/>
          <w:sz w:val="20"/>
          <w:szCs w:val="20"/>
        </w:rPr>
        <w:t>ті провадження у справі суддя постановляє ухвалу. В ухвалі</w:t>
      </w:r>
      <w:r w:rsidRPr="00382364">
        <w:rPr>
          <w:rFonts w:ascii="Times New Roman" w:eastAsia="Times New Roman" w:hAnsi="Times New Roman" w:cs="Times New Roman"/>
          <w:b/>
          <w:bCs/>
          <w:color w:val="2E2F2D"/>
          <w:spacing w:val="-3"/>
          <w:sz w:val="20"/>
          <w:szCs w:val="20"/>
        </w:rPr>
        <w:t>про відкриття провадження у справі зазначаються:</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1)</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pacing w:val="-3"/>
          <w:sz w:val="20"/>
          <w:szCs w:val="20"/>
        </w:rPr>
        <w:t>найменування адміністративного суду, прізвище та ініці</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4"/>
          <w:sz w:val="20"/>
          <w:szCs w:val="20"/>
        </w:rPr>
        <w:t>али судді, який відкрив провадження в адміністративній спра</w:t>
      </w:r>
      <w:r w:rsidRPr="00382364">
        <w:rPr>
          <w:rFonts w:ascii="Times New Roman" w:eastAsia="Times New Roman" w:hAnsi="Times New Roman" w:cs="Times New Roman"/>
          <w:b/>
          <w:bCs/>
          <w:color w:val="2E2F2D"/>
          <w:spacing w:val="-4"/>
          <w:sz w:val="20"/>
          <w:szCs w:val="20"/>
        </w:rPr>
        <w:softHyphen/>
        <w:t>ві, номер справи;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2)</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4"/>
          <w:sz w:val="20"/>
          <w:szCs w:val="20"/>
        </w:rPr>
        <w:t>ким і до кого пред'явлено адміністративний позов;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3)</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3"/>
          <w:sz w:val="20"/>
          <w:szCs w:val="20"/>
        </w:rPr>
        <w:t>зміст позовних вимог;</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0"/>
          <w:sz w:val="20"/>
          <w:szCs w:val="20"/>
        </w:rPr>
        <w:t>4)</w:t>
      </w:r>
      <w:r w:rsidRPr="00382364">
        <w:rPr>
          <w:rFonts w:ascii="Times New Roman" w:eastAsia="Times New Roman" w:hAnsi="Times New Roman" w:cs="Times New Roman"/>
          <w:color w:val="2E2F2D"/>
          <w:spacing w:val="-10"/>
          <w:sz w:val="14"/>
          <w:szCs w:val="14"/>
        </w:rPr>
        <w:t>      </w:t>
      </w:r>
      <w:r w:rsidRPr="00382364">
        <w:rPr>
          <w:rFonts w:ascii="Times New Roman" w:eastAsia="Times New Roman" w:hAnsi="Times New Roman" w:cs="Times New Roman"/>
          <w:color w:val="2E2F2D"/>
          <w:spacing w:val="-10"/>
          <w:sz w:val="14"/>
        </w:rPr>
        <w:t> </w:t>
      </w:r>
      <w:r w:rsidRPr="00382364">
        <w:rPr>
          <w:rFonts w:ascii="Times New Roman" w:eastAsia="Times New Roman" w:hAnsi="Times New Roman" w:cs="Times New Roman"/>
          <w:b/>
          <w:bCs/>
          <w:color w:val="2E2F2D"/>
          <w:spacing w:val="-1"/>
          <w:sz w:val="20"/>
          <w:szCs w:val="20"/>
        </w:rPr>
        <w:t>дата, час і місце попереднього судового засідання, якщо</w:t>
      </w:r>
      <w:r w:rsidRPr="00382364">
        <w:rPr>
          <w:rFonts w:ascii="Times New Roman" w:eastAsia="Times New Roman" w:hAnsi="Times New Roman" w:cs="Times New Roman"/>
          <w:b/>
          <w:bCs/>
          <w:color w:val="2E2F2D"/>
          <w:spacing w:val="-1"/>
          <w:sz w:val="20"/>
          <w:szCs w:val="20"/>
        </w:rPr>
        <w:br/>
      </w:r>
      <w:r w:rsidRPr="00382364">
        <w:rPr>
          <w:rFonts w:ascii="Times New Roman" w:eastAsia="Times New Roman" w:hAnsi="Times New Roman" w:cs="Times New Roman"/>
          <w:b/>
          <w:bCs/>
          <w:color w:val="2E2F2D"/>
          <w:spacing w:val="-3"/>
          <w:sz w:val="20"/>
          <w:szCs w:val="20"/>
        </w:rPr>
        <w:t>суд вважає його проведення необхідним;</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0"/>
          <w:sz w:val="20"/>
          <w:szCs w:val="20"/>
        </w:rPr>
        <w:t>5)</w:t>
      </w:r>
      <w:r w:rsidRPr="00382364">
        <w:rPr>
          <w:rFonts w:ascii="Times New Roman" w:eastAsia="Times New Roman" w:hAnsi="Times New Roman" w:cs="Times New Roman"/>
          <w:color w:val="2E2F2D"/>
          <w:spacing w:val="-10"/>
          <w:sz w:val="14"/>
          <w:szCs w:val="14"/>
        </w:rPr>
        <w:t>      </w:t>
      </w:r>
      <w:r w:rsidRPr="00382364">
        <w:rPr>
          <w:rFonts w:ascii="Times New Roman" w:eastAsia="Times New Roman" w:hAnsi="Times New Roman" w:cs="Times New Roman"/>
          <w:color w:val="2E2F2D"/>
          <w:spacing w:val="-10"/>
          <w:sz w:val="14"/>
        </w:rPr>
        <w:t> </w:t>
      </w:r>
      <w:r w:rsidRPr="00382364">
        <w:rPr>
          <w:rFonts w:ascii="Times New Roman" w:eastAsia="Times New Roman" w:hAnsi="Times New Roman" w:cs="Times New Roman"/>
          <w:b/>
          <w:bCs/>
          <w:color w:val="2E2F2D"/>
          <w:sz w:val="20"/>
          <w:szCs w:val="20"/>
        </w:rPr>
        <w:t>пропозиція відповідачу подати в зазначений строк пись</w:t>
      </w:r>
      <w:r w:rsidRPr="00382364">
        <w:rPr>
          <w:rFonts w:ascii="Times New Roman" w:eastAsia="Times New Roman" w:hAnsi="Times New Roman" w:cs="Times New Roman"/>
          <w:b/>
          <w:bCs/>
          <w:color w:val="2E2F2D"/>
          <w:sz w:val="20"/>
          <w:szCs w:val="20"/>
        </w:rPr>
        <w:softHyphen/>
      </w:r>
      <w:r w:rsidRPr="00382364">
        <w:rPr>
          <w:rFonts w:ascii="Times New Roman" w:eastAsia="Times New Roman" w:hAnsi="Times New Roman" w:cs="Times New Roman"/>
          <w:b/>
          <w:bCs/>
          <w:color w:val="2E2F2D"/>
          <w:spacing w:val="-1"/>
          <w:sz w:val="20"/>
          <w:szCs w:val="20"/>
        </w:rPr>
        <w:t>мові заперечення проти позову та докази, які у нього є;</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5)</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z w:val="20"/>
          <w:szCs w:val="20"/>
        </w:rPr>
        <w:t>яким складом суду розглядатиметься справа.</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5. Копія ухвали про відкриття провадження в адміністра</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z w:val="20"/>
          <w:szCs w:val="20"/>
        </w:rPr>
        <w:t>тивній справі невідкладно після постановлення надсилається особам, які беруть участь у справі, разом з інформацією про</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pacing w:val="-2"/>
          <w:sz w:val="20"/>
          <w:szCs w:val="20"/>
        </w:rPr>
        <w:t>їхні процесуальні права і обов'язки. Відповідачам надсилають</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1"/>
          <w:sz w:val="20"/>
          <w:szCs w:val="20"/>
        </w:rPr>
        <w:t>ся також копії позовної заяви та доданих до неї документів.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1. Провадження в адміністративному суді ініціюється шля</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3"/>
          <w:sz w:val="20"/>
          <w:szCs w:val="20"/>
        </w:rPr>
        <w:t>хом звернення до нього з позовом про захист прав, свобод та ін</w:t>
      </w:r>
      <w:r w:rsidRPr="00382364">
        <w:rPr>
          <w:rFonts w:ascii="Times New Roman" w:eastAsia="Times New Roman" w:hAnsi="Times New Roman" w:cs="Times New Roman"/>
          <w:color w:val="2E2F2D"/>
          <w:spacing w:val="-3"/>
          <w:sz w:val="20"/>
          <w:szCs w:val="20"/>
        </w:rPr>
        <w:softHyphen/>
        <w:t>тересів фізичних осіб, прав та інтересів юридичних осіб у сфері публічно-правових відносин. Таким чином, звернутися до адмі</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ністративного суду може особа, яка вважає, що порушено її</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4"/>
          <w:sz w:val="20"/>
          <w:szCs w:val="20"/>
        </w:rPr>
        <w:t>права, свободи чи інтереси у сфері публічно-правових відносин,</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1"/>
          <w:sz w:val="20"/>
          <w:szCs w:val="20"/>
        </w:rPr>
        <w:t>або суб'єкт владних повноважень у випадках, встановлених за</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коном. Аналіз положень КАС України дає підстави стверджу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вати, що адміністративний суд не має права ініціювати процес.</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Проте суд наділено повноваженням відкривати провадження в</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адміністративній справі. Таке провадження може розпочина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4"/>
          <w:sz w:val="20"/>
          <w:szCs w:val="20"/>
        </w:rPr>
        <w:t>тися адміністративним судом не інакше як за наявності всіх</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1"/>
          <w:sz w:val="20"/>
          <w:szCs w:val="20"/>
        </w:rPr>
        <w:t>необхідних передумов права на пред'явлення адміністративно</w:t>
      </w:r>
      <w:r w:rsidRPr="00382364">
        <w:rPr>
          <w:rFonts w:ascii="Times New Roman" w:eastAsia="Times New Roman" w:hAnsi="Times New Roman" w:cs="Times New Roman"/>
          <w:color w:val="2E2F2D"/>
          <w:spacing w:val="-1"/>
          <w:sz w:val="20"/>
          <w:szCs w:val="20"/>
        </w:rPr>
        <w:softHyphen/>
        <w:t>го позову, а також додержання порядку реалізації цього права.</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Після одержання позовної заяви суддя з'ясовує, чи є підстави</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3"/>
          <w:sz w:val="20"/>
          <w:szCs w:val="20"/>
        </w:rPr>
        <w:t>для повернення позовної заяви або відмови у відкритті прова</w:t>
      </w:r>
      <w:r w:rsidRPr="00382364">
        <w:rPr>
          <w:rFonts w:ascii="Times New Roman" w:eastAsia="Times New Roman" w:hAnsi="Times New Roman" w:cs="Times New Roman"/>
          <w:color w:val="2E2F2D"/>
          <w:spacing w:val="-3"/>
          <w:sz w:val="20"/>
          <w:szCs w:val="20"/>
        </w:rPr>
        <w:softHyphen/>
        <w:t>дження в адміністративній справі. Так потребує перевірки: чи</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3"/>
          <w:sz w:val="20"/>
          <w:szCs w:val="20"/>
        </w:rPr>
        <w:t>подана позовна заява особою, яка має адміністративну процесу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альну дієздатність; чи має представник належні повноваження (якщо позовну заяву подано представником); чи відповідає по</w:t>
      </w:r>
      <w:r w:rsidRPr="00382364">
        <w:rPr>
          <w:rFonts w:ascii="Times New Roman" w:eastAsia="Times New Roman" w:hAnsi="Times New Roman" w:cs="Times New Roman"/>
          <w:color w:val="2E2F2D"/>
          <w:spacing w:val="-1"/>
          <w:sz w:val="20"/>
          <w:szCs w:val="20"/>
        </w:rPr>
        <w:softHyphen/>
        <w:t>зовна заява вимогам, встановленим статтею 106 КАС України;</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чи належить позовну заяву розглядати в порядку адміністра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4"/>
          <w:sz w:val="20"/>
          <w:szCs w:val="20"/>
        </w:rPr>
        <w:t>тивного судочинства і чи підсудна позовна заява даному адміні</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3"/>
          <w:sz w:val="20"/>
          <w:szCs w:val="20"/>
        </w:rPr>
        <w:t>стративному суду. Перелік, наданий у ч. 1 статті, що коменту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ється, не є вичерпним.</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2.</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color w:val="2E2F2D"/>
          <w:sz w:val="20"/>
          <w:szCs w:val="20"/>
        </w:rPr>
        <w:t>У разі додержання всіх вимог, встановлених законодав</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3"/>
          <w:sz w:val="20"/>
          <w:szCs w:val="20"/>
        </w:rPr>
        <w:t>ством і відсутності перешкод, передбачених статтями 108 і 109</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2"/>
          <w:sz w:val="20"/>
          <w:szCs w:val="20"/>
        </w:rPr>
        <w:t>КАС України, суддя приймає позовну заяву І відкриває на її</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1"/>
          <w:sz w:val="20"/>
          <w:szCs w:val="20"/>
        </w:rPr>
        <w:t>підставі провадження в адміністративній справі.</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3.</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color w:val="2E2F2D"/>
          <w:spacing w:val="-1"/>
          <w:sz w:val="20"/>
          <w:szCs w:val="20"/>
        </w:rPr>
        <w:t>Для вирішення питання про відкриття провадження в ад</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2"/>
          <w:sz w:val="20"/>
          <w:szCs w:val="20"/>
        </w:rPr>
        <w:t>міністративній справі законодавцем встановлено для судді до</w:t>
      </w:r>
      <w:r w:rsidRPr="00382364">
        <w:rPr>
          <w:rFonts w:ascii="Times New Roman" w:eastAsia="Times New Roman" w:hAnsi="Times New Roman" w:cs="Times New Roman"/>
          <w:color w:val="2E2F2D"/>
          <w:sz w:val="20"/>
          <w:szCs w:val="20"/>
        </w:rPr>
        <w:t>сить стислий процесуальний строк — не пізніше наступного дня після надходження позовної заяви до адміністративного</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4"/>
          <w:sz w:val="20"/>
          <w:szCs w:val="20"/>
        </w:rPr>
        <w:t>суду. Згідно зі ст. 108 КАС України при виявленні недоліків по</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1"/>
          <w:sz w:val="20"/>
          <w:szCs w:val="20"/>
        </w:rPr>
        <w:t>зовної заяви суд встановлює строк, достатній для їх усунення</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(див. коментар до ст. 108 КАС України). У цьому випадку пи</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тання про відкриття провадження в адміністративному суді по</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винно бути вирішене суддею не пізніше наступного дня з дня</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4"/>
          <w:sz w:val="20"/>
          <w:szCs w:val="20"/>
        </w:rPr>
        <w:t>закінчення строку, встановленого для усунення недоліківпозов</w:t>
      </w:r>
      <w:r w:rsidRPr="00382364">
        <w:rPr>
          <w:rFonts w:ascii="Times New Roman" w:eastAsia="Times New Roman" w:hAnsi="Times New Roman" w:cs="Times New Roman"/>
          <w:color w:val="2E2F2D"/>
          <w:spacing w:val="-1"/>
          <w:sz w:val="20"/>
          <w:szCs w:val="20"/>
        </w:rPr>
        <w:t>ної заяви, у разі залишення позовної заяви без руху.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5"/>
          <w:sz w:val="20"/>
          <w:szCs w:val="20"/>
        </w:rPr>
        <w:t>4.</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2"/>
          <w:sz w:val="20"/>
          <w:szCs w:val="20"/>
        </w:rPr>
        <w:t>Про початок провадження в адміністративній справі суд</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дя адміністративного суду постановляє ухвалу. У статті, що</w:t>
      </w:r>
      <w:r w:rsidRPr="00382364">
        <w:rPr>
          <w:rFonts w:ascii="Times New Roman" w:eastAsia="Times New Roman" w:hAnsi="Times New Roman" w:cs="Times New Roman"/>
          <w:color w:val="2E2F2D"/>
          <w:spacing w:val="-1"/>
          <w:sz w:val="20"/>
          <w:szCs w:val="20"/>
        </w:rPr>
        <w:t>розглядається, встановлюються реквізити ухвали про відкрит</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тя провадження у справі. В ухвалі повинні відбиватися: найме</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нування адміністративного суду, прізвище та ініціали судді,</w:t>
      </w:r>
      <w:r w:rsidRPr="00382364">
        <w:rPr>
          <w:rFonts w:ascii="Times New Roman" w:eastAsia="Times New Roman" w:hAnsi="Times New Roman" w:cs="Times New Roman"/>
          <w:color w:val="2E2F2D"/>
          <w:spacing w:val="3"/>
          <w:sz w:val="20"/>
          <w:szCs w:val="20"/>
        </w:rPr>
        <w:t>який відкрив провадження в адміністративній справі, номер</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5"/>
          <w:sz w:val="20"/>
          <w:szCs w:val="20"/>
        </w:rPr>
        <w:t>справи; ким і до кого пред'явлено  адміністративний позов;</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2"/>
          <w:sz w:val="20"/>
          <w:szCs w:val="20"/>
        </w:rPr>
        <w:t>зміст позовних вимог; дата, час і місце попереднього судового</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засідання, якщо суд вважає його проведення необхідним; про</w:t>
      </w:r>
      <w:r w:rsidRPr="00382364">
        <w:rPr>
          <w:rFonts w:ascii="Times New Roman" w:eastAsia="Times New Roman" w:hAnsi="Times New Roman" w:cs="Times New Roman"/>
          <w:color w:val="2E2F2D"/>
          <w:spacing w:val="-1"/>
          <w:sz w:val="20"/>
          <w:szCs w:val="20"/>
        </w:rPr>
        <w:softHyphen/>
        <w:t>позиція відповідачу подати в зазначений строк письмові запе</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2"/>
          <w:sz w:val="20"/>
          <w:szCs w:val="20"/>
        </w:rPr>
        <w:t>речення проти позову та докази, які у нього є; яким складом</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z w:val="20"/>
          <w:szCs w:val="20"/>
        </w:rPr>
        <w:t>суду розглядатиметься справа. Можливість оскарження ухва</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1"/>
          <w:sz w:val="20"/>
          <w:szCs w:val="20"/>
        </w:rPr>
        <w:t>ли про відкриття провадження у справі законом не передбача</w:t>
      </w:r>
      <w:r w:rsidRPr="00382364">
        <w:rPr>
          <w:rFonts w:ascii="Times New Roman" w:eastAsia="Times New Roman" w:hAnsi="Times New Roman" w:cs="Times New Roman"/>
          <w:color w:val="2E2F2D"/>
          <w:spacing w:val="2"/>
          <w:sz w:val="20"/>
          <w:szCs w:val="20"/>
        </w:rPr>
        <w:t>ється, оскільки винесення такої ухвали не перешкоджає пра</w:t>
      </w:r>
      <w:r w:rsidRPr="00382364">
        <w:rPr>
          <w:rFonts w:ascii="Times New Roman" w:eastAsia="Times New Roman" w:hAnsi="Times New Roman" w:cs="Times New Roman"/>
          <w:color w:val="2E2F2D"/>
          <w:spacing w:val="-3"/>
          <w:sz w:val="20"/>
          <w:szCs w:val="20"/>
        </w:rPr>
        <w:t>вам інших осіб на судовий захист.</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3"/>
          <w:sz w:val="20"/>
          <w:szCs w:val="20"/>
        </w:rPr>
        <w:t>Частина 4 коментованої статті передбачає також, що суддя у разі, коли існують підстави для відмови у відкритті проваджен</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ня у справі, постановляє ухвалу про відмову у відкритті прова</w:t>
      </w:r>
      <w:r w:rsidRPr="00382364">
        <w:rPr>
          <w:rFonts w:ascii="Times New Roman" w:eastAsia="Times New Roman" w:hAnsi="Times New Roman" w:cs="Times New Roman"/>
          <w:color w:val="2E2F2D"/>
          <w:spacing w:val="-2"/>
          <w:sz w:val="20"/>
          <w:szCs w:val="20"/>
        </w:rPr>
        <w:softHyphen/>
        <w:t>дження. Ухвала про відмову у відкритті провадження в адміні</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стративній справі може бути оскаржена особою, яка подала по</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зовну заяву.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5"/>
          <w:sz w:val="20"/>
          <w:szCs w:val="20"/>
        </w:rPr>
        <w:t>У коментованій статті немає вказівки на те, що суддя в зафік</w:t>
      </w:r>
      <w:r w:rsidRPr="00382364">
        <w:rPr>
          <w:rFonts w:ascii="Times New Roman" w:eastAsia="Times New Roman" w:hAnsi="Times New Roman" w:cs="Times New Roman"/>
          <w:color w:val="2E2F2D"/>
          <w:spacing w:val="-5"/>
          <w:sz w:val="20"/>
          <w:szCs w:val="20"/>
        </w:rPr>
        <w:softHyphen/>
        <w:t>сованих у законодавстві випадках може прийняти ухвалу про за</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4"/>
          <w:sz w:val="20"/>
          <w:szCs w:val="20"/>
        </w:rPr>
        <w:t>лишення позовної заяви без руху, проте така можливість перед</w:t>
      </w:r>
      <w:r w:rsidRPr="00382364">
        <w:rPr>
          <w:rFonts w:ascii="Times New Roman" w:eastAsia="Times New Roman" w:hAnsi="Times New Roman" w:cs="Times New Roman"/>
          <w:color w:val="2E2F2D"/>
          <w:spacing w:val="-4"/>
          <w:sz w:val="20"/>
          <w:szCs w:val="20"/>
        </w:rPr>
        <w:softHyphen/>
        <w:t>бачена іншими положеннями Кодексу (ст. 108 КАС України).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5,</w:t>
      </w:r>
      <w:r w:rsidRPr="00382364">
        <w:rPr>
          <w:rFonts w:ascii="Times New Roman" w:eastAsia="Times New Roman" w:hAnsi="Times New Roman" w:cs="Times New Roman"/>
          <w:color w:val="2E2F2D"/>
          <w:sz w:val="20"/>
          <w:szCs w:val="20"/>
        </w:rPr>
        <w:t> </w:t>
      </w:r>
      <w:r w:rsidRPr="00382364">
        <w:rPr>
          <w:rFonts w:ascii="Times New Roman" w:eastAsia="Times New Roman" w:hAnsi="Times New Roman" w:cs="Times New Roman"/>
          <w:color w:val="2E2F2D"/>
          <w:spacing w:val="-2"/>
          <w:sz w:val="20"/>
          <w:szCs w:val="20"/>
        </w:rPr>
        <w:t>Після прийняття ухвали про відкриття провадження в ад</w:t>
      </w:r>
      <w:r w:rsidRPr="00382364">
        <w:rPr>
          <w:rFonts w:ascii="Times New Roman" w:eastAsia="Times New Roman" w:hAnsi="Times New Roman" w:cs="Times New Roman"/>
          <w:color w:val="2E2F2D"/>
          <w:spacing w:val="2"/>
          <w:sz w:val="20"/>
          <w:szCs w:val="20"/>
        </w:rPr>
        <w:t>міністративній справі її копія невідкладно надсилається осо</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бам, які беруть участь у справі, разом з інформацією про їхні</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процесуальні права і обов'язки. Відповідачам надсилаються та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кож копії позовної заяви та доданих до неї документів.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18"/>
          <w:szCs w:val="18"/>
        </w:rPr>
        <w:t> </w:t>
      </w:r>
    </w:p>
    <w:p w:rsidR="007306EB" w:rsidRPr="00382364" w:rsidRDefault="007306EB" w:rsidP="00382364">
      <w:pPr>
        <w:spacing w:after="0" w:line="240" w:lineRule="auto"/>
        <w:ind w:firstLine="142"/>
        <w:contextualSpacing/>
        <w:rPr>
          <w:rFonts w:ascii="Times New Roman" w:hAnsi="Times New Roman" w:cs="Times New Roman"/>
        </w:rPr>
      </w:pPr>
    </w:p>
    <w:p w:rsidR="00813711"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 xml:space="preserve">                  </w:t>
      </w:r>
      <w:r w:rsidR="00813711" w:rsidRPr="00382364">
        <w:rPr>
          <w:rFonts w:ascii="Times New Roman" w:hAnsi="Times New Roman" w:cs="Times New Roman"/>
          <w:lang w:val="uk-UA"/>
        </w:rPr>
        <w:t xml:space="preserve">57. </w:t>
      </w:r>
      <w:r w:rsidR="00813711" w:rsidRPr="00382364">
        <w:rPr>
          <w:rFonts w:ascii="Times New Roman" w:eastAsia="Times New Roman" w:hAnsi="Times New Roman" w:cs="Times New Roman"/>
          <w:b/>
          <w:bCs/>
          <w:i/>
          <w:iCs/>
          <w:color w:val="2E2F2D"/>
          <w:spacing w:val="2"/>
          <w:sz w:val="20"/>
          <w:szCs w:val="20"/>
        </w:rPr>
        <w:t>таття 108.</w:t>
      </w:r>
      <w:r w:rsidR="00813711" w:rsidRPr="00382364">
        <w:rPr>
          <w:rFonts w:ascii="Times New Roman" w:eastAsia="Times New Roman" w:hAnsi="Times New Roman" w:cs="Times New Roman"/>
          <w:b/>
          <w:bCs/>
          <w:i/>
          <w:iCs/>
          <w:color w:val="2E2F2D"/>
          <w:spacing w:val="2"/>
          <w:sz w:val="20"/>
        </w:rPr>
        <w:t> </w:t>
      </w:r>
      <w:r w:rsidR="00813711" w:rsidRPr="00382364">
        <w:rPr>
          <w:rFonts w:ascii="Times New Roman" w:eastAsia="Times New Roman" w:hAnsi="Times New Roman" w:cs="Times New Roman"/>
          <w:b/>
          <w:bCs/>
          <w:color w:val="2E2F2D"/>
          <w:spacing w:val="2"/>
          <w:sz w:val="20"/>
          <w:szCs w:val="20"/>
        </w:rPr>
        <w:t>Залишення позовної заяви без руху,</w:t>
      </w:r>
      <w:r w:rsidR="00813711" w:rsidRPr="00382364">
        <w:rPr>
          <w:rFonts w:ascii="Times New Roman" w:eastAsia="Times New Roman" w:hAnsi="Times New Roman" w:cs="Times New Roman"/>
          <w:b/>
          <w:bCs/>
          <w:color w:val="2E2F2D"/>
          <w:spacing w:val="2"/>
          <w:sz w:val="20"/>
        </w:rPr>
        <w:t> </w:t>
      </w:r>
      <w:r w:rsidR="00813711" w:rsidRPr="00382364">
        <w:rPr>
          <w:rFonts w:ascii="Times New Roman" w:eastAsia="Times New Roman" w:hAnsi="Times New Roman" w:cs="Times New Roman"/>
          <w:b/>
          <w:bCs/>
          <w:color w:val="2E2F2D"/>
          <w:spacing w:val="3"/>
          <w:sz w:val="20"/>
          <w:szCs w:val="20"/>
        </w:rPr>
        <w:t>повернення позовної заяви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7"/>
          <w:sz w:val="20"/>
          <w:szCs w:val="20"/>
        </w:rPr>
        <w:t>1.</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pacing w:val="2"/>
          <w:sz w:val="20"/>
          <w:szCs w:val="20"/>
        </w:rPr>
        <w:t>Суддя, встановивши, що позовну заяву подано без додер</w:t>
      </w:r>
      <w:r w:rsidRPr="00382364">
        <w:rPr>
          <w:rFonts w:ascii="Times New Roman" w:eastAsia="Times New Roman" w:hAnsi="Times New Roman" w:cs="Times New Roman"/>
          <w:b/>
          <w:bCs/>
          <w:color w:val="2E2F2D"/>
          <w:spacing w:val="1"/>
          <w:sz w:val="20"/>
          <w:szCs w:val="20"/>
        </w:rPr>
        <w:t>жання вимог, встановлених статтею 106 цього Кодексу, поста</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4"/>
          <w:sz w:val="20"/>
          <w:szCs w:val="20"/>
        </w:rPr>
        <w:t>новляє ухвалу про залишення позовної заяви без руху, у якій</w:t>
      </w:r>
      <w:r w:rsidRPr="00382364">
        <w:rPr>
          <w:rFonts w:ascii="Times New Roman" w:eastAsia="Times New Roman" w:hAnsi="Times New Roman" w:cs="Times New Roman"/>
          <w:b/>
          <w:bCs/>
          <w:color w:val="2E2F2D"/>
          <w:spacing w:val="4"/>
          <w:sz w:val="20"/>
        </w:rPr>
        <w:t> </w:t>
      </w:r>
      <w:r w:rsidRPr="00382364">
        <w:rPr>
          <w:rFonts w:ascii="Times New Roman" w:eastAsia="Times New Roman" w:hAnsi="Times New Roman" w:cs="Times New Roman"/>
          <w:b/>
          <w:bCs/>
          <w:color w:val="2E2F2D"/>
          <w:spacing w:val="8"/>
          <w:sz w:val="20"/>
          <w:szCs w:val="20"/>
        </w:rPr>
        <w:t>зазначаються недоліки позовної заяви, спосіб їх усунення і</w:t>
      </w:r>
      <w:r w:rsidRPr="00382364">
        <w:rPr>
          <w:rFonts w:ascii="Times New Roman" w:eastAsia="Times New Roman" w:hAnsi="Times New Roman" w:cs="Times New Roman"/>
          <w:b/>
          <w:bCs/>
          <w:color w:val="2E2F2D"/>
          <w:spacing w:val="8"/>
          <w:sz w:val="20"/>
          <w:szCs w:val="20"/>
        </w:rPr>
        <w:br/>
      </w:r>
      <w:r w:rsidRPr="00382364">
        <w:rPr>
          <w:rFonts w:ascii="Times New Roman" w:eastAsia="Times New Roman" w:hAnsi="Times New Roman" w:cs="Times New Roman"/>
          <w:b/>
          <w:bCs/>
          <w:color w:val="2E2F2D"/>
          <w:spacing w:val="3"/>
          <w:sz w:val="20"/>
          <w:szCs w:val="20"/>
        </w:rPr>
        <w:t>встановлюється строк, достатній для усунення недоліків. Ко</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1"/>
          <w:sz w:val="20"/>
          <w:szCs w:val="20"/>
        </w:rPr>
        <w:t>пія ухвали про залишення позовної заяви без руху невідкладно</w:t>
      </w:r>
      <w:r w:rsidRPr="00382364">
        <w:rPr>
          <w:rFonts w:ascii="Times New Roman" w:eastAsia="Times New Roman" w:hAnsi="Times New Roman" w:cs="Times New Roman"/>
          <w:b/>
          <w:bCs/>
          <w:color w:val="2E2F2D"/>
          <w:spacing w:val="3"/>
          <w:sz w:val="20"/>
          <w:szCs w:val="20"/>
        </w:rPr>
        <w:t>надсилається особі, що звернулася із позовною заявою.</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2.</w:t>
      </w:r>
      <w:r w:rsidRPr="00382364">
        <w:rPr>
          <w:rFonts w:ascii="Times New Roman" w:eastAsia="Times New Roman" w:hAnsi="Times New Roman" w:cs="Times New Roman"/>
          <w:color w:val="2E2F2D"/>
          <w:spacing w:val="-2"/>
          <w:sz w:val="14"/>
          <w:szCs w:val="14"/>
        </w:rPr>
        <w:t>  </w:t>
      </w:r>
      <w:r w:rsidRPr="00382364">
        <w:rPr>
          <w:rFonts w:ascii="Times New Roman" w:eastAsia="Times New Roman" w:hAnsi="Times New Roman" w:cs="Times New Roman"/>
          <w:color w:val="2E2F2D"/>
          <w:spacing w:val="-2"/>
          <w:sz w:val="14"/>
        </w:rPr>
        <w:t> </w:t>
      </w:r>
      <w:r w:rsidRPr="00382364">
        <w:rPr>
          <w:rFonts w:ascii="Times New Roman" w:eastAsia="Times New Roman" w:hAnsi="Times New Roman" w:cs="Times New Roman"/>
          <w:b/>
          <w:bCs/>
          <w:color w:val="2E2F2D"/>
          <w:spacing w:val="5"/>
          <w:sz w:val="20"/>
          <w:szCs w:val="20"/>
        </w:rPr>
        <w:t>Якщо позивач усунув недоліки позовної заяви у строк,</w:t>
      </w:r>
      <w:r w:rsidRPr="00382364">
        <w:rPr>
          <w:rFonts w:ascii="Times New Roman" w:eastAsia="Times New Roman" w:hAnsi="Times New Roman" w:cs="Times New Roman"/>
          <w:b/>
          <w:bCs/>
          <w:color w:val="2E2F2D"/>
          <w:spacing w:val="1"/>
          <w:sz w:val="20"/>
          <w:szCs w:val="20"/>
        </w:rPr>
        <w:t>встановлений судом, вона вважається поданою у день первин</w:t>
      </w:r>
      <w:r w:rsidRPr="00382364">
        <w:rPr>
          <w:rFonts w:ascii="Times New Roman" w:eastAsia="Times New Roman" w:hAnsi="Times New Roman" w:cs="Times New Roman"/>
          <w:b/>
          <w:bCs/>
          <w:color w:val="2E2F2D"/>
          <w:spacing w:val="2"/>
          <w:sz w:val="20"/>
          <w:szCs w:val="20"/>
        </w:rPr>
        <w:t>ного її подання до адміністративного суду.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3.</w:t>
      </w:r>
      <w:r w:rsidRPr="00382364">
        <w:rPr>
          <w:rFonts w:ascii="Times New Roman" w:eastAsia="Times New Roman" w:hAnsi="Times New Roman" w:cs="Times New Roman"/>
          <w:color w:val="2E2F2D"/>
          <w:spacing w:val="2"/>
          <w:sz w:val="14"/>
          <w:szCs w:val="14"/>
        </w:rPr>
        <w:t>  </w:t>
      </w:r>
      <w:r w:rsidRPr="00382364">
        <w:rPr>
          <w:rFonts w:ascii="Times New Roman" w:eastAsia="Times New Roman" w:hAnsi="Times New Roman" w:cs="Times New Roman"/>
          <w:color w:val="2E2F2D"/>
          <w:spacing w:val="2"/>
          <w:sz w:val="14"/>
        </w:rPr>
        <w:t> </w:t>
      </w:r>
      <w:r w:rsidRPr="00382364">
        <w:rPr>
          <w:rFonts w:ascii="Times New Roman" w:eastAsia="Times New Roman" w:hAnsi="Times New Roman" w:cs="Times New Roman"/>
          <w:b/>
          <w:bCs/>
          <w:color w:val="2E2F2D"/>
          <w:spacing w:val="2"/>
          <w:sz w:val="20"/>
          <w:szCs w:val="20"/>
        </w:rPr>
        <w:t>Позовна заява повертається позивачеві, якщо:</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1)</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pacing w:val="1"/>
          <w:sz w:val="20"/>
          <w:szCs w:val="20"/>
        </w:rPr>
        <w:t>позивач не усунув недоліки позовної заяви, яку залишено</w:t>
      </w:r>
      <w:r w:rsidRPr="00382364">
        <w:rPr>
          <w:rFonts w:ascii="Times New Roman" w:eastAsia="Times New Roman" w:hAnsi="Times New Roman" w:cs="Times New Roman"/>
          <w:b/>
          <w:bCs/>
          <w:color w:val="2E2F2D"/>
          <w:sz w:val="20"/>
          <w:szCs w:val="20"/>
        </w:rPr>
        <w:t>без руху;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6"/>
          <w:sz w:val="20"/>
          <w:szCs w:val="20"/>
        </w:rPr>
        <w:t>2)</w:t>
      </w:r>
      <w:r w:rsidRPr="00382364">
        <w:rPr>
          <w:rFonts w:ascii="Times New Roman" w:eastAsia="Times New Roman" w:hAnsi="Times New Roman" w:cs="Times New Roman"/>
          <w:color w:val="2E2F2D"/>
          <w:spacing w:val="-6"/>
          <w:sz w:val="14"/>
          <w:szCs w:val="14"/>
        </w:rPr>
        <w:t>  </w:t>
      </w:r>
      <w:r w:rsidRPr="00382364">
        <w:rPr>
          <w:rFonts w:ascii="Times New Roman" w:eastAsia="Times New Roman" w:hAnsi="Times New Roman" w:cs="Times New Roman"/>
          <w:color w:val="2E2F2D"/>
          <w:spacing w:val="-6"/>
          <w:sz w:val="14"/>
        </w:rPr>
        <w:t> </w:t>
      </w:r>
      <w:r w:rsidRPr="00382364">
        <w:rPr>
          <w:rFonts w:ascii="Times New Roman" w:eastAsia="Times New Roman" w:hAnsi="Times New Roman" w:cs="Times New Roman"/>
          <w:b/>
          <w:bCs/>
          <w:color w:val="2E2F2D"/>
          <w:spacing w:val="5"/>
          <w:sz w:val="20"/>
          <w:szCs w:val="20"/>
        </w:rPr>
        <w:t>позивач до відкриття провадження в адміністративній</w:t>
      </w:r>
      <w:r w:rsidRPr="00382364">
        <w:rPr>
          <w:rFonts w:ascii="Times New Roman" w:eastAsia="Times New Roman" w:hAnsi="Times New Roman" w:cs="Times New Roman"/>
          <w:b/>
          <w:bCs/>
          <w:color w:val="2E2F2D"/>
          <w:spacing w:val="5"/>
          <w:sz w:val="20"/>
          <w:szCs w:val="20"/>
        </w:rPr>
        <w:br/>
      </w:r>
      <w:r w:rsidRPr="00382364">
        <w:rPr>
          <w:rFonts w:ascii="Times New Roman" w:eastAsia="Times New Roman" w:hAnsi="Times New Roman" w:cs="Times New Roman"/>
          <w:b/>
          <w:bCs/>
          <w:color w:val="2E2F2D"/>
          <w:spacing w:val="1"/>
          <w:sz w:val="20"/>
          <w:szCs w:val="20"/>
        </w:rPr>
        <w:t>справі подав заяву про її відкликання;</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
          <w:sz w:val="20"/>
          <w:szCs w:val="20"/>
        </w:rPr>
        <w:t>3)</w:t>
      </w:r>
      <w:r w:rsidRPr="00382364">
        <w:rPr>
          <w:rFonts w:ascii="Times New Roman" w:eastAsia="Times New Roman" w:hAnsi="Times New Roman" w:cs="Times New Roman"/>
          <w:color w:val="2E2F2D"/>
          <w:spacing w:val="-1"/>
          <w:sz w:val="14"/>
          <w:szCs w:val="14"/>
        </w:rPr>
        <w:t>  </w:t>
      </w:r>
      <w:r w:rsidRPr="00382364">
        <w:rPr>
          <w:rFonts w:ascii="Times New Roman" w:eastAsia="Times New Roman" w:hAnsi="Times New Roman" w:cs="Times New Roman"/>
          <w:color w:val="2E2F2D"/>
          <w:spacing w:val="-1"/>
          <w:sz w:val="14"/>
        </w:rPr>
        <w:t> </w:t>
      </w:r>
      <w:r w:rsidRPr="00382364">
        <w:rPr>
          <w:rFonts w:ascii="Times New Roman" w:eastAsia="Times New Roman" w:hAnsi="Times New Roman" w:cs="Times New Roman"/>
          <w:b/>
          <w:bCs/>
          <w:color w:val="2E2F2D"/>
          <w:spacing w:val="4"/>
          <w:sz w:val="20"/>
          <w:szCs w:val="20"/>
        </w:rPr>
        <w:t>позовну заяву подано особою, яка не має адміністратив</w:t>
      </w:r>
      <w:r w:rsidRPr="00382364">
        <w:rPr>
          <w:rFonts w:ascii="Times New Roman" w:eastAsia="Times New Roman" w:hAnsi="Times New Roman" w:cs="Times New Roman"/>
          <w:b/>
          <w:bCs/>
          <w:color w:val="2E2F2D"/>
          <w:spacing w:val="4"/>
          <w:sz w:val="20"/>
          <w:szCs w:val="20"/>
        </w:rPr>
        <w:softHyphen/>
      </w:r>
      <w:r w:rsidRPr="00382364">
        <w:rPr>
          <w:rFonts w:ascii="Times New Roman" w:eastAsia="Times New Roman" w:hAnsi="Times New Roman" w:cs="Times New Roman"/>
          <w:b/>
          <w:bCs/>
          <w:color w:val="2E2F2D"/>
          <w:spacing w:val="2"/>
          <w:sz w:val="20"/>
          <w:szCs w:val="20"/>
        </w:rPr>
        <w:t>ної процесуальної дієздатності;</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z w:val="20"/>
          <w:szCs w:val="20"/>
        </w:rPr>
        <w:t>4)</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5"/>
          <w:sz w:val="20"/>
          <w:szCs w:val="20"/>
        </w:rPr>
        <w:t>позовну заяву від імені позивача подано особою, яка не</w:t>
      </w:r>
      <w:r w:rsidRPr="00382364">
        <w:rPr>
          <w:rFonts w:ascii="Times New Roman" w:eastAsia="Times New Roman" w:hAnsi="Times New Roman" w:cs="Times New Roman"/>
          <w:b/>
          <w:bCs/>
          <w:color w:val="2E2F2D"/>
          <w:spacing w:val="1"/>
          <w:sz w:val="20"/>
          <w:szCs w:val="20"/>
        </w:rPr>
        <w:t>має повноважень на ведення справи;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5)</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1"/>
          <w:sz w:val="20"/>
          <w:szCs w:val="20"/>
        </w:rPr>
        <w:t>у провадженні цього або іншого адміністративного суду є</w:t>
      </w:r>
      <w:r w:rsidRPr="00382364">
        <w:rPr>
          <w:rFonts w:ascii="Times New Roman" w:eastAsia="Times New Roman" w:hAnsi="Times New Roman" w:cs="Times New Roman"/>
          <w:b/>
          <w:bCs/>
          <w:color w:val="2E2F2D"/>
          <w:spacing w:val="5"/>
          <w:sz w:val="20"/>
          <w:szCs w:val="20"/>
        </w:rPr>
        <w:t>справа про спір між тими самими сторонами, про той самий</w:t>
      </w:r>
      <w:r w:rsidRPr="00382364">
        <w:rPr>
          <w:rFonts w:ascii="Times New Roman" w:eastAsia="Times New Roman" w:hAnsi="Times New Roman" w:cs="Times New Roman"/>
          <w:b/>
          <w:bCs/>
          <w:color w:val="2E2F2D"/>
          <w:spacing w:val="1"/>
          <w:sz w:val="20"/>
          <w:szCs w:val="20"/>
        </w:rPr>
        <w:t>предмет і з тих самих підстав;</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6)</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2"/>
          <w:sz w:val="20"/>
          <w:szCs w:val="20"/>
        </w:rPr>
        <w:t>справа не підсудна цьому адміністративному суду.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4.</w:t>
      </w:r>
      <w:r w:rsidRPr="00382364">
        <w:rPr>
          <w:rFonts w:ascii="Times New Roman" w:eastAsia="Times New Roman" w:hAnsi="Times New Roman" w:cs="Times New Roman"/>
          <w:color w:val="2E2F2D"/>
          <w:spacing w:val="-2"/>
          <w:sz w:val="14"/>
          <w:szCs w:val="14"/>
        </w:rPr>
        <w:t>  </w:t>
      </w:r>
      <w:r w:rsidRPr="00382364">
        <w:rPr>
          <w:rFonts w:ascii="Times New Roman" w:eastAsia="Times New Roman" w:hAnsi="Times New Roman" w:cs="Times New Roman"/>
          <w:color w:val="2E2F2D"/>
          <w:spacing w:val="-2"/>
          <w:sz w:val="14"/>
        </w:rPr>
        <w:t> </w:t>
      </w:r>
      <w:r w:rsidRPr="00382364">
        <w:rPr>
          <w:rFonts w:ascii="Times New Roman" w:eastAsia="Times New Roman" w:hAnsi="Times New Roman" w:cs="Times New Roman"/>
          <w:b/>
          <w:bCs/>
          <w:color w:val="2E2F2D"/>
          <w:spacing w:val="1"/>
          <w:sz w:val="20"/>
          <w:szCs w:val="20"/>
        </w:rPr>
        <w:t>Копія ухвали про повернення позовної заяви невідкладно</w:t>
      </w:r>
      <w:r w:rsidRPr="00382364">
        <w:rPr>
          <w:rFonts w:ascii="Times New Roman" w:eastAsia="Times New Roman" w:hAnsi="Times New Roman" w:cs="Times New Roman"/>
          <w:b/>
          <w:bCs/>
          <w:color w:val="2E2F2D"/>
          <w:spacing w:val="3"/>
          <w:sz w:val="20"/>
          <w:szCs w:val="20"/>
        </w:rPr>
        <w:t>надсилається особі, яка її подала, разом із позовною заявою йусіма доданими до неї матеріалами.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6"/>
          <w:sz w:val="20"/>
          <w:szCs w:val="20"/>
        </w:rPr>
        <w:t>5.</w:t>
      </w:r>
      <w:r w:rsidRPr="00382364">
        <w:rPr>
          <w:rFonts w:ascii="Times New Roman" w:eastAsia="Times New Roman" w:hAnsi="Times New Roman" w:cs="Times New Roman"/>
          <w:color w:val="2E2F2D"/>
          <w:spacing w:val="-6"/>
          <w:sz w:val="14"/>
          <w:szCs w:val="14"/>
        </w:rPr>
        <w:t>  </w:t>
      </w:r>
      <w:r w:rsidRPr="00382364">
        <w:rPr>
          <w:rFonts w:ascii="Times New Roman" w:eastAsia="Times New Roman" w:hAnsi="Times New Roman" w:cs="Times New Roman"/>
          <w:color w:val="2E2F2D"/>
          <w:spacing w:val="-6"/>
          <w:sz w:val="14"/>
        </w:rPr>
        <w:t> </w:t>
      </w:r>
      <w:r w:rsidRPr="00382364">
        <w:rPr>
          <w:rFonts w:ascii="Times New Roman" w:eastAsia="Times New Roman" w:hAnsi="Times New Roman" w:cs="Times New Roman"/>
          <w:b/>
          <w:bCs/>
          <w:color w:val="2E2F2D"/>
          <w:spacing w:val="5"/>
          <w:sz w:val="20"/>
          <w:szCs w:val="20"/>
        </w:rPr>
        <w:t>Ухвали про залишення позовної заяви без руху або про</w:t>
      </w:r>
      <w:r w:rsidRPr="00382364">
        <w:rPr>
          <w:rFonts w:ascii="Times New Roman" w:eastAsia="Times New Roman" w:hAnsi="Times New Roman" w:cs="Times New Roman"/>
          <w:b/>
          <w:bCs/>
          <w:color w:val="2E2F2D"/>
          <w:sz w:val="20"/>
          <w:szCs w:val="20"/>
        </w:rPr>
        <w:t>повернення позовної заяви можуть бути оскаржені особою, яка</w:t>
      </w:r>
      <w:r w:rsidRPr="00382364">
        <w:rPr>
          <w:rFonts w:ascii="Times New Roman" w:eastAsia="Times New Roman" w:hAnsi="Times New Roman" w:cs="Times New Roman"/>
          <w:b/>
          <w:bCs/>
          <w:color w:val="2E2F2D"/>
          <w:spacing w:val="2"/>
          <w:sz w:val="20"/>
          <w:szCs w:val="20"/>
        </w:rPr>
        <w:t>подала позовну заяву.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
          <w:sz w:val="20"/>
          <w:szCs w:val="20"/>
        </w:rPr>
        <w:t>6.</w:t>
      </w:r>
      <w:r w:rsidRPr="00382364">
        <w:rPr>
          <w:rFonts w:ascii="Times New Roman" w:eastAsia="Times New Roman" w:hAnsi="Times New Roman" w:cs="Times New Roman"/>
          <w:color w:val="2E2F2D"/>
          <w:spacing w:val="-1"/>
          <w:sz w:val="14"/>
          <w:szCs w:val="14"/>
        </w:rPr>
        <w:t>  </w:t>
      </w:r>
      <w:r w:rsidRPr="00382364">
        <w:rPr>
          <w:rFonts w:ascii="Times New Roman" w:eastAsia="Times New Roman" w:hAnsi="Times New Roman" w:cs="Times New Roman"/>
          <w:color w:val="2E2F2D"/>
          <w:spacing w:val="-1"/>
          <w:sz w:val="14"/>
        </w:rPr>
        <w:t> </w:t>
      </w:r>
      <w:r w:rsidRPr="00382364">
        <w:rPr>
          <w:rFonts w:ascii="Times New Roman" w:eastAsia="Times New Roman" w:hAnsi="Times New Roman" w:cs="Times New Roman"/>
          <w:b/>
          <w:bCs/>
          <w:color w:val="2E2F2D"/>
          <w:sz w:val="20"/>
          <w:szCs w:val="20"/>
        </w:rPr>
        <w:t>Залишення позовної заяви без руху або повернення позов</w:t>
      </w:r>
      <w:r w:rsidRPr="00382364">
        <w:rPr>
          <w:rFonts w:ascii="Times New Roman" w:eastAsia="Times New Roman" w:hAnsi="Times New Roman" w:cs="Times New Roman"/>
          <w:b/>
          <w:bCs/>
          <w:color w:val="2E2F2D"/>
          <w:sz w:val="20"/>
          <w:szCs w:val="20"/>
        </w:rPr>
        <w:softHyphen/>
        <w:t>ної заяви не позбавляють права повторного звернення до адмі</w:t>
      </w:r>
      <w:r w:rsidRPr="00382364">
        <w:rPr>
          <w:rFonts w:ascii="Times New Roman" w:eastAsia="Times New Roman" w:hAnsi="Times New Roman" w:cs="Times New Roman"/>
          <w:b/>
          <w:bCs/>
          <w:color w:val="2E2F2D"/>
          <w:sz w:val="20"/>
          <w:szCs w:val="20"/>
        </w:rPr>
        <w:softHyphen/>
      </w:r>
      <w:r w:rsidRPr="00382364">
        <w:rPr>
          <w:rFonts w:ascii="Times New Roman" w:eastAsia="Times New Roman" w:hAnsi="Times New Roman" w:cs="Times New Roman"/>
          <w:b/>
          <w:bCs/>
          <w:color w:val="2E2F2D"/>
          <w:spacing w:val="1"/>
          <w:sz w:val="20"/>
          <w:szCs w:val="20"/>
        </w:rPr>
        <w:t>ністративного суду в порядку, встановленому законом.</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2"/>
          <w:sz w:val="20"/>
          <w:szCs w:val="20"/>
        </w:rPr>
        <w:t>1. Однією з умов прийняття позову до провадження адміні</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z w:val="20"/>
          <w:szCs w:val="20"/>
        </w:rPr>
        <w:t>стративного суду є додержання порядку реалізації права на</w:t>
      </w:r>
      <w:r w:rsidRPr="00382364">
        <w:rPr>
          <w:rFonts w:ascii="Times New Roman" w:eastAsia="Times New Roman" w:hAnsi="Times New Roman" w:cs="Times New Roman"/>
          <w:color w:val="2E2F2D"/>
          <w:spacing w:val="-1"/>
          <w:sz w:val="20"/>
          <w:szCs w:val="20"/>
        </w:rPr>
        <w:t>пред'явлення адміністративного позову. Законодавець перед</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бачив, що важливим правилом додержання цього порядку є на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явність належно оформленої та поданої позовної заяви. У разі,</w:t>
      </w:r>
      <w:r w:rsidRPr="00382364">
        <w:rPr>
          <w:rFonts w:ascii="Times New Roman" w:eastAsia="Times New Roman" w:hAnsi="Times New Roman" w:cs="Times New Roman"/>
          <w:color w:val="2E2F2D"/>
          <w:spacing w:val="-4"/>
          <w:sz w:val="20"/>
          <w:szCs w:val="20"/>
        </w:rPr>
        <w:t>коли суддя встановлює, що позовну заяву подано без додержан</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2"/>
          <w:sz w:val="20"/>
          <w:szCs w:val="20"/>
        </w:rPr>
        <w:t>ня вимог, встановлених ст. 106 КАС України, він постановляє ухвалу про залишення позовної заяви без руху. В ухвалі зазна</w:t>
      </w:r>
      <w:r w:rsidRPr="00382364">
        <w:rPr>
          <w:rFonts w:ascii="Times New Roman" w:eastAsia="Times New Roman" w:hAnsi="Times New Roman" w:cs="Times New Roman"/>
          <w:color w:val="2E2F2D"/>
          <w:spacing w:val="-2"/>
          <w:sz w:val="20"/>
          <w:szCs w:val="20"/>
        </w:rPr>
        <w:softHyphen/>
        <w:t>чаються недоліки позовної заяви, спосіб їх усунення і встанов</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z w:val="20"/>
          <w:szCs w:val="20"/>
        </w:rPr>
        <w:t>люється строк, достатній для усунення недоліків. Строк для</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3"/>
          <w:sz w:val="20"/>
          <w:szCs w:val="20"/>
        </w:rPr>
        <w:t>усунення недоліків належить до процесуальних строків, трива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лість та межі яких визначає суд. При цьому суд має врахувати</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обставини справи та зміст конкретної процесуальної дії. Строк для усунення недоліків може бути продовжений. Суддя невід</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кладно повідомляє особу, що звернулася із позовною заявою, про прийняття ухвали про залишення позовної заяви без руху</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шляхом надіслання їй копії цієї ухвали.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2.</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color w:val="2E2F2D"/>
          <w:spacing w:val="-5"/>
          <w:sz w:val="20"/>
          <w:szCs w:val="20"/>
        </w:rPr>
        <w:t>У ч. 2 коментованої статті передбачено, що в разі, коли по</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4"/>
          <w:sz w:val="20"/>
          <w:szCs w:val="20"/>
        </w:rPr>
        <w:t>зивач усунув недоліки позовної заяви в строк, встановлений су</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1"/>
          <w:sz w:val="20"/>
          <w:szCs w:val="20"/>
        </w:rPr>
        <w:t>дом, вона вважається поданою в день її первісного подання до</w:t>
      </w:r>
      <w:r w:rsidRPr="00382364">
        <w:rPr>
          <w:rFonts w:ascii="Times New Roman" w:eastAsia="Times New Roman" w:hAnsi="Times New Roman" w:cs="Times New Roman"/>
          <w:color w:val="2E2F2D"/>
          <w:spacing w:val="-2"/>
          <w:sz w:val="20"/>
          <w:szCs w:val="20"/>
        </w:rPr>
        <w:t>адміністративного суду.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3.</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color w:val="2E2F2D"/>
          <w:spacing w:val="1"/>
          <w:sz w:val="20"/>
          <w:szCs w:val="20"/>
        </w:rPr>
        <w:t>Частина 3 коментованої статті визначає перелік підстав</w:t>
      </w:r>
      <w:r w:rsidRPr="00382364">
        <w:rPr>
          <w:rFonts w:ascii="Times New Roman" w:eastAsia="Times New Roman" w:hAnsi="Times New Roman" w:cs="Times New Roman"/>
          <w:color w:val="2E2F2D"/>
          <w:spacing w:val="-2"/>
          <w:sz w:val="20"/>
          <w:szCs w:val="20"/>
        </w:rPr>
        <w:t>для повернення позовної заяви позивачеві: по-перше, якщо по</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5"/>
          <w:sz w:val="20"/>
          <w:szCs w:val="20"/>
        </w:rPr>
        <w:t>зивач не усунув недоліки позовної заяви, яку залишено без</w:t>
      </w:r>
      <w:r w:rsidRPr="00382364">
        <w:rPr>
          <w:rFonts w:ascii="Times New Roman" w:eastAsia="Times New Roman" w:hAnsi="Times New Roman" w:cs="Times New Roman"/>
          <w:color w:val="2E2F2D"/>
          <w:spacing w:val="-1"/>
          <w:sz w:val="20"/>
          <w:szCs w:val="20"/>
        </w:rPr>
        <w:t>руху, в строк, встановлений судом; по-друге, якщо позивач до</w:t>
      </w:r>
      <w:r w:rsidRPr="00382364">
        <w:rPr>
          <w:rFonts w:ascii="Times New Roman" w:eastAsia="Times New Roman" w:hAnsi="Times New Roman" w:cs="Times New Roman"/>
          <w:color w:val="2E2F2D"/>
          <w:sz w:val="20"/>
          <w:szCs w:val="20"/>
        </w:rPr>
        <w:t>відкриття провадження в адміністративній справі подав заяву</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1"/>
          <w:sz w:val="20"/>
          <w:szCs w:val="20"/>
        </w:rPr>
        <w:t>про її відкликання. Згідно зі ст. 51 КАС України позивач маєправо відмовитися від адміністративного позову в будь-який</w:t>
      </w:r>
      <w:r w:rsidRPr="00382364">
        <w:rPr>
          <w:rFonts w:ascii="Times New Roman" w:eastAsia="Times New Roman" w:hAnsi="Times New Roman" w:cs="Times New Roman"/>
          <w:color w:val="2E2F2D"/>
          <w:spacing w:val="3"/>
          <w:sz w:val="20"/>
          <w:szCs w:val="20"/>
        </w:rPr>
        <w:t>час до закінчення судового розгляду. Таким чином, позивач</w:t>
      </w:r>
      <w:r w:rsidRPr="00382364">
        <w:rPr>
          <w:rFonts w:ascii="Times New Roman" w:eastAsia="Times New Roman" w:hAnsi="Times New Roman" w:cs="Times New Roman"/>
          <w:color w:val="2E2F2D"/>
          <w:spacing w:val="-1"/>
          <w:sz w:val="20"/>
          <w:szCs w:val="20"/>
        </w:rPr>
        <w:t>може відкликати позовну заяву ще до прийняття судом рішен</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z w:val="20"/>
          <w:szCs w:val="20"/>
        </w:rPr>
        <w:t>ня про відкриття провадження в справі, що тягне її повернен</w:t>
      </w:r>
      <w:r w:rsidRPr="00382364">
        <w:rPr>
          <w:rFonts w:ascii="Times New Roman" w:eastAsia="Times New Roman" w:hAnsi="Times New Roman" w:cs="Times New Roman"/>
          <w:color w:val="2E2F2D"/>
          <w:spacing w:val="-3"/>
          <w:sz w:val="20"/>
          <w:szCs w:val="20"/>
        </w:rPr>
        <w:t>ня; по-третє, якщо позовну заяву подано особою, яка не має ад</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міністративної процесуальної дієздатності. Відповідно до ст. 48</w:t>
      </w:r>
      <w:r w:rsidRPr="00382364">
        <w:rPr>
          <w:rFonts w:ascii="Times New Roman" w:eastAsia="Times New Roman" w:hAnsi="Times New Roman" w:cs="Times New Roman"/>
          <w:color w:val="2E2F2D"/>
          <w:spacing w:val="-2"/>
          <w:sz w:val="20"/>
          <w:szCs w:val="20"/>
        </w:rPr>
        <w:t>КАС України адміністративна процесуальна дієздатність нале</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жить фізичним особам, які досягли повноліття і не визнані су</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дом недієздатними, а також фізичним особам до досягнення</w:t>
      </w:r>
      <w:r w:rsidRPr="00382364">
        <w:rPr>
          <w:rFonts w:ascii="Times New Roman" w:eastAsia="Times New Roman" w:hAnsi="Times New Roman" w:cs="Times New Roman"/>
          <w:color w:val="2E2F2D"/>
          <w:spacing w:val="1"/>
          <w:sz w:val="20"/>
          <w:szCs w:val="20"/>
        </w:rPr>
        <w:t>цього віку у спорах з приводу публічно-правових відносин, у</w:t>
      </w:r>
      <w:r w:rsidRPr="00382364">
        <w:rPr>
          <w:rFonts w:ascii="Times New Roman" w:eastAsia="Times New Roman" w:hAnsi="Times New Roman" w:cs="Times New Roman"/>
          <w:color w:val="2E2F2D"/>
          <w:spacing w:val="-3"/>
          <w:sz w:val="20"/>
          <w:szCs w:val="20"/>
        </w:rPr>
        <w:t>яких вони відповідно до законодавства можуть самостійно бра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3"/>
          <w:sz w:val="20"/>
          <w:szCs w:val="20"/>
        </w:rPr>
        <w:t>ти участь, крім того, адміністративна процесуальна дієздат</w:t>
      </w:r>
      <w:r w:rsidRPr="00382364">
        <w:rPr>
          <w:rFonts w:ascii="Times New Roman" w:eastAsia="Times New Roman" w:hAnsi="Times New Roman" w:cs="Times New Roman"/>
          <w:color w:val="2E2F2D"/>
          <w:spacing w:val="3"/>
          <w:sz w:val="20"/>
          <w:szCs w:val="20"/>
        </w:rPr>
        <w:softHyphen/>
        <w:t>ність належить органам державної влади, іншим державним</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3"/>
          <w:sz w:val="20"/>
          <w:szCs w:val="20"/>
        </w:rPr>
        <w:t>органам, органам влади Автономної Республіки Крим, органам</w:t>
      </w:r>
      <w:r w:rsidRPr="00382364">
        <w:rPr>
          <w:rFonts w:ascii="Times New Roman" w:eastAsia="Times New Roman" w:hAnsi="Times New Roman" w:cs="Times New Roman"/>
          <w:color w:val="2E2F2D"/>
          <w:spacing w:val="-1"/>
          <w:sz w:val="20"/>
          <w:szCs w:val="20"/>
        </w:rPr>
        <w:t>місцевого самоврядування, їх посадовим і службовим особам,</w:t>
      </w:r>
      <w:r w:rsidRPr="00382364">
        <w:rPr>
          <w:rFonts w:ascii="Times New Roman" w:eastAsia="Times New Roman" w:hAnsi="Times New Roman" w:cs="Times New Roman"/>
          <w:color w:val="2E2F2D"/>
          <w:sz w:val="20"/>
          <w:szCs w:val="20"/>
        </w:rPr>
        <w:t>підприємствам, установам, організаціям (юридичним особам)</w:t>
      </w:r>
      <w:r w:rsidRPr="00382364">
        <w:rPr>
          <w:rFonts w:ascii="Times New Roman" w:eastAsia="Times New Roman" w:hAnsi="Times New Roman" w:cs="Times New Roman"/>
          <w:color w:val="2E2F2D"/>
          <w:spacing w:val="-6"/>
          <w:sz w:val="20"/>
          <w:szCs w:val="20"/>
        </w:rPr>
        <w:t>(див. коментар до ст. 48 КАС України); по-четверте, якщо позов</w:t>
      </w:r>
      <w:r w:rsidRPr="00382364">
        <w:rPr>
          <w:rFonts w:ascii="Times New Roman" w:eastAsia="Times New Roman" w:hAnsi="Times New Roman" w:cs="Times New Roman"/>
          <w:color w:val="2E2F2D"/>
          <w:spacing w:val="-6"/>
          <w:sz w:val="20"/>
          <w:szCs w:val="20"/>
        </w:rPr>
        <w:softHyphen/>
      </w:r>
      <w:r w:rsidRPr="00382364">
        <w:rPr>
          <w:rFonts w:ascii="Times New Roman" w:eastAsia="Times New Roman" w:hAnsi="Times New Roman" w:cs="Times New Roman"/>
          <w:color w:val="2E2F2D"/>
          <w:spacing w:val="-3"/>
          <w:sz w:val="20"/>
          <w:szCs w:val="20"/>
        </w:rPr>
        <w:t>ну заяву від імені позивача подано особою, яка не має повнова</w:t>
      </w:r>
      <w:r w:rsidRPr="00382364">
        <w:rPr>
          <w:rFonts w:ascii="Times New Roman" w:eastAsia="Times New Roman" w:hAnsi="Times New Roman" w:cs="Times New Roman"/>
          <w:color w:val="2E2F2D"/>
          <w:spacing w:val="-4"/>
          <w:sz w:val="20"/>
          <w:szCs w:val="20"/>
        </w:rPr>
        <w:t>жень на ведення справи (див. коментар до ст. 58 КАС України);</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1"/>
          <w:sz w:val="20"/>
          <w:szCs w:val="20"/>
        </w:rPr>
        <w:t>по-п'яте, якщо у провадженні цього або іншого адміністратив</w:t>
      </w:r>
      <w:r w:rsidRPr="00382364">
        <w:rPr>
          <w:rFonts w:ascii="Times New Roman" w:eastAsia="Times New Roman" w:hAnsi="Times New Roman" w:cs="Times New Roman"/>
          <w:color w:val="2E2F2D"/>
          <w:spacing w:val="-1"/>
          <w:sz w:val="20"/>
          <w:szCs w:val="20"/>
        </w:rPr>
        <w:softHyphen/>
        <w:t>ного суду є справа про спір між тими самими сторонами, про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4"/>
          <w:sz w:val="20"/>
          <w:szCs w:val="20"/>
        </w:rPr>
        <w:t>той самий предмет і з тих самих підстав; по-шосте, якщо справа</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2"/>
          <w:sz w:val="20"/>
          <w:szCs w:val="20"/>
        </w:rPr>
        <w:t>не підсудна цьому адміністративному суду згідно з правилами</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про підсудність, встановлених статтями 18-21 КАС України.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2"/>
          <w:sz w:val="20"/>
          <w:szCs w:val="20"/>
        </w:rPr>
        <w:t>Перелік підстав для повернення позовної заяви є вичерпним</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3"/>
          <w:sz w:val="20"/>
          <w:szCs w:val="20"/>
        </w:rPr>
        <w:t>і доповненню не підлягає.</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7"/>
          <w:sz w:val="20"/>
          <w:szCs w:val="20"/>
        </w:rPr>
        <w:t>4.</w:t>
      </w:r>
      <w:r w:rsidRPr="00382364">
        <w:rPr>
          <w:rFonts w:ascii="Times New Roman" w:eastAsia="Times New Roman" w:hAnsi="Times New Roman" w:cs="Times New Roman"/>
          <w:color w:val="2E2F2D"/>
          <w:spacing w:val="-7"/>
          <w:sz w:val="14"/>
          <w:szCs w:val="14"/>
        </w:rPr>
        <w:t>  </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color w:val="2E2F2D"/>
          <w:spacing w:val="-2"/>
          <w:sz w:val="20"/>
          <w:szCs w:val="20"/>
        </w:rPr>
        <w:t>При наявності підстав для повернення позовної заяви по</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зивачеві суддя приймає ухвалу про повернення позовної заяви,</w:t>
      </w:r>
      <w:r w:rsidRPr="00382364">
        <w:rPr>
          <w:rFonts w:ascii="Times New Roman" w:eastAsia="Times New Roman" w:hAnsi="Times New Roman" w:cs="Times New Roman"/>
          <w:color w:val="2E2F2D"/>
          <w:spacing w:val="-2"/>
          <w:sz w:val="20"/>
          <w:szCs w:val="20"/>
        </w:rPr>
        <w:t>копія якої невідкладно надсилається особі, яка її подала, разом</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3"/>
          <w:sz w:val="20"/>
          <w:szCs w:val="20"/>
        </w:rPr>
        <w:t>із позовною заявою й усіма доданими до неї матеріалами.</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1"/>
          <w:sz w:val="20"/>
          <w:szCs w:val="20"/>
        </w:rPr>
        <w:t>5.</w:t>
      </w:r>
      <w:r w:rsidRPr="00382364">
        <w:rPr>
          <w:rFonts w:ascii="Times New Roman" w:eastAsia="Times New Roman" w:hAnsi="Times New Roman" w:cs="Times New Roman"/>
          <w:color w:val="2E2F2D"/>
          <w:spacing w:val="-11"/>
          <w:sz w:val="14"/>
          <w:szCs w:val="14"/>
        </w:rPr>
        <w:t>       </w:t>
      </w:r>
      <w:r w:rsidRPr="00382364">
        <w:rPr>
          <w:rFonts w:ascii="Times New Roman" w:eastAsia="Times New Roman" w:hAnsi="Times New Roman" w:cs="Times New Roman"/>
          <w:color w:val="2E2F2D"/>
          <w:spacing w:val="-11"/>
          <w:sz w:val="14"/>
        </w:rPr>
        <w:t> </w:t>
      </w:r>
      <w:r w:rsidRPr="00382364">
        <w:rPr>
          <w:rFonts w:ascii="Times New Roman" w:eastAsia="Times New Roman" w:hAnsi="Times New Roman" w:cs="Times New Roman"/>
          <w:color w:val="2E2F2D"/>
          <w:spacing w:val="-5"/>
          <w:sz w:val="20"/>
          <w:szCs w:val="20"/>
        </w:rPr>
        <w:t>Обидва види ухвал: про залишення позовної заяви без руху</w:t>
      </w:r>
      <w:r w:rsidRPr="00382364">
        <w:rPr>
          <w:rFonts w:ascii="Times New Roman" w:eastAsia="Times New Roman" w:hAnsi="Times New Roman" w:cs="Times New Roman"/>
          <w:color w:val="2E2F2D"/>
          <w:spacing w:val="-4"/>
          <w:sz w:val="20"/>
          <w:szCs w:val="20"/>
        </w:rPr>
        <w:t>або про повернення позовної заяви можуть бути оскаржені осо</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2"/>
          <w:sz w:val="20"/>
          <w:szCs w:val="20"/>
        </w:rPr>
        <w:t>бою, яка подала позовну заяву.</w:t>
      </w:r>
    </w:p>
    <w:p w:rsidR="00813711" w:rsidRPr="00382364" w:rsidRDefault="00813711"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6.</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color w:val="2E2F2D"/>
          <w:spacing w:val="-2"/>
          <w:sz w:val="20"/>
          <w:szCs w:val="20"/>
        </w:rPr>
        <w:t>У ч. 6 коментованої статті передбачене дуже важливе по</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ложення, в якому зазначається про те, що залишення позовної</w:t>
      </w:r>
      <w:r w:rsidRPr="00382364">
        <w:rPr>
          <w:rFonts w:ascii="Times New Roman" w:eastAsia="Times New Roman" w:hAnsi="Times New Roman" w:cs="Times New Roman"/>
          <w:color w:val="2E2F2D"/>
          <w:spacing w:val="-1"/>
          <w:sz w:val="20"/>
          <w:szCs w:val="20"/>
        </w:rPr>
        <w:t>заяви без руху або повернення позовної заяви не позбавляють</w:t>
      </w:r>
      <w:r w:rsidRPr="00382364">
        <w:rPr>
          <w:rFonts w:ascii="Times New Roman" w:eastAsia="Times New Roman" w:hAnsi="Times New Roman" w:cs="Times New Roman"/>
          <w:color w:val="2E2F2D"/>
          <w:spacing w:val="-5"/>
          <w:sz w:val="20"/>
          <w:szCs w:val="20"/>
        </w:rPr>
        <w:t>права повторного звернення до адміністративного суду в поряд</w:t>
      </w:r>
      <w:r w:rsidRPr="00382364">
        <w:rPr>
          <w:rFonts w:ascii="Times New Roman" w:eastAsia="Times New Roman" w:hAnsi="Times New Roman" w:cs="Times New Roman"/>
          <w:color w:val="2E2F2D"/>
          <w:spacing w:val="-5"/>
          <w:sz w:val="20"/>
          <w:szCs w:val="20"/>
        </w:rPr>
        <w:softHyphen/>
        <w:t>ку, встановленому законом. Тобто особа може звернутися до ад</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1"/>
          <w:sz w:val="20"/>
          <w:szCs w:val="20"/>
        </w:rPr>
        <w:t>міністративного суду з тотожним адміністративним позовом у</w:t>
      </w:r>
      <w:r w:rsidRPr="00382364">
        <w:rPr>
          <w:rFonts w:ascii="Times New Roman" w:eastAsia="Times New Roman" w:hAnsi="Times New Roman" w:cs="Times New Roman"/>
          <w:color w:val="2E2F2D"/>
          <w:spacing w:val="1"/>
          <w:sz w:val="20"/>
          <w:szCs w:val="20"/>
        </w:rPr>
        <w:t>звичайному порядку. Наприклад, якщо особою був пропуще</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1"/>
          <w:sz w:val="20"/>
          <w:szCs w:val="20"/>
        </w:rPr>
        <w:t>ний строк, наданий судом для усунення недоліків позовної за</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z w:val="20"/>
          <w:szCs w:val="20"/>
        </w:rPr>
        <w:t>яви, вона може звернутися в адміністративний суд з цією зая</w:t>
      </w:r>
      <w:r w:rsidRPr="00382364">
        <w:rPr>
          <w:rFonts w:ascii="Times New Roman" w:eastAsia="Times New Roman" w:hAnsi="Times New Roman" w:cs="Times New Roman"/>
          <w:color w:val="2E2F2D"/>
          <w:spacing w:val="-3"/>
          <w:sz w:val="20"/>
          <w:szCs w:val="20"/>
        </w:rPr>
        <w:t>вою в порядку, передбаченому</w:t>
      </w:r>
      <w:r w:rsidRPr="00382364">
        <w:rPr>
          <w:rFonts w:ascii="Times New Roman" w:eastAsia="Times New Roman" w:hAnsi="Times New Roman" w:cs="Times New Roman"/>
          <w:color w:val="2E2F2D"/>
          <w:spacing w:val="-3"/>
          <w:sz w:val="20"/>
        </w:rPr>
        <w:t> </w:t>
      </w:r>
    </w:p>
    <w:p w:rsidR="00752363" w:rsidRPr="00382364" w:rsidRDefault="00752363" w:rsidP="00382364">
      <w:pPr>
        <w:spacing w:after="0" w:line="240" w:lineRule="auto"/>
        <w:ind w:firstLine="142"/>
        <w:contextualSpacing/>
        <w:rPr>
          <w:rFonts w:ascii="Times New Roman" w:hAnsi="Times New Roman" w:cs="Times New Roman"/>
          <w:lang w:val="uk-UA"/>
        </w:rPr>
      </w:pPr>
    </w:p>
    <w:p w:rsidR="007306EB" w:rsidRPr="00382364" w:rsidRDefault="007306EB" w:rsidP="00382364">
      <w:pPr>
        <w:shd w:val="clear" w:color="auto" w:fill="FFFFFF"/>
        <w:tabs>
          <w:tab w:val="left" w:pos="6732"/>
        </w:tabs>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 xml:space="preserve">                     59. </w:t>
      </w:r>
      <w:r w:rsidRPr="00382364">
        <w:rPr>
          <w:rFonts w:ascii="Times New Roman" w:eastAsia="Times New Roman" w:hAnsi="Times New Roman" w:cs="Times New Roman"/>
          <w:b/>
          <w:bCs/>
          <w:i/>
          <w:iCs/>
          <w:color w:val="2E2F2D"/>
          <w:spacing w:val="-1"/>
          <w:sz w:val="20"/>
          <w:szCs w:val="20"/>
        </w:rPr>
        <w:t>Стаття 107.</w:t>
      </w:r>
      <w:r w:rsidRPr="00382364">
        <w:rPr>
          <w:rFonts w:ascii="Times New Roman" w:eastAsia="Times New Roman" w:hAnsi="Times New Roman" w:cs="Times New Roman"/>
          <w:b/>
          <w:bCs/>
          <w:i/>
          <w:iCs/>
          <w:color w:val="2E2F2D"/>
          <w:spacing w:val="-1"/>
          <w:sz w:val="20"/>
        </w:rPr>
        <w:t> </w:t>
      </w:r>
      <w:r w:rsidRPr="00382364">
        <w:rPr>
          <w:rFonts w:ascii="Times New Roman" w:eastAsia="Times New Roman" w:hAnsi="Times New Roman" w:cs="Times New Roman"/>
          <w:b/>
          <w:bCs/>
          <w:color w:val="2E2F2D"/>
          <w:spacing w:val="-1"/>
          <w:sz w:val="20"/>
          <w:szCs w:val="20"/>
        </w:rPr>
        <w:t>Відкриття провадження</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5"/>
          <w:sz w:val="20"/>
          <w:szCs w:val="20"/>
        </w:rPr>
        <w:t>в адміністративній справі</w:t>
      </w:r>
      <w:r w:rsidR="00E56493" w:rsidRPr="00382364">
        <w:rPr>
          <w:rFonts w:ascii="Times New Roman" w:eastAsia="Times New Roman" w:hAnsi="Times New Roman" w:cs="Times New Roman"/>
          <w:b/>
          <w:bCs/>
          <w:color w:val="2E2F2D"/>
          <w:spacing w:val="-5"/>
          <w:sz w:val="20"/>
          <w:szCs w:val="20"/>
        </w:rPr>
        <w:tab/>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1.</w:t>
      </w:r>
      <w:r w:rsidRPr="00382364">
        <w:rPr>
          <w:rFonts w:ascii="Times New Roman" w:eastAsia="Times New Roman" w:hAnsi="Times New Roman" w:cs="Times New Roman"/>
          <w:b/>
          <w:bCs/>
          <w:color w:val="2E2F2D"/>
          <w:sz w:val="20"/>
          <w:szCs w:val="20"/>
        </w:rPr>
        <w:t> </w:t>
      </w:r>
      <w:r w:rsidRPr="00382364">
        <w:rPr>
          <w:rFonts w:ascii="Times New Roman" w:eastAsia="Times New Roman" w:hAnsi="Times New Roman" w:cs="Times New Roman"/>
          <w:b/>
          <w:bCs/>
          <w:color w:val="2E2F2D"/>
          <w:spacing w:val="-3"/>
          <w:sz w:val="20"/>
          <w:szCs w:val="20"/>
        </w:rPr>
        <w:t>Суддя після одержання позовної заяви з'ясовує, чи: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1"/>
          <w:sz w:val="20"/>
        </w:rPr>
        <w:t>1)</w:t>
      </w:r>
      <w:r w:rsidRPr="00382364">
        <w:rPr>
          <w:rFonts w:ascii="Times New Roman" w:eastAsia="Times New Roman" w:hAnsi="Times New Roman" w:cs="Times New Roman"/>
          <w:color w:val="2E2F2D"/>
          <w:spacing w:val="-11"/>
          <w:sz w:val="14"/>
        </w:rPr>
        <w:t>       </w:t>
      </w:r>
      <w:r w:rsidRPr="00382364">
        <w:rPr>
          <w:rFonts w:ascii="Times New Roman" w:eastAsia="Times New Roman" w:hAnsi="Times New Roman" w:cs="Times New Roman"/>
          <w:b/>
          <w:bCs/>
          <w:color w:val="2E2F2D"/>
          <w:spacing w:val="2"/>
          <w:sz w:val="20"/>
        </w:rPr>
        <w:t>подана позовна заява особою, яка має адміністративну</w:t>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1"/>
          <w:sz w:val="20"/>
        </w:rPr>
        <w:t>процесуальну дієздатність;</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2)</w:t>
      </w:r>
      <w:r w:rsidRPr="00382364">
        <w:rPr>
          <w:rFonts w:ascii="Times New Roman" w:eastAsia="Times New Roman" w:hAnsi="Times New Roman" w:cs="Times New Roman"/>
          <w:b/>
          <w:bCs/>
          <w:color w:val="2E2F2D"/>
          <w:spacing w:val="-2"/>
          <w:sz w:val="18"/>
          <w:szCs w:val="18"/>
        </w:rPr>
        <w:t> </w:t>
      </w:r>
      <w:r w:rsidRPr="00382364">
        <w:rPr>
          <w:rFonts w:ascii="Times New Roman" w:eastAsia="Times New Roman" w:hAnsi="Times New Roman" w:cs="Times New Roman"/>
          <w:b/>
          <w:bCs/>
          <w:color w:val="2E2F2D"/>
          <w:spacing w:val="-2"/>
          <w:sz w:val="20"/>
          <w:szCs w:val="20"/>
        </w:rPr>
        <w:t>має представник належні повноваження (якщо позовну</w:t>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4"/>
          <w:sz w:val="20"/>
          <w:szCs w:val="20"/>
        </w:rPr>
        <w:t>заяву подано представником);</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3)</w:t>
      </w:r>
      <w:r w:rsidRPr="00382364">
        <w:rPr>
          <w:rFonts w:ascii="Times New Roman" w:eastAsia="Times New Roman" w:hAnsi="Times New Roman" w:cs="Times New Roman"/>
          <w:b/>
          <w:bCs/>
          <w:color w:val="2E2F2D"/>
          <w:spacing w:val="-2"/>
          <w:sz w:val="18"/>
          <w:szCs w:val="18"/>
        </w:rPr>
        <w:t> </w:t>
      </w:r>
      <w:r w:rsidRPr="00382364">
        <w:rPr>
          <w:rFonts w:ascii="Times New Roman" w:eastAsia="Times New Roman" w:hAnsi="Times New Roman" w:cs="Times New Roman"/>
          <w:b/>
          <w:bCs/>
          <w:color w:val="2E2F2D"/>
          <w:spacing w:val="-4"/>
          <w:sz w:val="20"/>
          <w:szCs w:val="20"/>
        </w:rPr>
        <w:t>відповідає позовна заява вимогам, встановленим статтею106 цього Кодексу;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7"/>
          <w:sz w:val="20"/>
        </w:rPr>
        <w:t>4)</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b/>
          <w:bCs/>
          <w:color w:val="2E2F2D"/>
          <w:spacing w:val="-2"/>
          <w:sz w:val="20"/>
        </w:rPr>
        <w:t>належить позовну заяву розглядати в порядку адміністра</w:t>
      </w:r>
      <w:r w:rsidRPr="00382364">
        <w:rPr>
          <w:rFonts w:ascii="Times New Roman" w:eastAsia="Times New Roman" w:hAnsi="Times New Roman" w:cs="Times New Roman"/>
          <w:b/>
          <w:bCs/>
          <w:color w:val="2E2F2D"/>
          <w:spacing w:val="-2"/>
          <w:sz w:val="20"/>
        </w:rPr>
        <w:softHyphen/>
      </w:r>
      <w:r w:rsidRPr="00382364">
        <w:rPr>
          <w:rFonts w:ascii="Times New Roman" w:eastAsia="Times New Roman" w:hAnsi="Times New Roman" w:cs="Times New Roman"/>
          <w:b/>
          <w:bCs/>
          <w:color w:val="2E2F2D"/>
          <w:spacing w:val="-1"/>
          <w:sz w:val="20"/>
        </w:rPr>
        <w:t>тивного судочинства і чи підсудна позовна заява даному адмі</w:t>
      </w:r>
      <w:r w:rsidRPr="00382364">
        <w:rPr>
          <w:rFonts w:ascii="Times New Roman" w:eastAsia="Times New Roman" w:hAnsi="Times New Roman" w:cs="Times New Roman"/>
          <w:b/>
          <w:bCs/>
          <w:color w:val="2E2F2D"/>
          <w:spacing w:val="-1"/>
          <w:sz w:val="20"/>
        </w:rPr>
        <w:softHyphen/>
      </w:r>
      <w:r w:rsidRPr="00382364">
        <w:rPr>
          <w:rFonts w:ascii="Times New Roman" w:eastAsia="Times New Roman" w:hAnsi="Times New Roman" w:cs="Times New Roman"/>
          <w:b/>
          <w:bCs/>
          <w:color w:val="2E2F2D"/>
          <w:spacing w:val="-3"/>
          <w:sz w:val="20"/>
        </w:rPr>
        <w:t>ністративному суду;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6"/>
          <w:sz w:val="20"/>
          <w:szCs w:val="20"/>
        </w:rPr>
        <w:t>5)</w:t>
      </w:r>
      <w:r w:rsidRPr="00382364">
        <w:rPr>
          <w:rFonts w:ascii="Times New Roman" w:eastAsia="Times New Roman" w:hAnsi="Times New Roman" w:cs="Times New Roman"/>
          <w:b/>
          <w:bCs/>
          <w:color w:val="2E2F2D"/>
          <w:spacing w:val="-6"/>
          <w:sz w:val="18"/>
          <w:szCs w:val="18"/>
        </w:rPr>
        <w:t> </w:t>
      </w:r>
      <w:r w:rsidRPr="00382364">
        <w:rPr>
          <w:rFonts w:ascii="Times New Roman" w:eastAsia="Times New Roman" w:hAnsi="Times New Roman" w:cs="Times New Roman"/>
          <w:b/>
          <w:bCs/>
          <w:color w:val="2E2F2D"/>
          <w:sz w:val="20"/>
          <w:szCs w:val="20"/>
        </w:rPr>
        <w:t>немає інших підстав для повернення позовної заява абовідмови у відкритті провадження в адміністративній справі,</w:t>
      </w:r>
      <w:r w:rsidRPr="00382364">
        <w:rPr>
          <w:rFonts w:ascii="Times New Roman" w:eastAsia="Times New Roman" w:hAnsi="Times New Roman" w:cs="Times New Roman"/>
          <w:b/>
          <w:bCs/>
          <w:color w:val="2E2F2D"/>
          <w:spacing w:val="-3"/>
          <w:sz w:val="20"/>
          <w:szCs w:val="20"/>
        </w:rPr>
        <w:t>встановлених цим Кодексом.</w:t>
      </w:r>
      <w:r w:rsidRPr="00382364">
        <w:rPr>
          <w:rFonts w:ascii="Times New Roman" w:eastAsia="Times New Roman" w:hAnsi="Times New Roman" w:cs="Times New Roman"/>
          <w:color w:val="2E2F2D"/>
          <w:sz w:val="18"/>
          <w:szCs w:val="18"/>
        </w:rPr>
        <w:t> </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2.</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3"/>
          <w:sz w:val="20"/>
          <w:szCs w:val="20"/>
        </w:rPr>
        <w:t>Суддя відкриває провадження в адміністративній справі</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pacing w:val="-2"/>
          <w:sz w:val="20"/>
          <w:szCs w:val="20"/>
        </w:rPr>
        <w:t>на підставі позовної заяви, якщо відсутні підстави для повер</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1"/>
          <w:sz w:val="20"/>
          <w:szCs w:val="20"/>
        </w:rPr>
        <w:t>нення позовної заяви чи відмови у відкритті провадження у</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2"/>
          <w:sz w:val="20"/>
          <w:szCs w:val="20"/>
        </w:rPr>
        <w:t>справі.</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3.</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4"/>
          <w:sz w:val="20"/>
          <w:szCs w:val="20"/>
        </w:rPr>
        <w:t>Питання про відкриття провадження в адміністративній</w:t>
      </w:r>
      <w:r w:rsidRPr="00382364">
        <w:rPr>
          <w:rFonts w:ascii="Times New Roman" w:eastAsia="Times New Roman" w:hAnsi="Times New Roman" w:cs="Times New Roman"/>
          <w:b/>
          <w:bCs/>
          <w:color w:val="2E2F2D"/>
          <w:spacing w:val="-4"/>
          <w:sz w:val="20"/>
        </w:rPr>
        <w:t> </w:t>
      </w:r>
      <w:r w:rsidRPr="00382364">
        <w:rPr>
          <w:rFonts w:ascii="Times New Roman" w:eastAsia="Times New Roman" w:hAnsi="Times New Roman" w:cs="Times New Roman"/>
          <w:b/>
          <w:bCs/>
          <w:color w:val="2E2F2D"/>
          <w:sz w:val="20"/>
          <w:szCs w:val="20"/>
        </w:rPr>
        <w:t>справі суддя вирішує не пізніше наступного дня після надхо</w:t>
      </w:r>
      <w:r w:rsidRPr="00382364">
        <w:rPr>
          <w:rFonts w:ascii="Times New Roman" w:eastAsia="Times New Roman" w:hAnsi="Times New Roman" w:cs="Times New Roman"/>
          <w:b/>
          <w:bCs/>
          <w:color w:val="2E2F2D"/>
          <w:sz w:val="20"/>
          <w:szCs w:val="20"/>
        </w:rPr>
        <w:softHyphen/>
      </w:r>
      <w:r w:rsidRPr="00382364">
        <w:rPr>
          <w:rFonts w:ascii="Times New Roman" w:eastAsia="Times New Roman" w:hAnsi="Times New Roman" w:cs="Times New Roman"/>
          <w:b/>
          <w:bCs/>
          <w:color w:val="2E2F2D"/>
          <w:spacing w:val="2"/>
          <w:sz w:val="20"/>
          <w:szCs w:val="20"/>
        </w:rPr>
        <w:t>дження позовної заяви до адміністративного суду або закін</w:t>
      </w:r>
      <w:r w:rsidRPr="00382364">
        <w:rPr>
          <w:rFonts w:ascii="Times New Roman" w:eastAsia="Times New Roman" w:hAnsi="Times New Roman" w:cs="Times New Roman"/>
          <w:b/>
          <w:bCs/>
          <w:color w:val="2E2F2D"/>
          <w:spacing w:val="-2"/>
          <w:sz w:val="20"/>
          <w:szCs w:val="20"/>
        </w:rPr>
        <w:t>чення строку, встановленого для усунення недоліків позовної</w:t>
      </w:r>
      <w:r w:rsidRPr="00382364">
        <w:rPr>
          <w:rFonts w:ascii="Times New Roman" w:eastAsia="Times New Roman" w:hAnsi="Times New Roman" w:cs="Times New Roman"/>
          <w:b/>
          <w:bCs/>
          <w:color w:val="2E2F2D"/>
          <w:spacing w:val="-2"/>
          <w:sz w:val="20"/>
          <w:szCs w:val="20"/>
        </w:rPr>
        <w:br/>
        <w:t>заяви, у разі залишення позовної заяви без руху.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4.</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6"/>
          <w:sz w:val="20"/>
          <w:szCs w:val="20"/>
        </w:rPr>
        <w:t>Про відкриття провадження у справі чи відмову у відкрит</w:t>
      </w:r>
      <w:r w:rsidRPr="00382364">
        <w:rPr>
          <w:rFonts w:ascii="Times New Roman" w:eastAsia="Times New Roman" w:hAnsi="Times New Roman" w:cs="Times New Roman"/>
          <w:b/>
          <w:bCs/>
          <w:color w:val="2E2F2D"/>
          <w:spacing w:val="-6"/>
          <w:sz w:val="20"/>
          <w:szCs w:val="20"/>
        </w:rPr>
        <w:softHyphen/>
      </w:r>
      <w:r w:rsidRPr="00382364">
        <w:rPr>
          <w:rFonts w:ascii="Times New Roman" w:eastAsia="Times New Roman" w:hAnsi="Times New Roman" w:cs="Times New Roman"/>
          <w:b/>
          <w:bCs/>
          <w:color w:val="2E2F2D"/>
          <w:spacing w:val="1"/>
          <w:sz w:val="20"/>
          <w:szCs w:val="20"/>
        </w:rPr>
        <w:t>ті провадження у справі суддя постановляє ухвалу. В ухвалі</w:t>
      </w:r>
      <w:r w:rsidRPr="00382364">
        <w:rPr>
          <w:rFonts w:ascii="Times New Roman" w:eastAsia="Times New Roman" w:hAnsi="Times New Roman" w:cs="Times New Roman"/>
          <w:b/>
          <w:bCs/>
          <w:color w:val="2E2F2D"/>
          <w:spacing w:val="-3"/>
          <w:sz w:val="20"/>
          <w:szCs w:val="20"/>
        </w:rPr>
        <w:t>про відкриття провадження у справі зазначаються:</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1)</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pacing w:val="-3"/>
          <w:sz w:val="20"/>
          <w:szCs w:val="20"/>
        </w:rPr>
        <w:t>найменування адміністративного суду, прізвище та ініці</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4"/>
          <w:sz w:val="20"/>
          <w:szCs w:val="20"/>
        </w:rPr>
        <w:t>али судді, який відкрив провадження в адміністративній спра</w:t>
      </w:r>
      <w:r w:rsidRPr="00382364">
        <w:rPr>
          <w:rFonts w:ascii="Times New Roman" w:eastAsia="Times New Roman" w:hAnsi="Times New Roman" w:cs="Times New Roman"/>
          <w:b/>
          <w:bCs/>
          <w:color w:val="2E2F2D"/>
          <w:spacing w:val="-4"/>
          <w:sz w:val="20"/>
          <w:szCs w:val="20"/>
        </w:rPr>
        <w:softHyphen/>
        <w:t>ві, номер справи;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2)</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4"/>
          <w:sz w:val="20"/>
          <w:szCs w:val="20"/>
        </w:rPr>
        <w:t>ким і до кого пред'явлено адміністративний позов;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3)</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3"/>
          <w:sz w:val="20"/>
          <w:szCs w:val="20"/>
        </w:rPr>
        <w:t>зміст позовних вимог;</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0"/>
          <w:sz w:val="20"/>
          <w:szCs w:val="20"/>
        </w:rPr>
        <w:t>4)</w:t>
      </w:r>
      <w:r w:rsidRPr="00382364">
        <w:rPr>
          <w:rFonts w:ascii="Times New Roman" w:eastAsia="Times New Roman" w:hAnsi="Times New Roman" w:cs="Times New Roman"/>
          <w:color w:val="2E2F2D"/>
          <w:spacing w:val="-10"/>
          <w:sz w:val="14"/>
          <w:szCs w:val="14"/>
        </w:rPr>
        <w:t>      </w:t>
      </w:r>
      <w:r w:rsidRPr="00382364">
        <w:rPr>
          <w:rFonts w:ascii="Times New Roman" w:eastAsia="Times New Roman" w:hAnsi="Times New Roman" w:cs="Times New Roman"/>
          <w:color w:val="2E2F2D"/>
          <w:spacing w:val="-10"/>
          <w:sz w:val="14"/>
        </w:rPr>
        <w:t> </w:t>
      </w:r>
      <w:r w:rsidRPr="00382364">
        <w:rPr>
          <w:rFonts w:ascii="Times New Roman" w:eastAsia="Times New Roman" w:hAnsi="Times New Roman" w:cs="Times New Roman"/>
          <w:b/>
          <w:bCs/>
          <w:color w:val="2E2F2D"/>
          <w:spacing w:val="-1"/>
          <w:sz w:val="20"/>
          <w:szCs w:val="20"/>
        </w:rPr>
        <w:t>дата, час і місце попереднього судового засідання, якщо</w:t>
      </w:r>
      <w:r w:rsidRPr="00382364">
        <w:rPr>
          <w:rFonts w:ascii="Times New Roman" w:eastAsia="Times New Roman" w:hAnsi="Times New Roman" w:cs="Times New Roman"/>
          <w:b/>
          <w:bCs/>
          <w:color w:val="2E2F2D"/>
          <w:spacing w:val="-1"/>
          <w:sz w:val="20"/>
          <w:szCs w:val="20"/>
        </w:rPr>
        <w:br/>
      </w:r>
      <w:r w:rsidRPr="00382364">
        <w:rPr>
          <w:rFonts w:ascii="Times New Roman" w:eastAsia="Times New Roman" w:hAnsi="Times New Roman" w:cs="Times New Roman"/>
          <w:b/>
          <w:bCs/>
          <w:color w:val="2E2F2D"/>
          <w:spacing w:val="-3"/>
          <w:sz w:val="20"/>
          <w:szCs w:val="20"/>
        </w:rPr>
        <w:t>суд вважає його проведення необхідним;</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0"/>
          <w:sz w:val="20"/>
          <w:szCs w:val="20"/>
        </w:rPr>
        <w:t>5)</w:t>
      </w:r>
      <w:r w:rsidRPr="00382364">
        <w:rPr>
          <w:rFonts w:ascii="Times New Roman" w:eastAsia="Times New Roman" w:hAnsi="Times New Roman" w:cs="Times New Roman"/>
          <w:color w:val="2E2F2D"/>
          <w:spacing w:val="-10"/>
          <w:sz w:val="14"/>
          <w:szCs w:val="14"/>
        </w:rPr>
        <w:t>      </w:t>
      </w:r>
      <w:r w:rsidRPr="00382364">
        <w:rPr>
          <w:rFonts w:ascii="Times New Roman" w:eastAsia="Times New Roman" w:hAnsi="Times New Roman" w:cs="Times New Roman"/>
          <w:color w:val="2E2F2D"/>
          <w:spacing w:val="-10"/>
          <w:sz w:val="14"/>
        </w:rPr>
        <w:t> </w:t>
      </w:r>
      <w:r w:rsidRPr="00382364">
        <w:rPr>
          <w:rFonts w:ascii="Times New Roman" w:eastAsia="Times New Roman" w:hAnsi="Times New Roman" w:cs="Times New Roman"/>
          <w:b/>
          <w:bCs/>
          <w:color w:val="2E2F2D"/>
          <w:sz w:val="20"/>
          <w:szCs w:val="20"/>
        </w:rPr>
        <w:t>пропозиція відповідачу подати в зазначений строк пись</w:t>
      </w:r>
      <w:r w:rsidRPr="00382364">
        <w:rPr>
          <w:rFonts w:ascii="Times New Roman" w:eastAsia="Times New Roman" w:hAnsi="Times New Roman" w:cs="Times New Roman"/>
          <w:b/>
          <w:bCs/>
          <w:color w:val="2E2F2D"/>
          <w:sz w:val="20"/>
          <w:szCs w:val="20"/>
        </w:rPr>
        <w:softHyphen/>
      </w:r>
      <w:r w:rsidRPr="00382364">
        <w:rPr>
          <w:rFonts w:ascii="Times New Roman" w:eastAsia="Times New Roman" w:hAnsi="Times New Roman" w:cs="Times New Roman"/>
          <w:b/>
          <w:bCs/>
          <w:color w:val="2E2F2D"/>
          <w:spacing w:val="-1"/>
          <w:sz w:val="20"/>
          <w:szCs w:val="20"/>
        </w:rPr>
        <w:t>мові заперечення проти позову та докази, які у нього є;</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5)</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z w:val="20"/>
          <w:szCs w:val="20"/>
        </w:rPr>
        <w:t>яким складом суду розглядатиметься справа.</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2"/>
          <w:sz w:val="20"/>
          <w:szCs w:val="20"/>
        </w:rPr>
        <w:t>5. Копія ухвали про відкриття провадження в адміністра</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z w:val="20"/>
          <w:szCs w:val="20"/>
        </w:rPr>
        <w:t>тивній справі невідкладно після постановлення надсилається особам, які беруть участь у справі, разом з інформацією про</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pacing w:val="-2"/>
          <w:sz w:val="20"/>
          <w:szCs w:val="20"/>
        </w:rPr>
        <w:t>їхні процесуальні права і обов'язки. Відповідачам надсилають</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1"/>
          <w:sz w:val="20"/>
          <w:szCs w:val="20"/>
        </w:rPr>
        <w:t>ся також копії позовної заяви та доданих до неї документів.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1. Провадження в адміністративному суді ініціюється шля</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3"/>
          <w:sz w:val="20"/>
          <w:szCs w:val="20"/>
        </w:rPr>
        <w:t>хом звернення до нього з позовом про захист прав, свобод та ін</w:t>
      </w:r>
      <w:r w:rsidRPr="00382364">
        <w:rPr>
          <w:rFonts w:ascii="Times New Roman" w:eastAsia="Times New Roman" w:hAnsi="Times New Roman" w:cs="Times New Roman"/>
          <w:color w:val="2E2F2D"/>
          <w:spacing w:val="-3"/>
          <w:sz w:val="20"/>
          <w:szCs w:val="20"/>
        </w:rPr>
        <w:softHyphen/>
        <w:t>тересів фізичних осіб, прав та інтересів юридичних осіб у сфері публічно-правових відносин. Таким чином, звернутися до адмі</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ністративного суду може особа, яка вважає, що порушено її</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4"/>
          <w:sz w:val="20"/>
          <w:szCs w:val="20"/>
        </w:rPr>
        <w:t>права, свободи чи інтереси у сфері публічно-правових відносин,</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1"/>
          <w:sz w:val="20"/>
          <w:szCs w:val="20"/>
        </w:rPr>
        <w:t>або суб'єкт владних повноважень у випадках, встановлених за</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коном. Аналіз положень КАС України дає підстави стверджу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вати, що адміністративний суд не має права ініціювати процес.</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Проте суд наділено повноваженням відкривати провадження в</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адміністративній справі. Таке провадження може розпочина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4"/>
          <w:sz w:val="20"/>
          <w:szCs w:val="20"/>
        </w:rPr>
        <w:t>тися адміністративним судом не інакше як за наявності всіх</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1"/>
          <w:sz w:val="20"/>
          <w:szCs w:val="20"/>
        </w:rPr>
        <w:t>необхідних передумов права на пред'явлення адміністративно</w:t>
      </w:r>
      <w:r w:rsidRPr="00382364">
        <w:rPr>
          <w:rFonts w:ascii="Times New Roman" w:eastAsia="Times New Roman" w:hAnsi="Times New Roman" w:cs="Times New Roman"/>
          <w:color w:val="2E2F2D"/>
          <w:spacing w:val="-1"/>
          <w:sz w:val="20"/>
          <w:szCs w:val="20"/>
        </w:rPr>
        <w:softHyphen/>
        <w:t>го позову, а також додержання порядку реалізації цього права.</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Після одержання позовної заяви суддя з'ясовує, чи є підстави</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3"/>
          <w:sz w:val="20"/>
          <w:szCs w:val="20"/>
        </w:rPr>
        <w:t>для повернення позовної заяви або відмови у відкритті прова</w:t>
      </w:r>
      <w:r w:rsidRPr="00382364">
        <w:rPr>
          <w:rFonts w:ascii="Times New Roman" w:eastAsia="Times New Roman" w:hAnsi="Times New Roman" w:cs="Times New Roman"/>
          <w:color w:val="2E2F2D"/>
          <w:spacing w:val="-3"/>
          <w:sz w:val="20"/>
          <w:szCs w:val="20"/>
        </w:rPr>
        <w:softHyphen/>
        <w:t>дження в адміністративній справі. Так потребує перевірки: чи</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3"/>
          <w:sz w:val="20"/>
          <w:szCs w:val="20"/>
        </w:rPr>
        <w:t>подана позовна заява особою, яка має адміністративну процесу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альну дієздатність; чи має представник належні повноваження (якщо позовну заяву подано представником); чи відповідає по</w:t>
      </w:r>
      <w:r w:rsidRPr="00382364">
        <w:rPr>
          <w:rFonts w:ascii="Times New Roman" w:eastAsia="Times New Roman" w:hAnsi="Times New Roman" w:cs="Times New Roman"/>
          <w:color w:val="2E2F2D"/>
          <w:spacing w:val="-1"/>
          <w:sz w:val="20"/>
          <w:szCs w:val="20"/>
        </w:rPr>
        <w:softHyphen/>
        <w:t>зовна заява вимогам, встановленим статтею 106 КАС України;</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чи належить позовну заяву розглядати в порядку адміністра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4"/>
          <w:sz w:val="20"/>
          <w:szCs w:val="20"/>
        </w:rPr>
        <w:t>тивного судочинства і чи підсудна позовна заява даному адміні</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3"/>
          <w:sz w:val="20"/>
          <w:szCs w:val="20"/>
        </w:rPr>
        <w:t>стративному суду. Перелік, наданий у ч. 1 статті, що коменту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ється, не є вичерпним.</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2.</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color w:val="2E2F2D"/>
          <w:sz w:val="20"/>
          <w:szCs w:val="20"/>
        </w:rPr>
        <w:t>У разі додержання всіх вимог, встановлених законодав</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3"/>
          <w:sz w:val="20"/>
          <w:szCs w:val="20"/>
        </w:rPr>
        <w:t>ством і відсутності перешкод, передбачених статтями 108 і 109</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2"/>
          <w:sz w:val="20"/>
          <w:szCs w:val="20"/>
        </w:rPr>
        <w:t>КАС України, суддя приймає позовну заяву І відкриває на її</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1"/>
          <w:sz w:val="20"/>
          <w:szCs w:val="20"/>
        </w:rPr>
        <w:t>підставі провадження в адміністративній справі.</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3.</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color w:val="2E2F2D"/>
          <w:spacing w:val="-1"/>
          <w:sz w:val="20"/>
          <w:szCs w:val="20"/>
        </w:rPr>
        <w:t>Для вирішення питання про відкриття провадження в ад</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2"/>
          <w:sz w:val="20"/>
          <w:szCs w:val="20"/>
        </w:rPr>
        <w:t>міністративній справі законодавцем встановлено для судді до</w:t>
      </w:r>
      <w:r w:rsidRPr="00382364">
        <w:rPr>
          <w:rFonts w:ascii="Times New Roman" w:eastAsia="Times New Roman" w:hAnsi="Times New Roman" w:cs="Times New Roman"/>
          <w:color w:val="2E2F2D"/>
          <w:sz w:val="20"/>
          <w:szCs w:val="20"/>
        </w:rPr>
        <w:t>сить стислий процесуальний строк — не пізніше наступного дня після надходження позовної заяви до адміністративного</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4"/>
          <w:sz w:val="20"/>
          <w:szCs w:val="20"/>
        </w:rPr>
        <w:t>суду. Згідно зі ст. 108 КАС України при виявленні недоліків по</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1"/>
          <w:sz w:val="20"/>
          <w:szCs w:val="20"/>
        </w:rPr>
        <w:t>зовної заяви суд встановлює строк, достатній для їх усунення</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(див. коментар до ст. 108 КАС України). У цьому випадку пи</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тання про відкриття провадження в адміністративному суді по</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винно бути вирішене суддею не пізніше наступного дня з дня</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4"/>
          <w:sz w:val="20"/>
          <w:szCs w:val="20"/>
        </w:rPr>
        <w:t>закінчення строку, встановленого для усунення недоліківпозов</w:t>
      </w:r>
      <w:r w:rsidRPr="00382364">
        <w:rPr>
          <w:rFonts w:ascii="Times New Roman" w:eastAsia="Times New Roman" w:hAnsi="Times New Roman" w:cs="Times New Roman"/>
          <w:color w:val="2E2F2D"/>
          <w:spacing w:val="-1"/>
          <w:sz w:val="20"/>
          <w:szCs w:val="20"/>
        </w:rPr>
        <w:t>ної заяви, у разі залишення позовної заяви без руху.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5"/>
          <w:sz w:val="20"/>
          <w:szCs w:val="20"/>
        </w:rPr>
        <w:t>4.</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2"/>
          <w:sz w:val="20"/>
          <w:szCs w:val="20"/>
        </w:rPr>
        <w:t>Про початок провадження в адміністративній справі суд</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дя адміністративного суду постановляє ухвалу. У статті, що</w:t>
      </w:r>
      <w:r w:rsidRPr="00382364">
        <w:rPr>
          <w:rFonts w:ascii="Times New Roman" w:eastAsia="Times New Roman" w:hAnsi="Times New Roman" w:cs="Times New Roman"/>
          <w:color w:val="2E2F2D"/>
          <w:spacing w:val="-1"/>
          <w:sz w:val="20"/>
          <w:szCs w:val="20"/>
        </w:rPr>
        <w:t>розглядається, встановлюються реквізити ухвали про відкрит</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тя провадження у справі. В ухвалі повинні відбиватися: найме</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нування адміністративного суду, прізвище та ініціали судді,</w:t>
      </w:r>
      <w:r w:rsidRPr="00382364">
        <w:rPr>
          <w:rFonts w:ascii="Times New Roman" w:eastAsia="Times New Roman" w:hAnsi="Times New Roman" w:cs="Times New Roman"/>
          <w:color w:val="2E2F2D"/>
          <w:spacing w:val="3"/>
          <w:sz w:val="20"/>
          <w:szCs w:val="20"/>
        </w:rPr>
        <w:t>який відкрив провадження в адміністративній справі, номер</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5"/>
          <w:sz w:val="20"/>
          <w:szCs w:val="20"/>
        </w:rPr>
        <w:t>справи; ким і до кого пред'явлено  адміністративний позов;</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2"/>
          <w:sz w:val="20"/>
          <w:szCs w:val="20"/>
        </w:rPr>
        <w:t>зміст позовних вимог; дата, час і місце попереднього судового</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засідання, якщо суд вважає його проведення необхідним; про</w:t>
      </w:r>
      <w:r w:rsidRPr="00382364">
        <w:rPr>
          <w:rFonts w:ascii="Times New Roman" w:eastAsia="Times New Roman" w:hAnsi="Times New Roman" w:cs="Times New Roman"/>
          <w:color w:val="2E2F2D"/>
          <w:spacing w:val="-1"/>
          <w:sz w:val="20"/>
          <w:szCs w:val="20"/>
        </w:rPr>
        <w:softHyphen/>
        <w:t>позиція відповідачу подати в зазначений строк письмові запе</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2"/>
          <w:sz w:val="20"/>
          <w:szCs w:val="20"/>
        </w:rPr>
        <w:t>речення проти позову та докази, які у нього є; яким складом</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z w:val="20"/>
          <w:szCs w:val="20"/>
        </w:rPr>
        <w:t>суду розглядатиметься справа. Можливість оскарження ухва</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1"/>
          <w:sz w:val="20"/>
          <w:szCs w:val="20"/>
        </w:rPr>
        <w:t>ли про відкриття провадження у справі законом не передбача</w:t>
      </w:r>
      <w:r w:rsidRPr="00382364">
        <w:rPr>
          <w:rFonts w:ascii="Times New Roman" w:eastAsia="Times New Roman" w:hAnsi="Times New Roman" w:cs="Times New Roman"/>
          <w:color w:val="2E2F2D"/>
          <w:spacing w:val="2"/>
          <w:sz w:val="20"/>
          <w:szCs w:val="20"/>
        </w:rPr>
        <w:t>ється, оскільки винесення такої ухвали не перешкоджає пра</w:t>
      </w:r>
      <w:r w:rsidRPr="00382364">
        <w:rPr>
          <w:rFonts w:ascii="Times New Roman" w:eastAsia="Times New Roman" w:hAnsi="Times New Roman" w:cs="Times New Roman"/>
          <w:color w:val="2E2F2D"/>
          <w:spacing w:val="-3"/>
          <w:sz w:val="20"/>
          <w:szCs w:val="20"/>
        </w:rPr>
        <w:t>вам інших осіб на судовий захист.</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3"/>
          <w:sz w:val="20"/>
          <w:szCs w:val="20"/>
        </w:rPr>
        <w:t>Частина 4 коментованої статті передбачає також, що суддя у разі, коли існують підстави для відмови у відкритті проваджен</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ня у справі, постановляє ухвалу про відмову у відкритті прова</w:t>
      </w:r>
      <w:r w:rsidRPr="00382364">
        <w:rPr>
          <w:rFonts w:ascii="Times New Roman" w:eastAsia="Times New Roman" w:hAnsi="Times New Roman" w:cs="Times New Roman"/>
          <w:color w:val="2E2F2D"/>
          <w:spacing w:val="-2"/>
          <w:sz w:val="20"/>
          <w:szCs w:val="20"/>
        </w:rPr>
        <w:softHyphen/>
        <w:t>дження. Ухвала про відмову у відкритті провадження в адміні</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стративній справі може бути оскаржена особою, яка подала по</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зовну заяву.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5"/>
          <w:sz w:val="20"/>
          <w:szCs w:val="20"/>
        </w:rPr>
        <w:t>У коментованій статті немає вказівки на те, що суддя в зафік</w:t>
      </w:r>
      <w:r w:rsidRPr="00382364">
        <w:rPr>
          <w:rFonts w:ascii="Times New Roman" w:eastAsia="Times New Roman" w:hAnsi="Times New Roman" w:cs="Times New Roman"/>
          <w:color w:val="2E2F2D"/>
          <w:spacing w:val="-5"/>
          <w:sz w:val="20"/>
          <w:szCs w:val="20"/>
        </w:rPr>
        <w:softHyphen/>
        <w:t>сованих у законодавстві випадках може прийняти ухвалу про за</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4"/>
          <w:sz w:val="20"/>
          <w:szCs w:val="20"/>
        </w:rPr>
        <w:t>лишення позовної заяви без руху, проте така можливість перед</w:t>
      </w:r>
      <w:r w:rsidRPr="00382364">
        <w:rPr>
          <w:rFonts w:ascii="Times New Roman" w:eastAsia="Times New Roman" w:hAnsi="Times New Roman" w:cs="Times New Roman"/>
          <w:color w:val="2E2F2D"/>
          <w:spacing w:val="-4"/>
          <w:sz w:val="20"/>
          <w:szCs w:val="20"/>
        </w:rPr>
        <w:softHyphen/>
        <w:t>бачена іншими положеннями Кодексу (ст. 108 КАС України).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5,</w:t>
      </w:r>
      <w:r w:rsidRPr="00382364">
        <w:rPr>
          <w:rFonts w:ascii="Times New Roman" w:eastAsia="Times New Roman" w:hAnsi="Times New Roman" w:cs="Times New Roman"/>
          <w:color w:val="2E2F2D"/>
          <w:sz w:val="20"/>
          <w:szCs w:val="20"/>
        </w:rPr>
        <w:t> </w:t>
      </w:r>
      <w:r w:rsidRPr="00382364">
        <w:rPr>
          <w:rFonts w:ascii="Times New Roman" w:eastAsia="Times New Roman" w:hAnsi="Times New Roman" w:cs="Times New Roman"/>
          <w:color w:val="2E2F2D"/>
          <w:spacing w:val="-2"/>
          <w:sz w:val="20"/>
          <w:szCs w:val="20"/>
        </w:rPr>
        <w:t>Після прийняття ухвали про відкриття провадження в ад</w:t>
      </w:r>
      <w:r w:rsidRPr="00382364">
        <w:rPr>
          <w:rFonts w:ascii="Times New Roman" w:eastAsia="Times New Roman" w:hAnsi="Times New Roman" w:cs="Times New Roman"/>
          <w:color w:val="2E2F2D"/>
          <w:spacing w:val="2"/>
          <w:sz w:val="20"/>
          <w:szCs w:val="20"/>
        </w:rPr>
        <w:t>міністративній справі її копія невідкладно надсилається осо</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бам, які беруть участь у справі, разом з інформацією про їхні</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процесуальні права і обов'язки. Відповідачам надсилаються та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кож копії позовної заяви та доданих до неї документів.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18"/>
          <w:szCs w:val="18"/>
        </w:rPr>
        <w:t> </w:t>
      </w:r>
    </w:p>
    <w:p w:rsidR="00813711" w:rsidRPr="00382364" w:rsidRDefault="00813711" w:rsidP="00382364">
      <w:pPr>
        <w:spacing w:after="0" w:line="240" w:lineRule="auto"/>
        <w:ind w:firstLine="142"/>
        <w:contextualSpacing/>
        <w:rPr>
          <w:rFonts w:ascii="Times New Roman" w:hAnsi="Times New Roman" w:cs="Times New Roman"/>
          <w:lang w:val="uk-UA"/>
        </w:rPr>
      </w:pPr>
    </w:p>
    <w:p w:rsidR="007306EB" w:rsidRPr="00382364" w:rsidRDefault="007306EB" w:rsidP="00382364">
      <w:pPr>
        <w:spacing w:after="0" w:line="240" w:lineRule="auto"/>
        <w:ind w:firstLine="142"/>
        <w:contextualSpacing/>
        <w:rPr>
          <w:rFonts w:ascii="Times New Roman" w:hAnsi="Times New Roman" w:cs="Times New Roman"/>
          <w:b/>
          <w:bCs/>
        </w:rPr>
      </w:pPr>
      <w:r w:rsidRPr="00382364">
        <w:rPr>
          <w:rFonts w:ascii="Times New Roman" w:hAnsi="Times New Roman" w:cs="Times New Roman"/>
          <w:lang w:val="uk-UA"/>
        </w:rPr>
        <w:t xml:space="preserve">60. </w:t>
      </w:r>
      <w:r w:rsidRPr="00382364">
        <w:rPr>
          <w:rFonts w:ascii="Times New Roman" w:hAnsi="Times New Roman" w:cs="Times New Roman"/>
          <w:b/>
          <w:bCs/>
        </w:rPr>
        <w:t>Процесуальний порядок відкриття провадження у справі</w:t>
      </w:r>
    </w:p>
    <w:p w:rsidR="007306EB" w:rsidRPr="00382364" w:rsidRDefault="007306EB"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Право на пред’явлення позову може бути здійснено тільки у порядку, встановленому законом. Складовими порядку є:</w:t>
      </w:r>
      <w:r w:rsidRPr="00382364">
        <w:rPr>
          <w:rFonts w:ascii="Times New Roman" w:hAnsi="Times New Roman" w:cs="Times New Roman"/>
        </w:rPr>
        <w:br/>
      </w:r>
      <w:r w:rsidRPr="00382364">
        <w:rPr>
          <w:rFonts w:ascii="Times New Roman" w:hAnsi="Times New Roman" w:cs="Times New Roman"/>
        </w:rPr>
        <w:br/>
        <w:t>· дотримання правил про підсудність;</w:t>
      </w:r>
      <w:r w:rsidRPr="00382364">
        <w:rPr>
          <w:rFonts w:ascii="Times New Roman" w:hAnsi="Times New Roman" w:cs="Times New Roman"/>
        </w:rPr>
        <w:br/>
      </w:r>
      <w:r w:rsidRPr="00382364">
        <w:rPr>
          <w:rFonts w:ascii="Times New Roman" w:hAnsi="Times New Roman" w:cs="Times New Roman"/>
        </w:rPr>
        <w:br/>
        <w:t>· дієздатність позивача;</w:t>
      </w:r>
      <w:r w:rsidRPr="00382364">
        <w:rPr>
          <w:rFonts w:ascii="Times New Roman" w:hAnsi="Times New Roman" w:cs="Times New Roman"/>
        </w:rPr>
        <w:br/>
      </w:r>
      <w:r w:rsidRPr="00382364">
        <w:rPr>
          <w:rFonts w:ascii="Times New Roman" w:hAnsi="Times New Roman" w:cs="Times New Roman"/>
        </w:rPr>
        <w:br/>
        <w:t>· дотримання належної форми позовної заяви.</w:t>
      </w:r>
      <w:r w:rsidRPr="00382364">
        <w:rPr>
          <w:rFonts w:ascii="Times New Roman" w:hAnsi="Times New Roman" w:cs="Times New Roman"/>
        </w:rPr>
        <w:br/>
      </w:r>
      <w:r w:rsidRPr="00382364">
        <w:rPr>
          <w:rFonts w:ascii="Times New Roman" w:hAnsi="Times New Roman" w:cs="Times New Roman"/>
        </w:rPr>
        <w:br/>
        <w:t>Право на пред’явлення позову може бути реалізоване шляхом звернення до суду, до повноважень якого віднесено її розгляд та вирішення. У разі порушення вимоги про підсудність, суд повертає заяву та вказує, до якого суду слід звернутися позивачу. Дана норма не обмежує права позивача, оскільки останній може звернутися до суду за належністю, де буде порушено цивільну справу і, відповідно, його права будуть захищені. Однак, дане положення цивільного процесуального закону може утруднити можливість отримання судового захисту, особливо в останні дні позовної давності чи іншого строку на звернення до суду.</w:t>
      </w:r>
      <w:r w:rsidRPr="00382364">
        <w:rPr>
          <w:rFonts w:ascii="Times New Roman" w:hAnsi="Times New Roman" w:cs="Times New Roman"/>
        </w:rPr>
        <w:br/>
      </w:r>
      <w:r w:rsidRPr="00382364">
        <w:rPr>
          <w:rFonts w:ascii="Times New Roman" w:hAnsi="Times New Roman" w:cs="Times New Roman"/>
        </w:rPr>
        <w:br/>
        <w:t>Позивач повинен володіти повний об’ємом цивільної процесуальної дієздатності (ст. 29 ЦПК). Якщо заява подана недієздатною особою, суд повертає таку заяву заявнику, а якщо це виявилось у ході розгляду справи – залишає таку заяву без розгляду. Це не перешкоджає зверненню до суду через законного представника такої особи чи іншої уповноваженої особи.</w:t>
      </w:r>
      <w:r w:rsidRPr="00382364">
        <w:rPr>
          <w:rFonts w:ascii="Times New Roman" w:hAnsi="Times New Roman" w:cs="Times New Roman"/>
        </w:rPr>
        <w:br/>
      </w:r>
      <w:r w:rsidRPr="00382364">
        <w:rPr>
          <w:rFonts w:ascii="Times New Roman" w:hAnsi="Times New Roman" w:cs="Times New Roman"/>
        </w:rPr>
        <w:br/>
        <w:t>Позов подається до суду у формі позовної заяви, яка відповідає предмету, підставі та змісту позову. Позовна заява повинна відповідати вимогам щодо змісту, форми та документального супроводження, встановлені ст. 19 ЦПК та іншими актами законодавства, зокрема тими, що регулюють спірні матеріальні правовідносини.</w:t>
      </w:r>
      <w:r w:rsidRPr="00382364">
        <w:rPr>
          <w:rFonts w:ascii="Times New Roman" w:hAnsi="Times New Roman" w:cs="Times New Roman"/>
        </w:rPr>
        <w:br/>
      </w:r>
      <w:r w:rsidRPr="00382364">
        <w:rPr>
          <w:rFonts w:ascii="Times New Roman" w:hAnsi="Times New Roman" w:cs="Times New Roman"/>
        </w:rPr>
        <w:br/>
        <w:t>Позовна заява подається в письмовій формі. У ній, за загальним правилом, повинні бути зазначені такі дані:</w:t>
      </w:r>
      <w:r w:rsidRPr="00382364">
        <w:rPr>
          <w:rFonts w:ascii="Times New Roman" w:hAnsi="Times New Roman" w:cs="Times New Roman"/>
        </w:rPr>
        <w:br/>
      </w:r>
      <w:r w:rsidRPr="00382364">
        <w:rPr>
          <w:rFonts w:ascii="Times New Roman" w:hAnsi="Times New Roman" w:cs="Times New Roman"/>
        </w:rPr>
        <w:br/>
        <w:t>- найменування суду, до якого подається заява;  </w:t>
      </w:r>
      <w:r w:rsidRPr="00382364">
        <w:rPr>
          <w:rFonts w:ascii="Times New Roman" w:hAnsi="Times New Roman" w:cs="Times New Roman"/>
        </w:rPr>
        <w:br/>
      </w:r>
      <w:r w:rsidRPr="00382364">
        <w:rPr>
          <w:rFonts w:ascii="Times New Roman" w:hAnsi="Times New Roman" w:cs="Times New Roman"/>
        </w:rPr>
        <w:br/>
        <w:t>- ім'я (найменування) позивача і відповідача, а також ім'я представника позивача, якщо позовна заява подається представником, їх місце проживання або місцезнаходження, поштовий індекс, номер засобів зв'язку, якщо такий відомий;  </w:t>
      </w:r>
      <w:r w:rsidRPr="00382364">
        <w:rPr>
          <w:rFonts w:ascii="Times New Roman" w:hAnsi="Times New Roman" w:cs="Times New Roman"/>
        </w:rPr>
        <w:br/>
      </w:r>
      <w:r w:rsidRPr="00382364">
        <w:rPr>
          <w:rFonts w:ascii="Times New Roman" w:hAnsi="Times New Roman" w:cs="Times New Roman"/>
        </w:rPr>
        <w:br/>
        <w:t>- зміст позовних вимог; </w:t>
      </w:r>
      <w:r w:rsidRPr="00382364">
        <w:rPr>
          <w:rFonts w:ascii="Times New Roman" w:hAnsi="Times New Roman" w:cs="Times New Roman"/>
        </w:rPr>
        <w:br/>
      </w:r>
      <w:r w:rsidRPr="00382364">
        <w:rPr>
          <w:rFonts w:ascii="Times New Roman" w:hAnsi="Times New Roman" w:cs="Times New Roman"/>
        </w:rPr>
        <w:br/>
        <w:t>- ціну позову щодо вимог майнового характеру; </w:t>
      </w:r>
      <w:r w:rsidRPr="00382364">
        <w:rPr>
          <w:rFonts w:ascii="Times New Roman" w:hAnsi="Times New Roman" w:cs="Times New Roman"/>
        </w:rPr>
        <w:br/>
      </w:r>
      <w:r w:rsidRPr="00382364">
        <w:rPr>
          <w:rFonts w:ascii="Times New Roman" w:hAnsi="Times New Roman" w:cs="Times New Roman"/>
        </w:rPr>
        <w:br/>
        <w:t>- виклад обставин, якими позивач обґрунтовує свої вимоги; </w:t>
      </w:r>
      <w:r w:rsidRPr="00382364">
        <w:rPr>
          <w:rFonts w:ascii="Times New Roman" w:hAnsi="Times New Roman" w:cs="Times New Roman"/>
        </w:rPr>
        <w:br/>
      </w:r>
      <w:r w:rsidRPr="00382364">
        <w:rPr>
          <w:rFonts w:ascii="Times New Roman" w:hAnsi="Times New Roman" w:cs="Times New Roman"/>
        </w:rPr>
        <w:br/>
        <w:t>- зазначення доказів, що підтверджують кожну обставину, наявність підстав для звільнення від доказування.</w:t>
      </w:r>
      <w:r w:rsidRPr="00382364">
        <w:rPr>
          <w:rFonts w:ascii="Times New Roman" w:hAnsi="Times New Roman" w:cs="Times New Roman"/>
        </w:rPr>
        <w:br/>
      </w:r>
      <w:r w:rsidRPr="00382364">
        <w:rPr>
          <w:rFonts w:ascii="Times New Roman" w:hAnsi="Times New Roman" w:cs="Times New Roman"/>
        </w:rPr>
        <w:br/>
        <w:t>Позовна заява підписується позивачем або його представником із зазначенням дати її подання. До неї додаються документів відповідно до переліку, зазначеного у позовній заяві, а також документи, що підтверджують сплату судового збору та оплату витрат на інформаційно-технічне забезпечення розгляду справи. Якщо позовна заява подається представником позивача, до позовної заяви додається довіреність чи інший документ, що підтверджує його повноваження. </w:t>
      </w:r>
      <w:r w:rsidRPr="00382364">
        <w:rPr>
          <w:rFonts w:ascii="Times New Roman" w:hAnsi="Times New Roman" w:cs="Times New Roman"/>
        </w:rPr>
        <w:br/>
      </w:r>
      <w:r w:rsidRPr="00382364">
        <w:rPr>
          <w:rFonts w:ascii="Times New Roman" w:hAnsi="Times New Roman" w:cs="Times New Roman"/>
        </w:rPr>
        <w:br/>
        <w:t>Відповідно до ст. 120 ЦПК позовна заява та документи, які приєднуються до позовної заяви, повинна бути подана до суду у копіях по кількості відповідачів та третіх осіб. Однак, це правило не поширюється на позови, що виникають з трудових правовідносин, а також про відшкодування шкоди, завданої внаслідок злочину чи каліцтвом, іншим ушкодженням здоров'я або смертю фізичної особи, незаконними рішеннями, діями чи бездіяльністю органів дізнання, досудового слідства, прокуратури або суду. </w:t>
      </w:r>
      <w:r w:rsidRPr="00382364">
        <w:rPr>
          <w:rFonts w:ascii="Times New Roman" w:hAnsi="Times New Roman" w:cs="Times New Roman"/>
        </w:rPr>
        <w:br/>
      </w:r>
      <w:r w:rsidRPr="00382364">
        <w:rPr>
          <w:rFonts w:ascii="Times New Roman" w:hAnsi="Times New Roman" w:cs="Times New Roman"/>
        </w:rPr>
        <w:br/>
        <w:t>Питання про прийняття заяви та відкриття провадження у справі вирішується суддею одноособово не пізніше десяти днів з дня надходження заяви до суду або закінчення строку, встановленого для усунення недоліків, про що постановляється ухвала. Значення дії суду щодо відкриття провадження у справи має надзвичайно важливе значення, оскільки саме з цього моменту мають місце матеріально-правові наслідки, що випливають із порушення цивільної справи. Ухвала про відкриття провадження у справі, як правило, не може бути об’єктом апеляційного оскарження, за винятком випадку, коли провадження у справі відкрито з порушенням правил про підсудність.</w:t>
      </w:r>
      <w:r w:rsidRPr="00382364">
        <w:rPr>
          <w:rFonts w:ascii="Times New Roman" w:hAnsi="Times New Roman" w:cs="Times New Roman"/>
        </w:rPr>
        <w:br/>
      </w:r>
      <w:r w:rsidRPr="00382364">
        <w:rPr>
          <w:rFonts w:ascii="Times New Roman" w:hAnsi="Times New Roman" w:cs="Times New Roman"/>
        </w:rPr>
        <w:br/>
        <w:t>На стадії відкриття провадження у справі суд може постановити ухвали про відмову у відкритті провадження у справі, про повернення заяви чи залишення її без руху. Також при порушенні цивільної справи можуть вчинятися дії щодо забезпечення позову, вирішуватися питання про об’єднання чи роз’єднання позовів.</w:t>
      </w:r>
      <w:r w:rsidRPr="00382364">
        <w:rPr>
          <w:rFonts w:ascii="Times New Roman" w:hAnsi="Times New Roman" w:cs="Times New Roman"/>
        </w:rPr>
        <w:br/>
      </w:r>
      <w:r w:rsidRPr="00382364">
        <w:rPr>
          <w:rFonts w:ascii="Times New Roman" w:hAnsi="Times New Roman" w:cs="Times New Roman"/>
        </w:rPr>
        <w:br/>
        <w:t>Відмова у відкритті провадження у справі – це волевиявлення суду, яке міститься у постановленій ухвалі і полягає у відмові прийняти позовну заяву та порушити цивільний процес у справі при наявності підстав, визначених законом. Суд відмовляє у відкритті провадження у справі у випадках коли:</w:t>
      </w:r>
      <w:r w:rsidRPr="00382364">
        <w:rPr>
          <w:rFonts w:ascii="Times New Roman" w:hAnsi="Times New Roman" w:cs="Times New Roman"/>
        </w:rPr>
        <w:br/>
      </w:r>
      <w:r w:rsidRPr="00382364">
        <w:rPr>
          <w:rFonts w:ascii="Times New Roman" w:hAnsi="Times New Roman" w:cs="Times New Roman"/>
        </w:rPr>
        <w:br/>
        <w:t>1) заява не підлягає розгляду в судах у порядку цивільного судочинства;</w:t>
      </w:r>
      <w:r w:rsidRPr="00382364">
        <w:rPr>
          <w:rFonts w:ascii="Times New Roman" w:hAnsi="Times New Roman" w:cs="Times New Roman"/>
        </w:rPr>
        <w:br/>
      </w:r>
      <w:r w:rsidRPr="00382364">
        <w:rPr>
          <w:rFonts w:ascii="Times New Roman" w:hAnsi="Times New Roman" w:cs="Times New Roman"/>
        </w:rPr>
        <w:br/>
        <w:t>2) є таке, що набрало законної сили, рішення чи ухвала суду про закриття провадження у справі у зв'язку з відмовою позивача від позову або укладенням мирової угоди сторін у спорі між тими самими сторонами, про той самий предмет і з тих самих підстав;</w:t>
      </w:r>
      <w:r w:rsidRPr="00382364">
        <w:rPr>
          <w:rFonts w:ascii="Times New Roman" w:hAnsi="Times New Roman" w:cs="Times New Roman"/>
        </w:rPr>
        <w:br/>
      </w:r>
      <w:r w:rsidRPr="00382364">
        <w:rPr>
          <w:rFonts w:ascii="Times New Roman" w:hAnsi="Times New Roman" w:cs="Times New Roman"/>
        </w:rPr>
        <w:br/>
        <w:t>3) у провадженні цього чи іншого суду є справа із спору між тими самими сторонами, про той самий предмет і з тих самих підстав; </w:t>
      </w:r>
      <w:r w:rsidRPr="00382364">
        <w:rPr>
          <w:rFonts w:ascii="Times New Roman" w:hAnsi="Times New Roman" w:cs="Times New Roman"/>
        </w:rPr>
        <w:br/>
      </w:r>
      <w:r w:rsidRPr="00382364">
        <w:rPr>
          <w:rFonts w:ascii="Times New Roman" w:hAnsi="Times New Roman" w:cs="Times New Roman"/>
        </w:rPr>
        <w:br/>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 </w:t>
      </w:r>
      <w:r w:rsidRPr="00382364">
        <w:rPr>
          <w:rFonts w:ascii="Times New Roman" w:hAnsi="Times New Roman" w:cs="Times New Roman"/>
        </w:rPr>
        <w:br/>
      </w:r>
      <w:r w:rsidRPr="00382364">
        <w:rPr>
          <w:rFonts w:ascii="Times New Roman" w:hAnsi="Times New Roman" w:cs="Times New Roman"/>
        </w:rPr>
        <w:br/>
        <w:t>5) після смерті фізичної особи, а також у зв'язку з припиненням юридичної особи, які є однією із сторін у справі, спірні правовідносини не допускають правонаступництва. </w:t>
      </w:r>
      <w:r w:rsidRPr="00382364">
        <w:rPr>
          <w:rFonts w:ascii="Times New Roman" w:hAnsi="Times New Roman" w:cs="Times New Roman"/>
        </w:rPr>
        <w:br/>
      </w:r>
      <w:r w:rsidRPr="00382364">
        <w:rPr>
          <w:rFonts w:ascii="Times New Roman" w:hAnsi="Times New Roman" w:cs="Times New Roman"/>
        </w:rPr>
        <w:br/>
        <w:t>Поставлення такої ухвали унеможливлює повторне звернення до суду у цій же справі (ст. 122 ЦПК), однак вона може бути оскаржена в апеляційному порядку. </w:t>
      </w:r>
      <w:r w:rsidRPr="00382364">
        <w:rPr>
          <w:rFonts w:ascii="Times New Roman" w:hAnsi="Times New Roman" w:cs="Times New Roman"/>
        </w:rPr>
        <w:br/>
      </w:r>
      <w:r w:rsidRPr="00382364">
        <w:rPr>
          <w:rFonts w:ascii="Times New Roman" w:hAnsi="Times New Roman" w:cs="Times New Roman"/>
        </w:rPr>
        <w:br/>
        <w:t>Повернення позовної заяви – це закріплене в ухвалі волевиявлення суду щодо відмови прийняти позовну заяву з підстав, визначених законом, яке не перешкоджає повторному зверненню до суду при усуненні тих перешкод, які стали підставою для повернення заяви.</w:t>
      </w:r>
      <w:r w:rsidRPr="00382364">
        <w:rPr>
          <w:rFonts w:ascii="Times New Roman" w:hAnsi="Times New Roman" w:cs="Times New Roman"/>
        </w:rPr>
        <w:br/>
      </w:r>
      <w:r w:rsidRPr="00382364">
        <w:rPr>
          <w:rFonts w:ascii="Times New Roman" w:hAnsi="Times New Roman" w:cs="Times New Roman"/>
        </w:rPr>
        <w:br/>
        <w:t>Суд повертає заяву позивачеві, якщо: </w:t>
      </w:r>
      <w:r w:rsidRPr="00382364">
        <w:rPr>
          <w:rFonts w:ascii="Times New Roman" w:hAnsi="Times New Roman" w:cs="Times New Roman"/>
        </w:rPr>
        <w:br/>
      </w:r>
      <w:r w:rsidRPr="00382364">
        <w:rPr>
          <w:rFonts w:ascii="Times New Roman" w:hAnsi="Times New Roman" w:cs="Times New Roman"/>
        </w:rPr>
        <w:br/>
        <w:t>1) позивач до відкриття провадження у справі подав заяву про повернення йому позову; </w:t>
      </w:r>
      <w:r w:rsidRPr="00382364">
        <w:rPr>
          <w:rFonts w:ascii="Times New Roman" w:hAnsi="Times New Roman" w:cs="Times New Roman"/>
        </w:rPr>
        <w:br/>
      </w:r>
      <w:r w:rsidRPr="00382364">
        <w:rPr>
          <w:rFonts w:ascii="Times New Roman" w:hAnsi="Times New Roman" w:cs="Times New Roman"/>
        </w:rPr>
        <w:br/>
        <w:t>2) заяву подано недієздатною особою;  </w:t>
      </w:r>
      <w:r w:rsidRPr="00382364">
        <w:rPr>
          <w:rFonts w:ascii="Times New Roman" w:hAnsi="Times New Roman" w:cs="Times New Roman"/>
        </w:rPr>
        <w:br/>
      </w:r>
      <w:r w:rsidRPr="00382364">
        <w:rPr>
          <w:rFonts w:ascii="Times New Roman" w:hAnsi="Times New Roman" w:cs="Times New Roman"/>
        </w:rPr>
        <w:br/>
        <w:t>3) заяву від імені позивача подано особою, яка не має повноважень на ведення справи; </w:t>
      </w:r>
      <w:r w:rsidRPr="00382364">
        <w:rPr>
          <w:rFonts w:ascii="Times New Roman" w:hAnsi="Times New Roman" w:cs="Times New Roman"/>
        </w:rPr>
        <w:br/>
      </w:r>
      <w:r w:rsidRPr="00382364">
        <w:rPr>
          <w:rFonts w:ascii="Times New Roman" w:hAnsi="Times New Roman" w:cs="Times New Roman"/>
        </w:rPr>
        <w:br/>
        <w:t>4) справа не підсудна цьому суду; </w:t>
      </w:r>
      <w:r w:rsidRPr="00382364">
        <w:rPr>
          <w:rFonts w:ascii="Times New Roman" w:hAnsi="Times New Roman" w:cs="Times New Roman"/>
        </w:rPr>
        <w:br/>
      </w:r>
      <w:r w:rsidRPr="00382364">
        <w:rPr>
          <w:rFonts w:ascii="Times New Roman" w:hAnsi="Times New Roman" w:cs="Times New Roman"/>
        </w:rPr>
        <w:br/>
        <w:t>5) подана заява про розірвання шлюбу під час вагітності дружини або до досягнення дитиною одного року без дотримання вимог, встановлених Сімейним кодексом України (ст. 121 ЦПК). </w:t>
      </w:r>
      <w:r w:rsidRPr="00382364">
        <w:rPr>
          <w:rFonts w:ascii="Times New Roman" w:hAnsi="Times New Roman" w:cs="Times New Roman"/>
        </w:rPr>
        <w:br/>
      </w:r>
      <w:r w:rsidRPr="00382364">
        <w:rPr>
          <w:rFonts w:ascii="Times New Roman" w:hAnsi="Times New Roman" w:cs="Times New Roman"/>
        </w:rPr>
        <w:br/>
        <w:t>Відповідно до ст. 219 ЦПК ухвала про повернення позовної заяви може бути об’єктом апеляційного оскарження. </w:t>
      </w:r>
      <w:r w:rsidRPr="00382364">
        <w:rPr>
          <w:rFonts w:ascii="Times New Roman" w:hAnsi="Times New Roman" w:cs="Times New Roman"/>
        </w:rPr>
        <w:br/>
      </w:r>
      <w:r w:rsidRPr="00382364">
        <w:rPr>
          <w:rFonts w:ascii="Times New Roman" w:hAnsi="Times New Roman" w:cs="Times New Roman"/>
        </w:rPr>
        <w:br/>
        <w:t>Залишення заяви без руху – це надання позивачеві чи іншому заявнику можливості усунути у строк, встановлений судом, недоліки у позовній заяві щодо змісту, форми чи порядку подання. Так, відповідно до ст. 121 ЦПК суддя, встановивши, що до суду подана позовна заява із вадами щодо змісту, форми чи порядку подання, вона не оплачена судовим збором чи сплачені витрати на інформаційно-технічне забезпечення розгляду справи, постановляє ухвалу про залишення заяви без руху, про що повідомляє позивача і надає йому строк для усунення недоліків. Така ухвала не може бути оскаржена в апеляційному порядку оскільки не перешкоджає розвитку процесу у справі. </w:t>
      </w:r>
      <w:r w:rsidRPr="00382364">
        <w:rPr>
          <w:rFonts w:ascii="Times New Roman" w:hAnsi="Times New Roman" w:cs="Times New Roman"/>
        </w:rPr>
        <w:br/>
      </w:r>
      <w:r w:rsidRPr="00382364">
        <w:rPr>
          <w:rFonts w:ascii="Times New Roman" w:hAnsi="Times New Roman" w:cs="Times New Roman"/>
        </w:rPr>
        <w:br/>
        <w:t>Коли позивач усуне зазначені судом недоліки, то заява вважатиметься поданою у первісний день її подання до суду. Це правило встановлене для забезпечення доступності правосуддя, адже позивач може в силу юридичної необізнаності чи з інших підстав упустити той чи інший момент, який є обов’язковим щодо подання позовної заяви до суду. </w:t>
      </w:r>
      <w:r w:rsidRPr="00382364">
        <w:rPr>
          <w:rFonts w:ascii="Times New Roman" w:hAnsi="Times New Roman" w:cs="Times New Roman"/>
        </w:rPr>
        <w:br/>
      </w:r>
      <w:r w:rsidRPr="00382364">
        <w:rPr>
          <w:rFonts w:ascii="Times New Roman" w:hAnsi="Times New Roman" w:cs="Times New Roman"/>
        </w:rPr>
        <w:br/>
        <w:t>Якщо ж позивач не усуне вказані судом недоліки, заява вважається неподаною і повертається позивачеві, про що постановляється ухвала. Це, у свою чергу, не перешкоджає повторному зверненню до суду у загальному порядку. </w:t>
      </w:r>
      <w:r w:rsidRPr="00382364">
        <w:rPr>
          <w:rFonts w:ascii="Times New Roman" w:hAnsi="Times New Roman" w:cs="Times New Roman"/>
        </w:rPr>
        <w:br/>
      </w:r>
      <w:r w:rsidRPr="00382364">
        <w:rPr>
          <w:rFonts w:ascii="Times New Roman" w:hAnsi="Times New Roman" w:cs="Times New Roman"/>
        </w:rPr>
        <w:br/>
        <w:t>Пред’явлення позову до суду породжує ряд матеріально-правових та процесуальних наслідків. Матеріально-правовими наслідками виступають: перерив позовної давності у випадку пред’явлення особою позову до одного з кількох боржників, а також якщо предметом позову є частина вимоги, право на яку має позивач (ст. 264 ЦК), момент присудження періодичних платежів (наприклад, ст. 191 СК), момент, з якого незаконний добросовісний володілець зобов’язаний відшкодувати доходи, які були або повинні були бути отримані від речі, з приводу якої заявлений віндикаційний позов (ст. 390 ЦК). Окремими актами матеріального законодавства можуть визначатися і інші наслідки. Так, наприклад, у разі звернення до суду з позовом припиняється виконання рішення органу опіки та піклування (п. 3 ст. 19 СК).</w:t>
      </w:r>
      <w:r w:rsidRPr="00382364">
        <w:rPr>
          <w:rFonts w:ascii="Times New Roman" w:hAnsi="Times New Roman" w:cs="Times New Roman"/>
        </w:rPr>
        <w:br/>
      </w:r>
      <w:r w:rsidRPr="00382364">
        <w:rPr>
          <w:rFonts w:ascii="Times New Roman" w:hAnsi="Times New Roman" w:cs="Times New Roman"/>
        </w:rPr>
        <w:br/>
        <w:t>Процесуальними наслідками пред’явлення позову до суду є вступ у цивільні процесуальні відносини. Так, якщо судом винесена ухвала про відмову у прийнятті позовної заяви, то позивач або його представник наділяються правами щодо її оскарженню. Якщо є справа порушена і суд приступає до провадження у ній, то виникає ціла низка цивільних процесуальних правовідносин між сторонами та іншими особами. Позивач у даному випадку наділяється великим колом процесуальних прав та обов’язків, які забезпечують його участь у процесі.</w:t>
      </w:r>
    </w:p>
    <w:p w:rsidR="007306EB" w:rsidRPr="00382364" w:rsidRDefault="007306EB" w:rsidP="00382364">
      <w:pPr>
        <w:spacing w:after="0" w:line="240" w:lineRule="auto"/>
        <w:ind w:firstLine="142"/>
        <w:contextualSpacing/>
        <w:rPr>
          <w:rFonts w:ascii="Times New Roman" w:hAnsi="Times New Roman" w:cs="Times New Roman"/>
          <w:lang w:val="uk-UA"/>
        </w:rPr>
      </w:pPr>
    </w:p>
    <w:p w:rsidR="00357AB9" w:rsidRPr="00382364" w:rsidRDefault="007306EB"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hAnsi="Times New Roman" w:cs="Times New Roman"/>
          <w:lang w:val="uk-UA"/>
        </w:rPr>
        <w:t xml:space="preserve">                        61. </w:t>
      </w:r>
      <w:r w:rsidR="00357AB9" w:rsidRPr="00382364">
        <w:rPr>
          <w:rFonts w:ascii="Times New Roman" w:hAnsi="Times New Roman" w:cs="Times New Roman"/>
          <w:lang w:val="uk-UA"/>
        </w:rPr>
        <w:t xml:space="preserve"> </w:t>
      </w:r>
      <w:r w:rsidR="00357AB9" w:rsidRPr="00382364">
        <w:rPr>
          <w:rFonts w:ascii="Times New Roman" w:eastAsia="Calibri" w:hAnsi="Times New Roman" w:cs="Times New Roman"/>
          <w:lang w:val="uk-UA"/>
        </w:rPr>
        <w:t xml:space="preserve">Підготовче провадження - це стадія адміністративного судочинства, в якій суд вживає заходи щодо можливості врегулювання спору до судового розгляду справи або забезпечення всебічного та об'єктивного вирішення справи </w:t>
      </w:r>
      <w:r w:rsidR="00357AB9" w:rsidRPr="00382364">
        <w:rPr>
          <w:rFonts w:ascii="Times New Roman" w:eastAsia="Calibri" w:hAnsi="Times New Roman" w:cs="Times New Roman"/>
          <w:vertAlign w:val="superscript"/>
          <w:lang w:val="uk-UA"/>
        </w:rPr>
        <w:footnoteReference w:id="1"/>
      </w:r>
      <w:r w:rsidR="00357AB9" w:rsidRPr="00382364">
        <w:rPr>
          <w:rFonts w:ascii="Times New Roman" w:eastAsia="Calibri" w:hAnsi="Times New Roman" w:cs="Times New Roman"/>
          <w:lang w:val="uk-UA"/>
        </w:rPr>
        <w:t>.</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Підготовка справи до судового розгляду є однією з умов своєчасного та правильного її вирішення. Обсяг підготовки справ, а також характер процесу</w:t>
      </w:r>
      <w:r w:rsidRPr="00382364">
        <w:rPr>
          <w:rFonts w:ascii="Times New Roman" w:eastAsia="Calibri" w:hAnsi="Times New Roman" w:cs="Times New Roman"/>
          <w:lang w:val="uk-UA"/>
        </w:rPr>
        <w:softHyphen/>
        <w:t>альних дій, що здійснюються на цій стадії, залежить від обставин та складності кожної конкретної справи.</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Ці питання суд вирішує в ході одного підготовчого судового засідання, що проводиться суддею, який здійснює підготовку справи до судового розгля</w:t>
      </w:r>
      <w:r w:rsidRPr="00382364">
        <w:rPr>
          <w:rFonts w:ascii="Times New Roman" w:eastAsia="Calibri" w:hAnsi="Times New Roman" w:cs="Times New Roman"/>
          <w:lang w:val="uk-UA"/>
        </w:rPr>
        <w:softHyphen/>
        <w:t>ду, за участю сторін та інших осіб, які беруть участь у справі.</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Підготовку справи до судового розгляду здійснює суддя адміністративного суду, який відкрив провадження в адміністративній справі. Суд до судового розгляду адміністративної справи вживає заходи для всебічного та об'єктивного розгляду і вирішення справи в одному судовому засіданні протягом розумного строку. З цією метою суд може:</w:t>
      </w:r>
    </w:p>
    <w:p w:rsidR="00357AB9" w:rsidRPr="00382364" w:rsidRDefault="00357AB9" w:rsidP="00382364">
      <w:pPr>
        <w:numPr>
          <w:ilvl w:val="0"/>
          <w:numId w:val="2"/>
        </w:num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прийняти рішення про витребування документів та інших матеріалів; навести необхідні довідки; провести огляд письмових та речових доказів на місці, якщо їх не можна доставити до суду;</w:t>
      </w:r>
    </w:p>
    <w:p w:rsidR="00357AB9" w:rsidRPr="00382364" w:rsidRDefault="00357AB9" w:rsidP="00382364">
      <w:pPr>
        <w:numPr>
          <w:ilvl w:val="0"/>
          <w:numId w:val="2"/>
        </w:num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призначити експертизу, вирішити питання про необхідність залучення свідків, спеціаліста, перекладача;</w:t>
      </w:r>
    </w:p>
    <w:p w:rsidR="00357AB9" w:rsidRPr="00382364" w:rsidRDefault="00357AB9" w:rsidP="00382364">
      <w:pPr>
        <w:numPr>
          <w:ilvl w:val="0"/>
          <w:numId w:val="2"/>
        </w:num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прийняти рішення про обов'язковість особистої участі осіб, які беруть участь у справі, у судовому засіданні, про залучення третіх осіб до справи;</w:t>
      </w:r>
    </w:p>
    <w:p w:rsidR="00357AB9" w:rsidRPr="00382364" w:rsidRDefault="00357AB9" w:rsidP="00382364">
      <w:pPr>
        <w:numPr>
          <w:ilvl w:val="1"/>
          <w:numId w:val="2"/>
        </w:num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викликати на судовий розгляд адміністративної справи свідків, експертів, спеціалістів, перекладачів;</w:t>
      </w:r>
    </w:p>
    <w:p w:rsidR="00357AB9" w:rsidRPr="00382364" w:rsidRDefault="00357AB9" w:rsidP="00382364">
      <w:pPr>
        <w:numPr>
          <w:ilvl w:val="1"/>
          <w:numId w:val="2"/>
        </w:num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прийняти рішення про проведення попереднього судового засідання.</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За обґрунтованим клопотанням позивача суддя вживає заходи щодо невідкладного розгляду і вирішення справи. У такому разі виклик осіб, які беруть участь у справі, чи повідомлення про постановлені судом ухвали здійснюються за допомогою кур'єра, телефону, факсу, електронної пошти чи іншого технічного засобу.</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Глава 2 КАС України регламентує здійснення підготовчого провадження з адміністративних справ. Розгляд порушеної адміністративної справи адміністративним судом першої ін</w:t>
      </w:r>
      <w:r w:rsidRPr="00382364">
        <w:rPr>
          <w:rFonts w:ascii="Times New Roman" w:eastAsia="Calibri" w:hAnsi="Times New Roman" w:cs="Times New Roman"/>
          <w:lang w:val="uk-UA"/>
        </w:rPr>
        <w:softHyphen/>
        <w:t>станції складається з двох стадій — стадії підготовчого прова</w:t>
      </w:r>
      <w:r w:rsidRPr="00382364">
        <w:rPr>
          <w:rFonts w:ascii="Times New Roman" w:eastAsia="Calibri" w:hAnsi="Times New Roman" w:cs="Times New Roman"/>
          <w:lang w:val="uk-UA"/>
        </w:rPr>
        <w:softHyphen/>
        <w:t>дження та стадії судового розгляду справи. Стадія підготовчого</w:t>
      </w:r>
      <w:r w:rsidRPr="00382364">
        <w:rPr>
          <w:rFonts w:ascii="Times New Roman" w:eastAsia="Calibri" w:hAnsi="Times New Roman" w:cs="Times New Roman"/>
          <w:lang w:val="uk-UA"/>
        </w:rPr>
        <w:br/>
        <w:t>провадження є обов'язковою по кожній адміністративній справі. Підготовку справи до судового розгляду здійснює суддя адміністративного суду,який відкрив провадження в адміністративній справі, що є ціл</w:t>
      </w:r>
      <w:r w:rsidRPr="00382364">
        <w:rPr>
          <w:rFonts w:ascii="Times New Roman" w:eastAsia="Calibri" w:hAnsi="Times New Roman" w:cs="Times New Roman"/>
          <w:lang w:val="uk-UA"/>
        </w:rPr>
        <w:softHyphen/>
        <w:t>ком логічним. Суддя, який розглядав позовну заяву та надані до неї документи, вже ознайомився з обставинами справи, тому цілком слушно, що саме він здійснює підготовче провадження.</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Ретельно здійснена підготовка справи до розгляду є фундаментом для всього подальшого адміністративного процесу. Хоча мета підготовчого провадження прямо не визначена законодавцем, проте з аналізу положень статті можна зробити наступний висновок. Метою підготовчого провадження є створення всіх умов та вжиття всіх необхідних заходів для всебічного та об'єк</w:t>
      </w:r>
      <w:r w:rsidRPr="00382364">
        <w:rPr>
          <w:rFonts w:ascii="Times New Roman" w:eastAsia="Calibri" w:hAnsi="Times New Roman" w:cs="Times New Roman"/>
          <w:lang w:val="uk-UA"/>
        </w:rPr>
        <w:softHyphen/>
        <w:t>тивного розгляду і вирішення справи в одному судовому засіданні протягом розумного строку. Таким чином, підготовче про</w:t>
      </w:r>
      <w:r w:rsidRPr="00382364">
        <w:rPr>
          <w:rFonts w:ascii="Times New Roman" w:eastAsia="Calibri" w:hAnsi="Times New Roman" w:cs="Times New Roman"/>
          <w:lang w:val="uk-UA"/>
        </w:rPr>
        <w:softHyphen/>
        <w:t>вадження призване забезпечити передумови для гармонійного поєднання своєчасності, всебічності, об'єктивності та економіч</w:t>
      </w:r>
      <w:r w:rsidRPr="00382364">
        <w:rPr>
          <w:rFonts w:ascii="Times New Roman" w:eastAsia="Calibri" w:hAnsi="Times New Roman" w:cs="Times New Roman"/>
          <w:lang w:val="uk-UA"/>
        </w:rPr>
        <w:softHyphen/>
        <w:t>ності при вирішенні справи. Для досягнення цієї мети суду на</w:t>
      </w:r>
      <w:r w:rsidRPr="00382364">
        <w:rPr>
          <w:rFonts w:ascii="Times New Roman" w:eastAsia="Calibri" w:hAnsi="Times New Roman" w:cs="Times New Roman"/>
          <w:lang w:val="uk-UA"/>
        </w:rPr>
        <w:softHyphen/>
        <w:t>дається можливість здійснення різноманітних процесуальних дій. Всі ці процесуальні дії спрямовані на вирішення суддею на ста</w:t>
      </w:r>
      <w:r w:rsidRPr="00382364">
        <w:rPr>
          <w:rFonts w:ascii="Times New Roman" w:eastAsia="Calibri" w:hAnsi="Times New Roman" w:cs="Times New Roman"/>
          <w:lang w:val="uk-UA"/>
        </w:rPr>
        <w:softHyphen/>
        <w:t>дії підготовчого провадження декількох груп питань. По-пер</w:t>
      </w:r>
      <w:r w:rsidRPr="00382364">
        <w:rPr>
          <w:rFonts w:ascii="Times New Roman" w:eastAsia="Calibri" w:hAnsi="Times New Roman" w:cs="Times New Roman"/>
          <w:lang w:val="uk-UA"/>
        </w:rPr>
        <w:softHyphen/>
        <w:t>ше, це група питань, що стосується доказування та доказів. Для цього суд може прийняти рішення про витребування докумен</w:t>
      </w:r>
      <w:r w:rsidRPr="00382364">
        <w:rPr>
          <w:rFonts w:ascii="Times New Roman" w:eastAsia="Calibri" w:hAnsi="Times New Roman" w:cs="Times New Roman"/>
          <w:lang w:val="uk-UA"/>
        </w:rPr>
        <w:softHyphen/>
        <w:t>тів та інших матеріалів (ч.2 ст. 69 КАС України); навести необ</w:t>
      </w:r>
      <w:r w:rsidRPr="00382364">
        <w:rPr>
          <w:rFonts w:ascii="Times New Roman" w:eastAsia="Calibri" w:hAnsi="Times New Roman" w:cs="Times New Roman"/>
          <w:lang w:val="uk-UA"/>
        </w:rPr>
        <w:softHyphen/>
        <w:t>хідні довідки; провести огляд письмових та речових доказів на місці, якщо їх не можна доставити до суду (ст. 147 КАС Украї</w:t>
      </w:r>
      <w:r w:rsidRPr="00382364">
        <w:rPr>
          <w:rFonts w:ascii="Times New Roman" w:eastAsia="Calibri" w:hAnsi="Times New Roman" w:cs="Times New Roman"/>
          <w:lang w:val="uk-UA"/>
        </w:rPr>
        <w:softHyphen/>
        <w:t>ни); призначити експертизу (ст. 81 КАС України), тощо. По-друге, суд вирішує групу питань стосовно участі в провадженні осіб, які беруть участь у справі, а також стосовно участі у справі інших учасників адміністративного процесу. Для цього суд розв'язує питання про участь у справі сторін, третіх осіб, їхніх представників, а також у випадках, встановлених законом, Уповноваженого Верховної Ради України з прав людини, про</w:t>
      </w:r>
      <w:r w:rsidRPr="00382364">
        <w:rPr>
          <w:rFonts w:ascii="Times New Roman" w:eastAsia="Calibri" w:hAnsi="Times New Roman" w:cs="Times New Roman"/>
          <w:lang w:val="uk-UA"/>
        </w:rPr>
        <w:softHyphen/>
        <w:t>курора, органів державної влади, органів місцевого самовряду</w:t>
      </w:r>
      <w:r w:rsidRPr="00382364">
        <w:rPr>
          <w:rFonts w:ascii="Times New Roman" w:eastAsia="Calibri" w:hAnsi="Times New Roman" w:cs="Times New Roman"/>
          <w:lang w:val="uk-UA"/>
        </w:rPr>
        <w:softHyphen/>
        <w:t>вання, фізичних та юридичних осіб, які можуть звертатися до адміністративного суду із адміністративними позовами про за</w:t>
      </w:r>
      <w:r w:rsidRPr="00382364">
        <w:rPr>
          <w:rFonts w:ascii="Times New Roman" w:eastAsia="Calibri" w:hAnsi="Times New Roman" w:cs="Times New Roman"/>
          <w:lang w:val="uk-UA"/>
        </w:rPr>
        <w:softHyphen/>
        <w:t xml:space="preserve">хист прав, свобод та інтересів інших осіб і брати участь у цих справах. </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На стадії підготовчого провадження згідно зі ст. 52 КАС України суд першої інстанції, встановивши, що із адміні</w:t>
      </w:r>
      <w:r w:rsidRPr="00382364">
        <w:rPr>
          <w:rFonts w:ascii="Times New Roman" w:eastAsia="Calibri" w:hAnsi="Times New Roman" w:cs="Times New Roman"/>
          <w:lang w:val="uk-UA"/>
        </w:rPr>
        <w:softHyphen/>
        <w:t>стративним позовом звернулася не та особа, якій належить пра</w:t>
      </w:r>
      <w:r w:rsidRPr="00382364">
        <w:rPr>
          <w:rFonts w:ascii="Times New Roman" w:eastAsia="Calibri" w:hAnsi="Times New Roman" w:cs="Times New Roman"/>
          <w:lang w:val="uk-UA"/>
        </w:rPr>
        <w:softHyphen/>
        <w:t>во вимоги, або не до тієї особи, яка повинна відповідати за адмі</w:t>
      </w:r>
      <w:r w:rsidRPr="00382364">
        <w:rPr>
          <w:rFonts w:ascii="Times New Roman" w:eastAsia="Calibri" w:hAnsi="Times New Roman" w:cs="Times New Roman"/>
          <w:lang w:val="uk-UA"/>
        </w:rPr>
        <w:softHyphen/>
        <w:t>ністративним позовом, може за згодою позивача допустити за</w:t>
      </w:r>
      <w:r w:rsidRPr="00382364">
        <w:rPr>
          <w:rFonts w:ascii="Times New Roman" w:eastAsia="Calibri" w:hAnsi="Times New Roman" w:cs="Times New Roman"/>
          <w:lang w:val="uk-UA"/>
        </w:rPr>
        <w:softHyphen/>
        <w:t>міну первинного позивача або відповідача належним позивачем або відповідачем, якщо це не потягне за собою зміни підсудності адміністративної справи.</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На цієї ж стадії суд вирішує питання про третіх осіб. Треті особи, які заявляють самостійні вимоги на предмет спору, самі вирішують питання про вступ у справу в будь-який час до закінчення судового розгляду. Треті особи, які не заявля</w:t>
      </w:r>
      <w:r w:rsidRPr="00382364">
        <w:rPr>
          <w:rFonts w:ascii="Times New Roman" w:eastAsia="Calibri" w:hAnsi="Times New Roman" w:cs="Times New Roman"/>
          <w:lang w:val="uk-UA"/>
        </w:rPr>
        <w:softHyphen/>
        <w:t>ють самостійних вимог на предмет спору, можуть самі вступити у справу на стороні позивача або відповідача у будь-який час до закінчення судового розгляду, або можуть бути залучені до участі у справі судом (ст. 53 КАС України).</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Суддя також вирішує питання про виклики на судовий роз</w:t>
      </w:r>
      <w:r w:rsidRPr="00382364">
        <w:rPr>
          <w:rFonts w:ascii="Times New Roman" w:eastAsia="Calibri" w:hAnsi="Times New Roman" w:cs="Times New Roman"/>
          <w:lang w:val="uk-UA"/>
        </w:rPr>
        <w:softHyphen/>
        <w:t xml:space="preserve">гляд адміністративної справи свідків, експертів, спеціалістів, перекладачів. Порядок здійснення викликів регламентується главою 3 КАС України. </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Суд приймає рішення про проведення попередньо</w:t>
      </w:r>
      <w:r w:rsidRPr="00382364">
        <w:rPr>
          <w:rFonts w:ascii="Times New Roman" w:eastAsia="Calibri" w:hAnsi="Times New Roman" w:cs="Times New Roman"/>
          <w:lang w:val="uk-UA"/>
        </w:rPr>
        <w:softHyphen/>
        <w:t>го судового засідання</w:t>
      </w:r>
      <w:r w:rsidRPr="00382364">
        <w:rPr>
          <w:rFonts w:ascii="Times New Roman" w:eastAsia="Calibri" w:hAnsi="Times New Roman" w:cs="Times New Roman"/>
          <w:vertAlign w:val="superscript"/>
          <w:lang w:val="uk-UA"/>
        </w:rPr>
        <w:footnoteReference w:id="2"/>
      </w:r>
      <w:r w:rsidRPr="00382364">
        <w:rPr>
          <w:rFonts w:ascii="Times New Roman" w:eastAsia="Calibri" w:hAnsi="Times New Roman" w:cs="Times New Roman"/>
          <w:lang w:val="uk-UA"/>
        </w:rPr>
        <w:t>.</w:t>
      </w:r>
    </w:p>
    <w:p w:rsidR="00357AB9" w:rsidRPr="00382364" w:rsidRDefault="00357AB9" w:rsidP="00382364">
      <w:pPr>
        <w:shd w:val="clear" w:color="auto" w:fill="FFFFFF"/>
        <w:spacing w:after="0" w:line="240" w:lineRule="auto"/>
        <w:ind w:firstLine="142"/>
        <w:contextualSpacing/>
        <w:rPr>
          <w:rFonts w:ascii="Times New Roman" w:eastAsia="Calibri" w:hAnsi="Times New Roman" w:cs="Times New Roman"/>
          <w:lang w:val="uk-UA"/>
        </w:rPr>
      </w:pPr>
      <w:r w:rsidRPr="00382364">
        <w:rPr>
          <w:rFonts w:ascii="Times New Roman" w:eastAsia="Calibri" w:hAnsi="Times New Roman" w:cs="Times New Roman"/>
          <w:lang w:val="uk-UA"/>
        </w:rPr>
        <w:t>Якщо позивач звертається до суду з обґрунтованим клопо</w:t>
      </w:r>
      <w:r w:rsidRPr="00382364">
        <w:rPr>
          <w:rFonts w:ascii="Times New Roman" w:eastAsia="Calibri" w:hAnsi="Times New Roman" w:cs="Times New Roman"/>
          <w:lang w:val="uk-UA"/>
        </w:rPr>
        <w:softHyphen/>
        <w:t>танням щодо невідкладного розгляду і вирішення справи, суд</w:t>
      </w:r>
      <w:r w:rsidRPr="00382364">
        <w:rPr>
          <w:rFonts w:ascii="Times New Roman" w:eastAsia="Calibri" w:hAnsi="Times New Roman" w:cs="Times New Roman"/>
          <w:lang w:val="uk-UA"/>
        </w:rPr>
        <w:softHyphen/>
        <w:t>дя вживає для цього необхідні заходи. У такому разі виклик осіб, які беруть участь у справі, чи повідомлення про постанов</w:t>
      </w:r>
      <w:r w:rsidRPr="00382364">
        <w:rPr>
          <w:rFonts w:ascii="Times New Roman" w:eastAsia="Calibri" w:hAnsi="Times New Roman" w:cs="Times New Roman"/>
          <w:lang w:val="uk-UA"/>
        </w:rPr>
        <w:softHyphen/>
        <w:t>лені судом ухвали здійснюються за допомогою кур'єра, телефо</w:t>
      </w:r>
      <w:r w:rsidRPr="00382364">
        <w:rPr>
          <w:rFonts w:ascii="Times New Roman" w:eastAsia="Calibri" w:hAnsi="Times New Roman" w:cs="Times New Roman"/>
          <w:lang w:val="uk-UA"/>
        </w:rPr>
        <w:softHyphen/>
        <w:t>ну, факсу, електронної пошти чи іншого технічного засобу, тоб</w:t>
      </w:r>
      <w:r w:rsidRPr="00382364">
        <w:rPr>
          <w:rFonts w:ascii="Times New Roman" w:eastAsia="Calibri" w:hAnsi="Times New Roman" w:cs="Times New Roman"/>
          <w:lang w:val="uk-UA"/>
        </w:rPr>
        <w:softHyphen/>
        <w:t>то засобу, який забезпечував би необхідну швидкість.</w:t>
      </w:r>
    </w:p>
    <w:p w:rsidR="00357AB9" w:rsidRPr="00382364" w:rsidRDefault="00357AB9" w:rsidP="00382364">
      <w:pPr>
        <w:shd w:val="clear" w:color="auto" w:fill="FFFFFF"/>
        <w:spacing w:after="0" w:line="240" w:lineRule="auto"/>
        <w:ind w:firstLine="142"/>
        <w:contextualSpacing/>
        <w:rPr>
          <w:rFonts w:ascii="Times New Roman" w:hAnsi="Times New Roman" w:cs="Times New Roman"/>
        </w:rPr>
      </w:pPr>
    </w:p>
    <w:p w:rsidR="007306EB" w:rsidRPr="00382364" w:rsidRDefault="00357AB9"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 xml:space="preserve">                                </w:t>
      </w:r>
      <w:r w:rsidR="007306EB" w:rsidRPr="00382364">
        <w:rPr>
          <w:rFonts w:ascii="Times New Roman" w:eastAsia="Times New Roman" w:hAnsi="Times New Roman" w:cs="Times New Roman"/>
          <w:b/>
          <w:bCs/>
          <w:i/>
          <w:iCs/>
          <w:color w:val="2E2F2D"/>
          <w:spacing w:val="-4"/>
          <w:sz w:val="20"/>
          <w:szCs w:val="20"/>
        </w:rPr>
        <w:t>Стаття 110.</w:t>
      </w:r>
      <w:r w:rsidR="007306EB" w:rsidRPr="00382364">
        <w:rPr>
          <w:rFonts w:ascii="Times New Roman" w:eastAsia="Times New Roman" w:hAnsi="Times New Roman" w:cs="Times New Roman"/>
          <w:b/>
          <w:bCs/>
          <w:i/>
          <w:iCs/>
          <w:color w:val="2E2F2D"/>
          <w:spacing w:val="-4"/>
          <w:sz w:val="20"/>
        </w:rPr>
        <w:t> </w:t>
      </w:r>
      <w:r w:rsidR="007306EB" w:rsidRPr="00382364">
        <w:rPr>
          <w:rFonts w:ascii="Times New Roman" w:eastAsia="Times New Roman" w:hAnsi="Times New Roman" w:cs="Times New Roman"/>
          <w:b/>
          <w:bCs/>
          <w:color w:val="2E2F2D"/>
          <w:spacing w:val="-4"/>
          <w:sz w:val="20"/>
          <w:szCs w:val="20"/>
        </w:rPr>
        <w:t>Підготовка справи до судового</w:t>
      </w:r>
      <w:r w:rsidR="007306EB" w:rsidRPr="00382364">
        <w:rPr>
          <w:rFonts w:ascii="Times New Roman" w:eastAsia="Times New Roman" w:hAnsi="Times New Roman" w:cs="Times New Roman"/>
          <w:b/>
          <w:bCs/>
          <w:color w:val="2E2F2D"/>
          <w:spacing w:val="-4"/>
          <w:sz w:val="20"/>
        </w:rPr>
        <w:t> </w:t>
      </w:r>
      <w:r w:rsidR="007306EB" w:rsidRPr="00382364">
        <w:rPr>
          <w:rFonts w:ascii="Times New Roman" w:eastAsia="Times New Roman" w:hAnsi="Times New Roman" w:cs="Times New Roman"/>
          <w:b/>
          <w:bCs/>
          <w:color w:val="2E2F2D"/>
          <w:spacing w:val="-3"/>
          <w:sz w:val="20"/>
          <w:szCs w:val="20"/>
        </w:rPr>
        <w:t>розгляду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2"/>
          <w:sz w:val="20"/>
          <w:szCs w:val="20"/>
        </w:rPr>
        <w:t>1.</w:t>
      </w:r>
      <w:r w:rsidRPr="00382364">
        <w:rPr>
          <w:rFonts w:ascii="Times New Roman" w:eastAsia="Times New Roman" w:hAnsi="Times New Roman" w:cs="Times New Roman"/>
          <w:color w:val="2E2F2D"/>
          <w:spacing w:val="-12"/>
          <w:sz w:val="14"/>
          <w:szCs w:val="14"/>
        </w:rPr>
        <w:t>      </w:t>
      </w:r>
      <w:r w:rsidRPr="00382364">
        <w:rPr>
          <w:rFonts w:ascii="Times New Roman" w:eastAsia="Times New Roman" w:hAnsi="Times New Roman" w:cs="Times New Roman"/>
          <w:color w:val="2E2F2D"/>
          <w:spacing w:val="-12"/>
          <w:sz w:val="14"/>
        </w:rPr>
        <w:t> </w:t>
      </w:r>
      <w:r w:rsidRPr="00382364">
        <w:rPr>
          <w:rFonts w:ascii="Times New Roman" w:eastAsia="Times New Roman" w:hAnsi="Times New Roman" w:cs="Times New Roman"/>
          <w:b/>
          <w:bCs/>
          <w:color w:val="2E2F2D"/>
          <w:sz w:val="20"/>
          <w:szCs w:val="20"/>
        </w:rPr>
        <w:t>Підготовку справи до судового розгляду здійснює суддя</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pacing w:val="-1"/>
          <w:sz w:val="20"/>
          <w:szCs w:val="20"/>
        </w:rPr>
        <w:t>адміністративного суду, який відкрив провадження в адміні</w:t>
      </w:r>
      <w:r w:rsidRPr="00382364">
        <w:rPr>
          <w:rFonts w:ascii="Times New Roman" w:eastAsia="Times New Roman" w:hAnsi="Times New Roman" w:cs="Times New Roman"/>
          <w:b/>
          <w:bCs/>
          <w:color w:val="2E2F2D"/>
          <w:spacing w:val="-4"/>
          <w:sz w:val="20"/>
          <w:szCs w:val="20"/>
        </w:rPr>
        <w:t>стративній справі.</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8"/>
          <w:sz w:val="20"/>
          <w:szCs w:val="20"/>
        </w:rPr>
        <w:t>2.</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b/>
          <w:bCs/>
          <w:color w:val="2E2F2D"/>
          <w:spacing w:val="-5"/>
          <w:sz w:val="20"/>
          <w:szCs w:val="20"/>
        </w:rPr>
        <w:t>Суд до судового розгляду адміністративної справи вживає</w:t>
      </w:r>
      <w:r w:rsidRPr="00382364">
        <w:rPr>
          <w:rFonts w:ascii="Times New Roman" w:eastAsia="Times New Roman" w:hAnsi="Times New Roman" w:cs="Times New Roman"/>
          <w:b/>
          <w:bCs/>
          <w:color w:val="2E2F2D"/>
          <w:spacing w:val="-5"/>
          <w:sz w:val="20"/>
        </w:rPr>
        <w:t> </w:t>
      </w:r>
      <w:r w:rsidRPr="00382364">
        <w:rPr>
          <w:rFonts w:ascii="Times New Roman" w:eastAsia="Times New Roman" w:hAnsi="Times New Roman" w:cs="Times New Roman"/>
          <w:b/>
          <w:bCs/>
          <w:color w:val="2E2F2D"/>
          <w:spacing w:val="1"/>
          <w:sz w:val="20"/>
          <w:szCs w:val="20"/>
        </w:rPr>
        <w:t>заходи для всебічного та об'єктивного розгляду і вирішення</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3"/>
          <w:sz w:val="20"/>
          <w:szCs w:val="20"/>
        </w:rPr>
        <w:t>справи в одному судовому засіданні протягом розумного стро</w:t>
      </w:r>
      <w:r w:rsidRPr="00382364">
        <w:rPr>
          <w:rFonts w:ascii="Times New Roman" w:eastAsia="Times New Roman" w:hAnsi="Times New Roman" w:cs="Times New Roman"/>
          <w:b/>
          <w:bCs/>
          <w:color w:val="2E2F2D"/>
          <w:spacing w:val="-3"/>
          <w:sz w:val="20"/>
          <w:szCs w:val="20"/>
        </w:rPr>
        <w:softHyphen/>
        <w:t>ку. З цією метою суд може:</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8"/>
          <w:sz w:val="20"/>
          <w:szCs w:val="20"/>
        </w:rPr>
        <w:t>1)</w:t>
      </w:r>
      <w:r w:rsidRPr="00382364">
        <w:rPr>
          <w:rFonts w:ascii="Times New Roman" w:eastAsia="Times New Roman" w:hAnsi="Times New Roman" w:cs="Times New Roman"/>
          <w:b/>
          <w:bCs/>
          <w:color w:val="2E2F2D"/>
          <w:sz w:val="20"/>
          <w:szCs w:val="20"/>
        </w:rPr>
        <w:t> </w:t>
      </w:r>
      <w:r w:rsidRPr="00382364">
        <w:rPr>
          <w:rFonts w:ascii="Times New Roman" w:eastAsia="Times New Roman" w:hAnsi="Times New Roman" w:cs="Times New Roman"/>
          <w:b/>
          <w:bCs/>
          <w:color w:val="2E2F2D"/>
          <w:spacing w:val="-6"/>
          <w:sz w:val="20"/>
          <w:szCs w:val="20"/>
        </w:rPr>
        <w:t>прийняти рішення про витребування документів та інших</w:t>
      </w:r>
      <w:r w:rsidRPr="00382364">
        <w:rPr>
          <w:rFonts w:ascii="Times New Roman" w:eastAsia="Times New Roman" w:hAnsi="Times New Roman" w:cs="Times New Roman"/>
          <w:b/>
          <w:bCs/>
          <w:color w:val="2E2F2D"/>
          <w:spacing w:val="-6"/>
          <w:sz w:val="20"/>
        </w:rPr>
        <w:t> </w:t>
      </w:r>
      <w:r w:rsidRPr="00382364">
        <w:rPr>
          <w:rFonts w:ascii="Times New Roman" w:eastAsia="Times New Roman" w:hAnsi="Times New Roman" w:cs="Times New Roman"/>
          <w:b/>
          <w:bCs/>
          <w:color w:val="2E2F2D"/>
          <w:spacing w:val="-4"/>
          <w:sz w:val="20"/>
          <w:szCs w:val="20"/>
        </w:rPr>
        <w:t>матеріалів; навести необхідні довідки; провести огляд письмо</w:t>
      </w:r>
      <w:r w:rsidRPr="00382364">
        <w:rPr>
          <w:rFonts w:ascii="Times New Roman" w:eastAsia="Times New Roman" w:hAnsi="Times New Roman" w:cs="Times New Roman"/>
          <w:b/>
          <w:bCs/>
          <w:color w:val="2E2F2D"/>
          <w:spacing w:val="-4"/>
          <w:sz w:val="20"/>
          <w:szCs w:val="20"/>
        </w:rPr>
        <w:softHyphen/>
      </w:r>
      <w:r w:rsidRPr="00382364">
        <w:rPr>
          <w:rFonts w:ascii="Times New Roman" w:eastAsia="Times New Roman" w:hAnsi="Times New Roman" w:cs="Times New Roman"/>
          <w:b/>
          <w:bCs/>
          <w:color w:val="2E2F2D"/>
          <w:spacing w:val="-5"/>
          <w:sz w:val="20"/>
          <w:szCs w:val="20"/>
        </w:rPr>
        <w:t>вих та речових доказів на місці, якщо їх не можна доставити до</w:t>
      </w:r>
      <w:r w:rsidRPr="00382364">
        <w:rPr>
          <w:rFonts w:ascii="Times New Roman" w:eastAsia="Times New Roman" w:hAnsi="Times New Roman" w:cs="Times New Roman"/>
          <w:b/>
          <w:bCs/>
          <w:color w:val="2E2F2D"/>
          <w:spacing w:val="-5"/>
          <w:sz w:val="20"/>
        </w:rPr>
        <w:t> </w:t>
      </w:r>
      <w:r w:rsidRPr="00382364">
        <w:rPr>
          <w:rFonts w:ascii="Times New Roman" w:eastAsia="Times New Roman" w:hAnsi="Times New Roman" w:cs="Times New Roman"/>
          <w:b/>
          <w:bCs/>
          <w:color w:val="2E2F2D"/>
          <w:spacing w:val="-2"/>
          <w:sz w:val="20"/>
          <w:szCs w:val="20"/>
        </w:rPr>
        <w:t>суду; призначити експертизу, вирішити питання про необхід</w:t>
      </w:r>
      <w:r w:rsidRPr="00382364">
        <w:rPr>
          <w:rFonts w:ascii="Times New Roman" w:eastAsia="Times New Roman" w:hAnsi="Times New Roman" w:cs="Times New Roman"/>
          <w:b/>
          <w:bCs/>
          <w:color w:val="2E2F2D"/>
          <w:spacing w:val="-2"/>
          <w:sz w:val="20"/>
          <w:szCs w:val="20"/>
        </w:rPr>
        <w:softHyphen/>
        <w:t>ність залучення свідків, спеціаліста, перекладача;</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7"/>
          <w:sz w:val="20"/>
          <w:szCs w:val="20"/>
        </w:rPr>
        <w:t>2)</w:t>
      </w:r>
      <w:r w:rsidRPr="00382364">
        <w:rPr>
          <w:rFonts w:ascii="Times New Roman" w:eastAsia="Times New Roman" w:hAnsi="Times New Roman" w:cs="Times New Roman"/>
          <w:color w:val="2E2F2D"/>
          <w:spacing w:val="-7"/>
          <w:sz w:val="14"/>
          <w:szCs w:val="14"/>
        </w:rPr>
        <w:t>  </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b/>
          <w:bCs/>
          <w:color w:val="2E2F2D"/>
          <w:spacing w:val="1"/>
          <w:sz w:val="20"/>
          <w:szCs w:val="20"/>
        </w:rPr>
        <w:t>прийняти рішення про обов'язковість особистої участі</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4"/>
          <w:sz w:val="20"/>
          <w:szCs w:val="20"/>
        </w:rPr>
        <w:t>осіб, які беруть участь у справі, у судовому засіданні, про залу</w:t>
      </w:r>
      <w:r w:rsidRPr="00382364">
        <w:rPr>
          <w:rFonts w:ascii="Times New Roman" w:eastAsia="Times New Roman" w:hAnsi="Times New Roman" w:cs="Times New Roman"/>
          <w:b/>
          <w:bCs/>
          <w:color w:val="2E2F2D"/>
          <w:spacing w:val="-4"/>
          <w:sz w:val="20"/>
          <w:szCs w:val="20"/>
        </w:rPr>
        <w:softHyphen/>
        <w:t>чення третіх осіб до справи;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3)</w:t>
      </w:r>
      <w:r w:rsidRPr="00382364">
        <w:rPr>
          <w:rFonts w:ascii="Times New Roman" w:eastAsia="Times New Roman" w:hAnsi="Times New Roman" w:cs="Times New Roman"/>
          <w:color w:val="2E2F2D"/>
          <w:spacing w:val="-5"/>
          <w:sz w:val="14"/>
          <w:szCs w:val="14"/>
        </w:rPr>
        <w:t>  </w:t>
      </w:r>
      <w:r w:rsidRPr="00382364">
        <w:rPr>
          <w:rFonts w:ascii="Times New Roman" w:eastAsia="Times New Roman" w:hAnsi="Times New Roman" w:cs="Times New Roman"/>
          <w:color w:val="2E2F2D"/>
          <w:spacing w:val="-5"/>
          <w:sz w:val="14"/>
        </w:rPr>
        <w:t> </w:t>
      </w:r>
      <w:r w:rsidRPr="00382364">
        <w:rPr>
          <w:rFonts w:ascii="Times New Roman" w:eastAsia="Times New Roman" w:hAnsi="Times New Roman" w:cs="Times New Roman"/>
          <w:b/>
          <w:bCs/>
          <w:color w:val="2E2F2D"/>
          <w:spacing w:val="-1"/>
          <w:sz w:val="20"/>
          <w:szCs w:val="20"/>
        </w:rPr>
        <w:t>викликати на судовий розгляд адміністративної справи</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3"/>
          <w:sz w:val="20"/>
          <w:szCs w:val="20"/>
        </w:rPr>
        <w:t>свідків, експертів, спеціалістів, перекладачів;</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6"/>
          <w:sz w:val="20"/>
          <w:szCs w:val="20"/>
        </w:rPr>
        <w:t>4)</w:t>
      </w:r>
      <w:r w:rsidRPr="00382364">
        <w:rPr>
          <w:rFonts w:ascii="Times New Roman" w:eastAsia="Times New Roman" w:hAnsi="Times New Roman" w:cs="Times New Roman"/>
          <w:color w:val="2E2F2D"/>
          <w:spacing w:val="-6"/>
          <w:sz w:val="14"/>
          <w:szCs w:val="14"/>
        </w:rPr>
        <w:t>  </w:t>
      </w:r>
      <w:r w:rsidRPr="00382364">
        <w:rPr>
          <w:rFonts w:ascii="Times New Roman" w:eastAsia="Times New Roman" w:hAnsi="Times New Roman" w:cs="Times New Roman"/>
          <w:color w:val="2E2F2D"/>
          <w:spacing w:val="-6"/>
          <w:sz w:val="14"/>
        </w:rPr>
        <w:t> </w:t>
      </w:r>
      <w:r w:rsidRPr="00382364">
        <w:rPr>
          <w:rFonts w:ascii="Times New Roman" w:eastAsia="Times New Roman" w:hAnsi="Times New Roman" w:cs="Times New Roman"/>
          <w:b/>
          <w:bCs/>
          <w:color w:val="2E2F2D"/>
          <w:spacing w:val="-5"/>
          <w:sz w:val="20"/>
          <w:szCs w:val="20"/>
        </w:rPr>
        <w:t>прийняти рішення про проведення попереднього судового</w:t>
      </w:r>
      <w:r w:rsidRPr="00382364">
        <w:rPr>
          <w:rFonts w:ascii="Times New Roman" w:eastAsia="Times New Roman" w:hAnsi="Times New Roman" w:cs="Times New Roman"/>
          <w:b/>
          <w:bCs/>
          <w:color w:val="2E2F2D"/>
          <w:spacing w:val="-5"/>
          <w:sz w:val="20"/>
        </w:rPr>
        <w:t> </w:t>
      </w:r>
      <w:r w:rsidRPr="00382364">
        <w:rPr>
          <w:rFonts w:ascii="Times New Roman" w:eastAsia="Times New Roman" w:hAnsi="Times New Roman" w:cs="Times New Roman"/>
          <w:b/>
          <w:bCs/>
          <w:color w:val="2E2F2D"/>
          <w:spacing w:val="-1"/>
          <w:sz w:val="20"/>
          <w:szCs w:val="20"/>
        </w:rPr>
        <w:t>засідання</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
          <w:sz w:val="20"/>
          <w:szCs w:val="20"/>
        </w:rPr>
        <w:t>3. За обґрунтованим клопотанням позивача суддя вживає</w:t>
      </w:r>
      <w:r w:rsidRPr="00382364">
        <w:rPr>
          <w:rFonts w:ascii="Times New Roman" w:eastAsia="Times New Roman" w:hAnsi="Times New Roman" w:cs="Times New Roman"/>
          <w:b/>
          <w:bCs/>
          <w:color w:val="2E2F2D"/>
          <w:spacing w:val="-1"/>
          <w:sz w:val="20"/>
        </w:rPr>
        <w:t> </w:t>
      </w:r>
      <w:r w:rsidRPr="00382364">
        <w:rPr>
          <w:rFonts w:ascii="Times New Roman" w:eastAsia="Times New Roman" w:hAnsi="Times New Roman" w:cs="Times New Roman"/>
          <w:b/>
          <w:bCs/>
          <w:color w:val="2E2F2D"/>
          <w:spacing w:val="-4"/>
          <w:sz w:val="20"/>
          <w:szCs w:val="20"/>
        </w:rPr>
        <w:t>заходи щодо невідкладного розгляду і вирішення справи. У та</w:t>
      </w:r>
      <w:r w:rsidRPr="00382364">
        <w:rPr>
          <w:rFonts w:ascii="Times New Roman" w:eastAsia="Times New Roman" w:hAnsi="Times New Roman" w:cs="Times New Roman"/>
          <w:b/>
          <w:bCs/>
          <w:color w:val="2E2F2D"/>
          <w:spacing w:val="-4"/>
          <w:sz w:val="20"/>
          <w:szCs w:val="20"/>
        </w:rPr>
        <w:softHyphen/>
      </w:r>
      <w:r w:rsidRPr="00382364">
        <w:rPr>
          <w:rFonts w:ascii="Times New Roman" w:eastAsia="Times New Roman" w:hAnsi="Times New Roman" w:cs="Times New Roman"/>
          <w:b/>
          <w:bCs/>
          <w:color w:val="2E2F2D"/>
          <w:spacing w:val="-3"/>
          <w:sz w:val="20"/>
          <w:szCs w:val="20"/>
        </w:rPr>
        <w:t>кому разі виклик осіб, які беруть участь у справі, чи повідом</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5"/>
          <w:sz w:val="20"/>
          <w:szCs w:val="20"/>
        </w:rPr>
        <w:t>лення про постановлені судом ухвали здійснюються за допомо</w:t>
      </w:r>
      <w:r w:rsidRPr="00382364">
        <w:rPr>
          <w:rFonts w:ascii="Times New Roman" w:eastAsia="Times New Roman" w:hAnsi="Times New Roman" w:cs="Times New Roman"/>
          <w:b/>
          <w:bCs/>
          <w:color w:val="2E2F2D"/>
          <w:spacing w:val="-5"/>
          <w:sz w:val="20"/>
          <w:szCs w:val="20"/>
        </w:rPr>
        <w:softHyphen/>
      </w:r>
      <w:r w:rsidRPr="00382364">
        <w:rPr>
          <w:rFonts w:ascii="Times New Roman" w:eastAsia="Times New Roman" w:hAnsi="Times New Roman" w:cs="Times New Roman"/>
          <w:b/>
          <w:bCs/>
          <w:color w:val="2E2F2D"/>
          <w:spacing w:val="-3"/>
          <w:sz w:val="20"/>
          <w:szCs w:val="20"/>
        </w:rPr>
        <w:t>гою кур'єра, телефону, факсу, електронної пошти чи іншого</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pacing w:val="-2"/>
          <w:sz w:val="20"/>
          <w:szCs w:val="20"/>
        </w:rPr>
        <w:t>технічного засобу.</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4"/>
          <w:sz w:val="20"/>
          <w:szCs w:val="20"/>
        </w:rPr>
        <w:t>1.</w:t>
      </w:r>
      <w:r w:rsidRPr="00382364">
        <w:rPr>
          <w:rFonts w:ascii="Times New Roman" w:eastAsia="Times New Roman" w:hAnsi="Times New Roman" w:cs="Times New Roman"/>
          <w:color w:val="2E2F2D"/>
          <w:spacing w:val="-14"/>
          <w:sz w:val="14"/>
          <w:szCs w:val="14"/>
        </w:rPr>
        <w:t>       </w:t>
      </w:r>
      <w:r w:rsidRPr="00382364">
        <w:rPr>
          <w:rFonts w:ascii="Times New Roman" w:eastAsia="Times New Roman" w:hAnsi="Times New Roman" w:cs="Times New Roman"/>
          <w:color w:val="2E2F2D"/>
          <w:spacing w:val="-14"/>
          <w:sz w:val="14"/>
        </w:rPr>
        <w:t> </w:t>
      </w:r>
      <w:r w:rsidRPr="00382364">
        <w:rPr>
          <w:rFonts w:ascii="Times New Roman" w:eastAsia="Times New Roman" w:hAnsi="Times New Roman" w:cs="Times New Roman"/>
          <w:color w:val="2E2F2D"/>
          <w:spacing w:val="-3"/>
          <w:sz w:val="20"/>
          <w:szCs w:val="20"/>
        </w:rPr>
        <w:t>Глава 2 КАС України регламентує здійснення підготовчо</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го провадження з адміністративних справ. Розгляд порушеної</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адміністративної справи адміністративним судом першої ін</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2"/>
          <w:sz w:val="20"/>
          <w:szCs w:val="20"/>
        </w:rPr>
        <w:t>станції складається з двох стадій — стадії підготовчого прова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4"/>
          <w:sz w:val="20"/>
          <w:szCs w:val="20"/>
        </w:rPr>
        <w:t>дження та стадії судового розгляду справи. Стадія підготовчого</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pacing w:val="-2"/>
          <w:sz w:val="20"/>
          <w:szCs w:val="20"/>
        </w:rPr>
        <w:t>провадження є обов'язковою по кожній адміністративній спра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ві. Стаття, що коментується, встановлює, що підготовку справи</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1"/>
          <w:sz w:val="20"/>
          <w:szCs w:val="20"/>
        </w:rPr>
        <w:t>до судового розгляду здійснює суддя адміністративного суду,</w:t>
      </w:r>
      <w:r w:rsidRPr="00382364">
        <w:rPr>
          <w:rFonts w:ascii="Times New Roman" w:eastAsia="Times New Roman" w:hAnsi="Times New Roman" w:cs="Times New Roman"/>
          <w:color w:val="2E2F2D"/>
          <w:spacing w:val="-2"/>
          <w:sz w:val="20"/>
          <w:szCs w:val="20"/>
        </w:rPr>
        <w:t>який відкрив провадження в адміністративній справі, що є ціл</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1"/>
          <w:sz w:val="20"/>
          <w:szCs w:val="20"/>
        </w:rPr>
        <w:t>ком логічним. Суддя, який розглядав позовну заяву та надані</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4"/>
          <w:sz w:val="20"/>
          <w:szCs w:val="20"/>
        </w:rPr>
        <w:t>до неї документи, вже ознайомився з обставинами справи, тому</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pacing w:val="-3"/>
          <w:sz w:val="20"/>
          <w:szCs w:val="20"/>
        </w:rPr>
        <w:t>цілком слушно, що саме він здійснює підготовче провадження.</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2.</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color w:val="2E2F2D"/>
          <w:spacing w:val="-5"/>
          <w:sz w:val="20"/>
          <w:szCs w:val="20"/>
        </w:rPr>
        <w:t>Ретельно здійснена підготовка справи до розгляду є фунда</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6"/>
          <w:sz w:val="20"/>
          <w:szCs w:val="20"/>
        </w:rPr>
        <w:t>ментом для всього подальшого адміністративного процесу. Хоча</w:t>
      </w:r>
      <w:r w:rsidRPr="00382364">
        <w:rPr>
          <w:rFonts w:ascii="Times New Roman" w:eastAsia="Times New Roman" w:hAnsi="Times New Roman" w:cs="Times New Roman"/>
          <w:color w:val="2E2F2D"/>
          <w:spacing w:val="-6"/>
          <w:sz w:val="20"/>
        </w:rPr>
        <w:t> </w:t>
      </w:r>
      <w:r w:rsidRPr="00382364">
        <w:rPr>
          <w:rFonts w:ascii="Times New Roman" w:eastAsia="Times New Roman" w:hAnsi="Times New Roman" w:cs="Times New Roman"/>
          <w:color w:val="2E2F2D"/>
          <w:spacing w:val="-3"/>
          <w:sz w:val="20"/>
          <w:szCs w:val="20"/>
        </w:rPr>
        <w:t>мета підготовчого провадження прямо не визначена законодав</w:t>
      </w:r>
      <w:r w:rsidRPr="00382364">
        <w:rPr>
          <w:rFonts w:ascii="Times New Roman" w:eastAsia="Times New Roman" w:hAnsi="Times New Roman" w:cs="Times New Roman"/>
          <w:color w:val="2E2F2D"/>
          <w:spacing w:val="-3"/>
          <w:sz w:val="20"/>
          <w:szCs w:val="20"/>
        </w:rPr>
        <w:softHyphen/>
        <w:t>цем, проте з аналізу положень статті можна зробити наступний</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z w:val="20"/>
          <w:szCs w:val="20"/>
        </w:rPr>
        <w:t>висновок. Метою підготовчого провадження є створення всіх</w:t>
      </w:r>
      <w:r w:rsidRPr="00382364">
        <w:rPr>
          <w:rFonts w:ascii="Times New Roman" w:eastAsia="Times New Roman" w:hAnsi="Times New Roman" w:cs="Times New Roman"/>
          <w:color w:val="2E2F2D"/>
          <w:sz w:val="20"/>
          <w:szCs w:val="20"/>
        </w:rPr>
        <w:br/>
      </w:r>
      <w:r w:rsidRPr="00382364">
        <w:rPr>
          <w:rFonts w:ascii="Times New Roman" w:eastAsia="Times New Roman" w:hAnsi="Times New Roman" w:cs="Times New Roman"/>
          <w:color w:val="2E2F2D"/>
          <w:spacing w:val="-4"/>
          <w:sz w:val="20"/>
          <w:szCs w:val="20"/>
        </w:rPr>
        <w:t>умов та вжиття всіх необхідних заходів для всебічного та об'єк</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1"/>
          <w:sz w:val="20"/>
          <w:szCs w:val="20"/>
        </w:rPr>
        <w:t>тивного розгляду і вирішення справи в одному судовому засі</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5"/>
          <w:sz w:val="20"/>
          <w:szCs w:val="20"/>
        </w:rPr>
        <w:t>данні протягом розумного строку. Таким чином, підготовче про</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1"/>
          <w:sz w:val="20"/>
          <w:szCs w:val="20"/>
        </w:rPr>
        <w:t>вадження призване забезпечити передумови для гармонійного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4"/>
          <w:sz w:val="20"/>
          <w:szCs w:val="20"/>
        </w:rPr>
        <w:t>поєднання своєчасності, всебічності, об'єктивності та економіч</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2"/>
          <w:sz w:val="20"/>
          <w:szCs w:val="20"/>
        </w:rPr>
        <w:t>ності при вирішенні справи. Для досягнення цієї мети суду на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z w:val="20"/>
          <w:szCs w:val="20"/>
        </w:rPr>
        <w:t>дається можливість здійснення різноманітних процесуальних</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1"/>
          <w:sz w:val="20"/>
          <w:szCs w:val="20"/>
        </w:rPr>
        <w:t>дій, перелік яких передбачений у ч. 2 статті, що коментується.</w:t>
      </w:r>
      <w:r w:rsidRPr="00382364">
        <w:rPr>
          <w:rFonts w:ascii="Times New Roman" w:eastAsia="Times New Roman" w:hAnsi="Times New Roman" w:cs="Times New Roman"/>
          <w:color w:val="2E2F2D"/>
          <w:spacing w:val="-4"/>
          <w:sz w:val="20"/>
          <w:szCs w:val="20"/>
        </w:rPr>
        <w:t>Всі ці процесуальні дії спрямовані на вирішення суддею на ста</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z w:val="20"/>
          <w:szCs w:val="20"/>
        </w:rPr>
        <w:t>дії підготовчого провадження декількох груп питань. По-пер</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3"/>
          <w:sz w:val="20"/>
          <w:szCs w:val="20"/>
        </w:rPr>
        <w:t>ше, це група питань, що стосується доказування та доказів. Для</w:t>
      </w:r>
      <w:r w:rsidRPr="00382364">
        <w:rPr>
          <w:rFonts w:ascii="Times New Roman" w:eastAsia="Times New Roman" w:hAnsi="Times New Roman" w:cs="Times New Roman"/>
          <w:color w:val="2E2F2D"/>
          <w:spacing w:val="-3"/>
          <w:sz w:val="20"/>
          <w:szCs w:val="20"/>
        </w:rPr>
        <w:br/>
      </w:r>
      <w:r w:rsidRPr="00382364">
        <w:rPr>
          <w:rFonts w:ascii="Times New Roman" w:eastAsia="Times New Roman" w:hAnsi="Times New Roman" w:cs="Times New Roman"/>
          <w:color w:val="2E2F2D"/>
          <w:spacing w:val="-2"/>
          <w:sz w:val="20"/>
          <w:szCs w:val="20"/>
        </w:rPr>
        <w:t>цього суд може прийняти рішення про витребування докумен</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тів та інших матеріалів (ч.2 ст. 69 КАС України); навести необ</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хідні довідки; провести огляд письмових та речових доказів на</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3"/>
          <w:sz w:val="20"/>
          <w:szCs w:val="20"/>
        </w:rPr>
        <w:t>місці, якщо їх не можна доставити до суду (ст. 147 КАС Украї</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ни); призначити експертизу (ст. 81 КАС України), тощо. По-</w:t>
      </w:r>
      <w:r w:rsidRPr="00382364">
        <w:rPr>
          <w:rFonts w:ascii="Times New Roman" w:eastAsia="Times New Roman" w:hAnsi="Times New Roman" w:cs="Times New Roman"/>
          <w:color w:val="2E2F2D"/>
          <w:spacing w:val="-3"/>
          <w:sz w:val="20"/>
          <w:szCs w:val="20"/>
        </w:rPr>
        <w:t>друге, суд вирішує групу питань стосовно участі в провадженні</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5"/>
          <w:sz w:val="20"/>
          <w:szCs w:val="20"/>
        </w:rPr>
        <w:t>осіб, які беруть участь у справі, а також стосовно участі у справі</w:t>
      </w:r>
      <w:r w:rsidRPr="00382364">
        <w:rPr>
          <w:rFonts w:ascii="Times New Roman" w:eastAsia="Times New Roman" w:hAnsi="Times New Roman" w:cs="Times New Roman"/>
          <w:color w:val="2E2F2D"/>
          <w:spacing w:val="-5"/>
          <w:sz w:val="20"/>
        </w:rPr>
        <w:t> </w:t>
      </w:r>
      <w:r w:rsidRPr="00382364">
        <w:rPr>
          <w:rFonts w:ascii="Times New Roman" w:eastAsia="Times New Roman" w:hAnsi="Times New Roman" w:cs="Times New Roman"/>
          <w:color w:val="2E2F2D"/>
          <w:spacing w:val="-2"/>
          <w:sz w:val="20"/>
          <w:szCs w:val="20"/>
        </w:rPr>
        <w:t>інших учасників адміністративного процесу. Для цього суд розв'язує питання про участь у справі сторін, третіх осіб, їхніх</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1"/>
          <w:sz w:val="20"/>
          <w:szCs w:val="20"/>
        </w:rPr>
        <w:t>представників, а також у випадках, встановлених законом,</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Уповноваженого Верховної Ради України з прав людини, про</w:t>
      </w:r>
      <w:r w:rsidRPr="00382364">
        <w:rPr>
          <w:rFonts w:ascii="Times New Roman" w:eastAsia="Times New Roman" w:hAnsi="Times New Roman" w:cs="Times New Roman"/>
          <w:color w:val="2E2F2D"/>
          <w:spacing w:val="-3"/>
          <w:sz w:val="20"/>
          <w:szCs w:val="20"/>
        </w:rPr>
        <w:softHyphen/>
        <w:t>курора, органів державної влади, органів місцевого самовряду</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вання, фізичних та юридичних осіб, які можуть звертатися до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адміністративного суду із адміністративними позовами про за</w:t>
      </w:r>
      <w:r w:rsidRPr="00382364">
        <w:rPr>
          <w:rFonts w:ascii="Times New Roman" w:eastAsia="Times New Roman" w:hAnsi="Times New Roman" w:cs="Times New Roman"/>
          <w:color w:val="2E2F2D"/>
          <w:spacing w:val="-3"/>
          <w:sz w:val="20"/>
          <w:szCs w:val="20"/>
        </w:rPr>
        <w:softHyphen/>
        <w:t>хист прав, свобод та інтересів інших осіб і брати участь у цих</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z w:val="20"/>
          <w:szCs w:val="20"/>
        </w:rPr>
        <w:t>справах. На стадії підготовчого провадження згідно зі ст. 52</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3"/>
          <w:sz w:val="20"/>
          <w:szCs w:val="20"/>
        </w:rPr>
        <w:t>КАС України суд першої інстанції, встановивши, що із адміні</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стративним позовом звернулася не та особа, якій належить пра</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5"/>
          <w:sz w:val="20"/>
          <w:szCs w:val="20"/>
        </w:rPr>
        <w:t>во вимоги, або не до тієї особи, яка повинна відповідати за адмі</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3"/>
          <w:sz w:val="20"/>
          <w:szCs w:val="20"/>
        </w:rPr>
        <w:t>ністративним позовом, може за згодою позивача допустити за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міну первинного позивача або відповідача належним позивачем</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6"/>
          <w:sz w:val="20"/>
          <w:szCs w:val="20"/>
        </w:rPr>
        <w:t>або відповідачем, якщо це не потягне за собою зміни підсудності</w:t>
      </w:r>
      <w:r w:rsidRPr="00382364">
        <w:rPr>
          <w:rFonts w:ascii="Times New Roman" w:eastAsia="Times New Roman" w:hAnsi="Times New Roman" w:cs="Times New Roman"/>
          <w:color w:val="2E2F2D"/>
          <w:spacing w:val="-6"/>
          <w:sz w:val="20"/>
        </w:rPr>
        <w:t> </w:t>
      </w:r>
      <w:r w:rsidRPr="00382364">
        <w:rPr>
          <w:rFonts w:ascii="Times New Roman" w:eastAsia="Times New Roman" w:hAnsi="Times New Roman" w:cs="Times New Roman"/>
          <w:color w:val="2E2F2D"/>
          <w:spacing w:val="-2"/>
          <w:sz w:val="20"/>
          <w:szCs w:val="20"/>
        </w:rPr>
        <w:t>адміністративної справи (докладніше див. коментар до ст. 52</w:t>
      </w:r>
      <w:r w:rsidRPr="00382364">
        <w:rPr>
          <w:rFonts w:ascii="Times New Roman" w:eastAsia="Times New Roman" w:hAnsi="Times New Roman" w:cs="Times New Roman"/>
          <w:color w:val="2E2F2D"/>
          <w:spacing w:val="-3"/>
          <w:sz w:val="20"/>
          <w:szCs w:val="20"/>
        </w:rPr>
        <w:t>КАС України). На цієї ж стадії суд вирішує питання про третіх</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2"/>
          <w:sz w:val="20"/>
          <w:szCs w:val="20"/>
        </w:rPr>
        <w:t>осіб. Треті особи, які заявляють самостійні вимоги на предмет</w:t>
      </w:r>
      <w:r w:rsidRPr="00382364">
        <w:rPr>
          <w:rFonts w:ascii="Times New Roman" w:eastAsia="Times New Roman" w:hAnsi="Times New Roman" w:cs="Times New Roman"/>
          <w:color w:val="2E2F2D"/>
          <w:spacing w:val="-3"/>
          <w:sz w:val="20"/>
          <w:szCs w:val="20"/>
        </w:rPr>
        <w:t>спору, самі вирішують питання про вступ у справу в будь-який</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4"/>
          <w:sz w:val="20"/>
          <w:szCs w:val="20"/>
        </w:rPr>
        <w:t>час до закінчення судового розгляду. Треті особи, які не заявля</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5"/>
          <w:sz w:val="20"/>
          <w:szCs w:val="20"/>
        </w:rPr>
        <w:t>ють самостійних вимог на предмет спору, можуть самі вступити у справу на стороні позивача або відповідача у будь-який час до</w:t>
      </w:r>
      <w:r w:rsidRPr="00382364">
        <w:rPr>
          <w:rFonts w:ascii="Times New Roman" w:eastAsia="Times New Roman" w:hAnsi="Times New Roman" w:cs="Times New Roman"/>
          <w:color w:val="2E2F2D"/>
          <w:spacing w:val="-5"/>
          <w:sz w:val="20"/>
        </w:rPr>
        <w:t> </w:t>
      </w:r>
      <w:r w:rsidRPr="00382364">
        <w:rPr>
          <w:rFonts w:ascii="Times New Roman" w:eastAsia="Times New Roman" w:hAnsi="Times New Roman" w:cs="Times New Roman"/>
          <w:color w:val="2E2F2D"/>
          <w:sz w:val="20"/>
          <w:szCs w:val="20"/>
        </w:rPr>
        <w:t>закінчення судового розгляду, або можуть бути залучені до</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4"/>
          <w:sz w:val="20"/>
          <w:szCs w:val="20"/>
        </w:rPr>
        <w:t>участі у справі судом (ст. 53 КАС України).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2"/>
          <w:sz w:val="20"/>
          <w:szCs w:val="20"/>
        </w:rPr>
        <w:t>Суддя також вирішує питання про виклики на судовий роз</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z w:val="20"/>
          <w:szCs w:val="20"/>
        </w:rPr>
        <w:t>гляд адміністративної справи свідків, експертів, спеціалістів, перекладачів. Порядок здійснення викликів регламентується</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4"/>
          <w:sz w:val="20"/>
          <w:szCs w:val="20"/>
        </w:rPr>
        <w:t>главою З КАС України.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3"/>
          <w:sz w:val="20"/>
          <w:szCs w:val="20"/>
        </w:rPr>
        <w:t>По-третє, суд приймає рішення про проведення попередньо</w:t>
      </w:r>
      <w:r w:rsidRPr="00382364">
        <w:rPr>
          <w:rFonts w:ascii="Times New Roman" w:eastAsia="Times New Roman" w:hAnsi="Times New Roman" w:cs="Times New Roman"/>
          <w:color w:val="2E2F2D"/>
          <w:spacing w:val="-3"/>
          <w:sz w:val="20"/>
          <w:szCs w:val="20"/>
        </w:rPr>
        <w:softHyphen/>
        <w:t>го судового засідання (див. коментар до ст. 111 КАС України).</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2"/>
          <w:sz w:val="20"/>
          <w:szCs w:val="20"/>
        </w:rPr>
        <w:t>3.</w:t>
      </w:r>
      <w:r w:rsidRPr="00382364">
        <w:rPr>
          <w:rFonts w:ascii="Times New Roman" w:eastAsia="Times New Roman" w:hAnsi="Times New Roman" w:cs="Times New Roman"/>
          <w:color w:val="2E2F2D"/>
          <w:spacing w:val="-2"/>
          <w:sz w:val="14"/>
          <w:szCs w:val="14"/>
        </w:rPr>
        <w:t>  </w:t>
      </w:r>
      <w:r w:rsidRPr="00382364">
        <w:rPr>
          <w:rFonts w:ascii="Times New Roman" w:eastAsia="Times New Roman" w:hAnsi="Times New Roman" w:cs="Times New Roman"/>
          <w:color w:val="2E2F2D"/>
          <w:spacing w:val="-2"/>
          <w:sz w:val="14"/>
        </w:rPr>
        <w:t> </w:t>
      </w:r>
      <w:r w:rsidRPr="00382364">
        <w:rPr>
          <w:rFonts w:ascii="Times New Roman" w:eastAsia="Times New Roman" w:hAnsi="Times New Roman" w:cs="Times New Roman"/>
          <w:color w:val="2E2F2D"/>
          <w:spacing w:val="-4"/>
          <w:sz w:val="20"/>
          <w:szCs w:val="20"/>
        </w:rPr>
        <w:t>Якщо позивач звертається до суду з обґрунтованим клопо</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3"/>
          <w:sz w:val="20"/>
          <w:szCs w:val="20"/>
        </w:rPr>
        <w:t>танням щодо невідкладного розгляду і вирішення справи, суд</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z w:val="20"/>
          <w:szCs w:val="20"/>
        </w:rPr>
        <w:t>дя вживає для цього необхідні заходи. У такому разі виклик</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3"/>
          <w:sz w:val="20"/>
          <w:szCs w:val="20"/>
        </w:rPr>
        <w:t>осіб, які беруть участь у справі, чи повідомлення про постанов</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лені судом ухвали здійснюються за допомогою кур'єра, телефо</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5"/>
          <w:sz w:val="20"/>
          <w:szCs w:val="20"/>
        </w:rPr>
        <w:t>ну, факсу, електронної пошти чи іншого технічного засобу, тоб</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2"/>
          <w:sz w:val="20"/>
          <w:szCs w:val="20"/>
        </w:rPr>
        <w:t>то засобу, який забезпечував би необхідну швидкість.</w:t>
      </w:r>
    </w:p>
    <w:p w:rsidR="007306EB" w:rsidRPr="00382364" w:rsidRDefault="007306EB"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18"/>
          <w:szCs w:val="18"/>
        </w:rPr>
        <w:t> </w:t>
      </w:r>
    </w:p>
    <w:p w:rsidR="007306EB" w:rsidRPr="00382364" w:rsidRDefault="007306EB" w:rsidP="00382364">
      <w:pPr>
        <w:spacing w:after="0" w:line="240" w:lineRule="auto"/>
        <w:ind w:firstLine="142"/>
        <w:contextualSpacing/>
        <w:rPr>
          <w:rFonts w:ascii="Times New Roman" w:hAnsi="Times New Roman" w:cs="Times New Roman"/>
          <w:lang w:val="uk-UA"/>
        </w:rPr>
      </w:pP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lang w:val="uk-UA"/>
        </w:rPr>
        <w:t xml:space="preserve">62. </w:t>
      </w:r>
      <w:r w:rsidRPr="00382364">
        <w:rPr>
          <w:rFonts w:ascii="Times New Roman" w:hAnsi="Times New Roman" w:cs="Times New Roman"/>
          <w:b/>
          <w:bCs/>
          <w:i/>
          <w:iCs/>
        </w:rPr>
        <w:t>Стаття 112. </w:t>
      </w:r>
      <w:r w:rsidRPr="00382364">
        <w:rPr>
          <w:rFonts w:ascii="Times New Roman" w:hAnsi="Times New Roman" w:cs="Times New Roman"/>
          <w:b/>
          <w:bCs/>
        </w:rPr>
        <w:t>Відмова від адміністративного позову та визнання адміністративного позову під час підготовчого провадження</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1. Позивач може відмовитися від адміністративного позову повністю або частково, а відповідач — визнати адміністративний позов повністю або частково. Відмова від адміністративно</w:t>
      </w:r>
      <w:r w:rsidRPr="00382364">
        <w:rPr>
          <w:rFonts w:ascii="Times New Roman" w:hAnsi="Times New Roman" w:cs="Times New Roman"/>
          <w:b/>
          <w:bCs/>
        </w:rPr>
        <w:softHyphen/>
        <w:t>го позову чи визнання адміністративного позову під час підго</w:t>
      </w:r>
      <w:r w:rsidRPr="00382364">
        <w:rPr>
          <w:rFonts w:ascii="Times New Roman" w:hAnsi="Times New Roman" w:cs="Times New Roman"/>
          <w:b/>
          <w:bCs/>
        </w:rPr>
        <w:softHyphen/>
        <w:t>товчого провадження мають бути викладені в адресованій судуписьмовій заяві, яка приєднується до справи.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2.</w:t>
      </w:r>
      <w:r w:rsidRPr="00382364">
        <w:rPr>
          <w:rFonts w:ascii="Times New Roman" w:hAnsi="Times New Roman" w:cs="Times New Roman"/>
        </w:rPr>
        <w:t>        </w:t>
      </w:r>
      <w:r w:rsidRPr="00382364">
        <w:rPr>
          <w:rFonts w:ascii="Times New Roman" w:hAnsi="Times New Roman" w:cs="Times New Roman"/>
          <w:b/>
          <w:bCs/>
        </w:rPr>
        <w:t>Про прийняття відмови від адміністративного позову суд</w:t>
      </w:r>
      <w:r w:rsidRPr="00382364">
        <w:rPr>
          <w:rFonts w:ascii="Times New Roman" w:hAnsi="Times New Roman" w:cs="Times New Roman"/>
          <w:b/>
          <w:bCs/>
        </w:rPr>
        <w:br/>
        <w:t>постановляє ухвалу, якою закриває провадження у справі. При</w:t>
      </w:r>
      <w:r w:rsidRPr="00382364">
        <w:rPr>
          <w:rFonts w:ascii="Times New Roman" w:hAnsi="Times New Roman" w:cs="Times New Roman"/>
          <w:b/>
          <w:bCs/>
        </w:rPr>
        <w:br/>
        <w:t>частковій відмові позивача від адміністративного позову суд</w:t>
      </w:r>
      <w:r w:rsidRPr="00382364">
        <w:rPr>
          <w:rFonts w:ascii="Times New Roman" w:hAnsi="Times New Roman" w:cs="Times New Roman"/>
          <w:b/>
          <w:bCs/>
        </w:rPr>
        <w:br/>
        <w:t>постановляє ухвалу, якою закриває провадження у справі</w:t>
      </w:r>
      <w:r w:rsidRPr="00382364">
        <w:rPr>
          <w:rFonts w:ascii="Times New Roman" w:hAnsi="Times New Roman" w:cs="Times New Roman"/>
          <w:b/>
          <w:bCs/>
        </w:rPr>
        <w:br/>
        <w:t>щодо частини позовних вимог.</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3.</w:t>
      </w:r>
      <w:r w:rsidRPr="00382364">
        <w:rPr>
          <w:rFonts w:ascii="Times New Roman" w:hAnsi="Times New Roman" w:cs="Times New Roman"/>
        </w:rPr>
        <w:t>        </w:t>
      </w:r>
      <w:r w:rsidRPr="00382364">
        <w:rPr>
          <w:rFonts w:ascii="Times New Roman" w:hAnsi="Times New Roman" w:cs="Times New Roman"/>
          <w:b/>
          <w:bCs/>
        </w:rPr>
        <w:t>При частковому визнанні адміністративного позову відповідачем і прийнятті його судом може бути прийнята постано</w:t>
      </w:r>
      <w:r w:rsidRPr="00382364">
        <w:rPr>
          <w:rFonts w:ascii="Times New Roman" w:hAnsi="Times New Roman" w:cs="Times New Roman"/>
          <w:b/>
          <w:bCs/>
        </w:rPr>
        <w:softHyphen/>
        <w:t>ва суду про задоволення визнаних відповідачем позовних ви</w:t>
      </w:r>
      <w:r w:rsidRPr="00382364">
        <w:rPr>
          <w:rFonts w:ascii="Times New Roman" w:hAnsi="Times New Roman" w:cs="Times New Roman"/>
          <w:b/>
          <w:bCs/>
        </w:rPr>
        <w:softHyphen/>
        <w:t>мог відповідно до статті 164 цього Кодексу. При повному ви</w:t>
      </w:r>
      <w:r w:rsidRPr="00382364">
        <w:rPr>
          <w:rFonts w:ascii="Times New Roman" w:hAnsi="Times New Roman" w:cs="Times New Roman"/>
          <w:b/>
          <w:bCs/>
        </w:rPr>
        <w:softHyphen/>
        <w:t>знанні відповідачем адміністративного позову і прийнятті його</w:t>
      </w:r>
      <w:r w:rsidRPr="00382364">
        <w:rPr>
          <w:rFonts w:ascii="Times New Roman" w:hAnsi="Times New Roman" w:cs="Times New Roman"/>
          <w:b/>
          <w:bCs/>
        </w:rPr>
        <w:br/>
        <w:t>судом приймається постанова суду про задоволення адміністративного позову.</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4.</w:t>
      </w:r>
      <w:r w:rsidRPr="00382364">
        <w:rPr>
          <w:rFonts w:ascii="Times New Roman" w:hAnsi="Times New Roman" w:cs="Times New Roman"/>
        </w:rPr>
        <w:t>        </w:t>
      </w:r>
      <w:r w:rsidRPr="00382364">
        <w:rPr>
          <w:rFonts w:ascii="Times New Roman" w:hAnsi="Times New Roman" w:cs="Times New Roman"/>
          <w:b/>
          <w:bCs/>
        </w:rPr>
        <w:t>Суд не приймає відмови від адміністративного позову, визнання адміністративного позову і продовжує розгляд адміністративної справи, якщо ці дії позивача або відповідача супе</w:t>
      </w:r>
      <w:r w:rsidRPr="00382364">
        <w:rPr>
          <w:rFonts w:ascii="Times New Roman" w:hAnsi="Times New Roman" w:cs="Times New Roman"/>
          <w:b/>
          <w:bCs/>
        </w:rPr>
        <w:softHyphen/>
        <w:t>речать закону чи порушують чиї-небудь права, свободи або ін</w:t>
      </w:r>
      <w:r w:rsidRPr="00382364">
        <w:rPr>
          <w:rFonts w:ascii="Times New Roman" w:hAnsi="Times New Roman" w:cs="Times New Roman"/>
          <w:b/>
          <w:bCs/>
        </w:rPr>
        <w:softHyphen/>
        <w:t>тереси.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В ході попереднього судового засідання позивач може від</w:t>
      </w:r>
      <w:r w:rsidRPr="00382364">
        <w:rPr>
          <w:rFonts w:ascii="Times New Roman" w:hAnsi="Times New Roman" w:cs="Times New Roman"/>
        </w:rPr>
        <w:softHyphen/>
        <w:t>мовитися від адміністративного позову повністю або частково, а відповідач — визнати адміністративний позов повністю або частково. Аналіз положень статті, що коментується, дає змогу дійти висновку, що обидві сторони можуть вчинити ці процесу</w:t>
      </w:r>
      <w:r w:rsidRPr="00382364">
        <w:rPr>
          <w:rFonts w:ascii="Times New Roman" w:hAnsi="Times New Roman" w:cs="Times New Roman"/>
        </w:rPr>
        <w:softHyphen/>
        <w:t>альні дії не тільки в попередньому судовому засіданні, айв будь-який час в ході підготовчого провадження. Такий висно</w:t>
      </w:r>
      <w:r w:rsidRPr="00382364">
        <w:rPr>
          <w:rFonts w:ascii="Times New Roman" w:hAnsi="Times New Roman" w:cs="Times New Roman"/>
        </w:rPr>
        <w:softHyphen/>
        <w:t>вок випливає, по-перше, формально з назви статті, а, по-друге, із загального змісту та цілей підготовчого провадження. Відмо</w:t>
      </w:r>
      <w:r w:rsidRPr="00382364">
        <w:rPr>
          <w:rFonts w:ascii="Times New Roman" w:hAnsi="Times New Roman" w:cs="Times New Roman"/>
        </w:rPr>
        <w:softHyphen/>
        <w:t>ву від позову вважають одностороннім волевиявленням позива</w:t>
      </w:r>
      <w:r w:rsidRPr="00382364">
        <w:rPr>
          <w:rFonts w:ascii="Times New Roman" w:hAnsi="Times New Roman" w:cs="Times New Roman"/>
        </w:rPr>
        <w:softHyphen/>
        <w:t>ча, яке має на меті врегулювання спору та закінчення справи. Визнання позову також розглядається у якості односторонньо</w:t>
      </w:r>
      <w:r w:rsidRPr="00382364">
        <w:rPr>
          <w:rFonts w:ascii="Times New Roman" w:hAnsi="Times New Roman" w:cs="Times New Roman"/>
        </w:rPr>
        <w:softHyphen/>
        <w:t>го волевиявлення відповідача, спрямоване на врегулювання спору.</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Коментована стаття висуває вимоги до форми таких процесу</w:t>
      </w:r>
      <w:r w:rsidRPr="00382364">
        <w:rPr>
          <w:rFonts w:ascii="Times New Roman" w:hAnsi="Times New Roman" w:cs="Times New Roman"/>
        </w:rPr>
        <w:softHyphen/>
        <w:t>альних дій, як відмова від адміністративного позову чи визнан</w:t>
      </w:r>
      <w:r w:rsidRPr="00382364">
        <w:rPr>
          <w:rFonts w:ascii="Times New Roman" w:hAnsi="Times New Roman" w:cs="Times New Roman"/>
        </w:rPr>
        <w:softHyphen/>
        <w:t>ня адміністративного позову. Останні мають бути викладені в адресованій суду письмовій заяві, яка приєднується до справи.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У випадку коли суд приймає відмову від адміністративно</w:t>
      </w:r>
      <w:r w:rsidRPr="00382364">
        <w:rPr>
          <w:rFonts w:ascii="Times New Roman" w:hAnsi="Times New Roman" w:cs="Times New Roman"/>
        </w:rPr>
        <w:softHyphen/>
        <w:t>го позову, він постановляє ухвалу, якою закриває провадження</w:t>
      </w:r>
      <w:r w:rsidRPr="00382364">
        <w:rPr>
          <w:rFonts w:ascii="Times New Roman" w:hAnsi="Times New Roman" w:cs="Times New Roman"/>
        </w:rPr>
        <w:br/>
        <w:t>у справі. Якщо позивач частково відмовляється від адміністративного позову, суд постановляє ухвалу, якою закриває прова</w:t>
      </w:r>
      <w:r w:rsidRPr="00382364">
        <w:rPr>
          <w:rFonts w:ascii="Times New Roman" w:hAnsi="Times New Roman" w:cs="Times New Roman"/>
        </w:rPr>
        <w:softHyphen/>
        <w:t>дження у справі щодо частини позовних вимог.</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Частиною 3 коментованої статті передбачаються наслідки</w:t>
      </w:r>
      <w:r w:rsidRPr="00382364">
        <w:rPr>
          <w:rFonts w:ascii="Times New Roman" w:hAnsi="Times New Roman" w:cs="Times New Roman"/>
        </w:rPr>
        <w:br/>
        <w:t>визнання адміністративного позову відповідачем і прийняття</w:t>
      </w:r>
      <w:r w:rsidRPr="00382364">
        <w:rPr>
          <w:rFonts w:ascii="Times New Roman" w:hAnsi="Times New Roman" w:cs="Times New Roman"/>
        </w:rPr>
        <w:br/>
        <w:t>його судом. Якщо відповідач частково визнає адміністративний</w:t>
      </w:r>
      <w:r w:rsidRPr="00382364">
        <w:rPr>
          <w:rFonts w:ascii="Times New Roman" w:hAnsi="Times New Roman" w:cs="Times New Roman"/>
        </w:rPr>
        <w:br/>
        <w:t>позов і таке визнання приймає суд, останній може ухвалити по</w:t>
      </w:r>
      <w:r w:rsidRPr="00382364">
        <w:rPr>
          <w:rFonts w:ascii="Times New Roman" w:hAnsi="Times New Roman" w:cs="Times New Roman"/>
        </w:rPr>
        <w:softHyphen/>
      </w:r>
      <w:r w:rsidRPr="00382364">
        <w:rPr>
          <w:rFonts w:ascii="Times New Roman" w:hAnsi="Times New Roman" w:cs="Times New Roman"/>
        </w:rPr>
        <w:br/>
        <w:t>станову суду про задоволення визнаних відповідачем позовних</w:t>
      </w:r>
      <w:r w:rsidRPr="00382364">
        <w:rPr>
          <w:rFonts w:ascii="Times New Roman" w:hAnsi="Times New Roman" w:cs="Times New Roman"/>
        </w:rPr>
        <w:br/>
        <w:t>вимог відповідно до статті 164 КАС України. При повному ви</w:t>
      </w:r>
      <w:r w:rsidRPr="00382364">
        <w:rPr>
          <w:rFonts w:ascii="Times New Roman" w:hAnsi="Times New Roman" w:cs="Times New Roman"/>
        </w:rPr>
        <w:softHyphen/>
      </w:r>
      <w:r w:rsidRPr="00382364">
        <w:rPr>
          <w:rFonts w:ascii="Times New Roman" w:hAnsi="Times New Roman" w:cs="Times New Roman"/>
        </w:rPr>
        <w:br/>
        <w:t>знанні відповідачем адміністративного позову і прийнятті його</w:t>
      </w:r>
      <w:r w:rsidRPr="00382364">
        <w:rPr>
          <w:rFonts w:ascii="Times New Roman" w:hAnsi="Times New Roman" w:cs="Times New Roman"/>
        </w:rPr>
        <w:br/>
        <w:t>судом приймається постанова суду про задоволення адміністративного позову. Згідно зі ст. 162 КАС України при прийняттісудом постанови про задоволення адміністративного позову, в ній визначається, яким саме способом відбувається задоволен</w:t>
      </w:r>
      <w:r w:rsidRPr="00382364">
        <w:rPr>
          <w:rFonts w:ascii="Times New Roman" w:hAnsi="Times New Roman" w:cs="Times New Roman"/>
        </w:rPr>
        <w:softHyphen/>
        <w:t>ня позову.</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Згідно зі ст. 112 та зі ст. 51 КАС України суд не приймає</w:t>
      </w:r>
      <w:r w:rsidRPr="00382364">
        <w:rPr>
          <w:rFonts w:ascii="Times New Roman" w:hAnsi="Times New Roman" w:cs="Times New Roman"/>
        </w:rPr>
        <w:br/>
        <w:t>відмови позивача від адміністративного позову, або визнання</w:t>
      </w:r>
      <w:r w:rsidRPr="00382364">
        <w:rPr>
          <w:rFonts w:ascii="Times New Roman" w:hAnsi="Times New Roman" w:cs="Times New Roman"/>
        </w:rPr>
        <w:br/>
        <w:t>відповідачем адміністративного позову, якщо це суперечать за</w:t>
      </w:r>
      <w:r w:rsidRPr="00382364">
        <w:rPr>
          <w:rFonts w:ascii="Times New Roman" w:hAnsi="Times New Roman" w:cs="Times New Roman"/>
        </w:rPr>
        <w:softHyphen/>
      </w:r>
      <w:r w:rsidRPr="00382364">
        <w:rPr>
          <w:rFonts w:ascii="Times New Roman" w:hAnsi="Times New Roman" w:cs="Times New Roman"/>
        </w:rPr>
        <w:br/>
        <w:t>кону або порушує чиї-небудь права, свободи чи інтереси. У цьо</w:t>
      </w:r>
      <w:r w:rsidRPr="00382364">
        <w:rPr>
          <w:rFonts w:ascii="Times New Roman" w:hAnsi="Times New Roman" w:cs="Times New Roman"/>
        </w:rPr>
        <w:softHyphen/>
      </w:r>
      <w:r w:rsidRPr="00382364">
        <w:rPr>
          <w:rFonts w:ascii="Times New Roman" w:hAnsi="Times New Roman" w:cs="Times New Roman"/>
        </w:rPr>
        <w:br/>
        <w:t>му випадку суд продовжує розгляд адміністративної справи.</w:t>
      </w:r>
    </w:p>
    <w:p w:rsidR="00357AB9" w:rsidRPr="00382364" w:rsidRDefault="00357AB9"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rPr>
        <w:t>Стаття 113. Примирення сторін під час підготовчого провадження</w:t>
      </w:r>
      <w:r w:rsidRPr="00382364">
        <w:rPr>
          <w:rFonts w:ascii="Times New Roman" w:hAnsi="Times New Roman" w:cs="Times New Roman"/>
        </w:rPr>
        <w:br/>
        <w:t>1.       Сторони можуть повністю або частково врегулювати спірна основі взаємних поступок. Примирення сторін може стосу</w:t>
      </w:r>
      <w:r w:rsidRPr="00382364">
        <w:rPr>
          <w:rFonts w:ascii="Times New Roman" w:hAnsi="Times New Roman" w:cs="Times New Roman"/>
        </w:rPr>
        <w:softHyphen/>
        <w:t>ватися лише прав та обов'язків сторін і предмета адміністра</w:t>
      </w:r>
      <w:r w:rsidRPr="00382364">
        <w:rPr>
          <w:rFonts w:ascii="Times New Roman" w:hAnsi="Times New Roman" w:cs="Times New Roman"/>
        </w:rPr>
        <w:softHyphen/>
        <w:t>тивного позову.</w:t>
      </w:r>
      <w:r w:rsidRPr="00382364">
        <w:rPr>
          <w:rFonts w:ascii="Times New Roman" w:hAnsi="Times New Roman" w:cs="Times New Roman"/>
        </w:rPr>
        <w:br/>
        <w:t>2.       За клопотанням сторін суд зупиняє провадження у справі</w:t>
      </w:r>
      <w:r w:rsidRPr="00382364">
        <w:rPr>
          <w:rFonts w:ascii="Times New Roman" w:hAnsi="Times New Roman" w:cs="Times New Roman"/>
        </w:rPr>
        <w:br/>
        <w:t>на час, необхідний їм для примирення.</w:t>
      </w:r>
      <w:r w:rsidRPr="00382364">
        <w:rPr>
          <w:rFonts w:ascii="Times New Roman" w:hAnsi="Times New Roman" w:cs="Times New Roman"/>
        </w:rPr>
        <w:br/>
        <w:t>3.       У разі примирення сторін суд постановляє ухвалу про закриття провадження у справі, у якій фіксуються умови примирення. Умови примирення не повинні суперечити закону або</w:t>
      </w:r>
      <w:r w:rsidRPr="00382364">
        <w:rPr>
          <w:rFonts w:ascii="Times New Roman" w:hAnsi="Times New Roman" w:cs="Times New Roman"/>
        </w:rPr>
        <w:br/>
        <w:t>порушувати чиї-небудь права, свободи або інтереси.</w:t>
      </w:r>
      <w:r w:rsidRPr="00382364">
        <w:rPr>
          <w:rFonts w:ascii="Times New Roman" w:hAnsi="Times New Roman" w:cs="Times New Roman"/>
        </w:rPr>
        <w:br/>
        <w:t>4.   У разі невиконання умов примирення однією зі сторін</w:t>
      </w:r>
      <w:r w:rsidRPr="00382364">
        <w:rPr>
          <w:rFonts w:ascii="Times New Roman" w:hAnsi="Times New Roman" w:cs="Times New Roman"/>
        </w:rPr>
        <w:br/>
        <w:t>суд за клопотанням іншої сторони поновлює провадження у</w:t>
      </w:r>
      <w:r w:rsidRPr="00382364">
        <w:rPr>
          <w:rFonts w:ascii="Times New Roman" w:hAnsi="Times New Roman" w:cs="Times New Roman"/>
        </w:rPr>
        <w:br/>
        <w:t>справі.</w:t>
      </w:r>
      <w:r w:rsidRPr="00382364">
        <w:rPr>
          <w:rFonts w:ascii="Times New Roman" w:hAnsi="Times New Roman" w:cs="Times New Roman"/>
        </w:rPr>
        <w:br/>
        <w:t>1.         Позивач та відповідач можуть піти на взаємні поступки у</w:t>
      </w:r>
      <w:r w:rsidRPr="00382364">
        <w:rPr>
          <w:rFonts w:ascii="Times New Roman" w:hAnsi="Times New Roman" w:cs="Times New Roman"/>
        </w:rPr>
        <w:br/>
        <w:t>справі та повністю або частково врегулювати спір на цій основі.</w:t>
      </w:r>
      <w:r w:rsidRPr="00382364">
        <w:rPr>
          <w:rFonts w:ascii="Times New Roman" w:hAnsi="Times New Roman" w:cs="Times New Roman"/>
        </w:rPr>
        <w:br/>
        <w:t>Таким чином, сторони можуть здійснити примирення, яке є їх</w:t>
      </w:r>
      <w:r w:rsidRPr="00382364">
        <w:rPr>
          <w:rFonts w:ascii="Times New Roman" w:hAnsi="Times New Roman" w:cs="Times New Roman"/>
        </w:rPr>
        <w:br/>
        <w:t>двостороннім волевиявленням, націленим на врегулювання</w:t>
      </w:r>
      <w:r w:rsidRPr="00382364">
        <w:rPr>
          <w:rFonts w:ascii="Times New Roman" w:hAnsi="Times New Roman" w:cs="Times New Roman"/>
        </w:rPr>
        <w:br/>
        <w:t>спору шляхом взаємних поступок. Згідно з положеннями стат</w:t>
      </w:r>
      <w:r w:rsidRPr="00382364">
        <w:rPr>
          <w:rFonts w:ascii="Times New Roman" w:hAnsi="Times New Roman" w:cs="Times New Roman"/>
        </w:rPr>
        <w:softHyphen/>
        <w:t>ті, що коментується, визначено межі примирення. Воно може</w:t>
      </w:r>
      <w:r w:rsidRPr="00382364">
        <w:rPr>
          <w:rFonts w:ascii="Times New Roman" w:hAnsi="Times New Roman" w:cs="Times New Roman"/>
        </w:rPr>
        <w:br/>
        <w:t>стосуватися тільки прав та обов'язків сторін і предмета адміністративного позову. Це є цілком логічним, тому що примирен</w:t>
      </w:r>
      <w:r w:rsidRPr="00382364">
        <w:rPr>
          <w:rFonts w:ascii="Times New Roman" w:hAnsi="Times New Roman" w:cs="Times New Roman"/>
        </w:rPr>
        <w:softHyphen/>
        <w:t>ня є рішенням сторін, а не інших осіб, які беруть участь у спра</w:t>
      </w:r>
      <w:r w:rsidRPr="00382364">
        <w:rPr>
          <w:rFonts w:ascii="Times New Roman" w:hAnsi="Times New Roman" w:cs="Times New Roman"/>
        </w:rPr>
        <w:softHyphen/>
        <w:t>ві, тобто воно й зачіпає їхні права та обов'язки. Що ж стосуєть</w:t>
      </w:r>
      <w:r w:rsidRPr="00382364">
        <w:rPr>
          <w:rFonts w:ascii="Times New Roman" w:hAnsi="Times New Roman" w:cs="Times New Roman"/>
        </w:rPr>
        <w:softHyphen/>
        <w:t>ся предмета - адміністративного позову, то ним є матеріально-правова вимога позивача до відповідача, яка виникає зі спірних правовідносин та відносно якої суд повинен винести рішення по справі. Таким чином, при примиренні сторони доходять згоди з предмета адміністративного позову.</w:t>
      </w:r>
      <w:r w:rsidRPr="00382364">
        <w:rPr>
          <w:rFonts w:ascii="Times New Roman" w:hAnsi="Times New Roman" w:cs="Times New Roman"/>
        </w:rPr>
        <w:br/>
        <w:t>2.         Якщо сторони дійшли висновку, що вони можуть врегу</w:t>
      </w:r>
      <w:r w:rsidRPr="00382364">
        <w:rPr>
          <w:rFonts w:ascii="Times New Roman" w:hAnsi="Times New Roman" w:cs="Times New Roman"/>
        </w:rPr>
        <w:softHyphen/>
        <w:t>лювати справу шляхом примирення, вони подають клопотання</w:t>
      </w:r>
      <w:r w:rsidRPr="00382364">
        <w:rPr>
          <w:rFonts w:ascii="Times New Roman" w:hAnsi="Times New Roman" w:cs="Times New Roman"/>
        </w:rPr>
        <w:br/>
        <w:t>до суду, який зупиняє провадження у справі. Відповідно до ст.</w:t>
      </w:r>
      <w:r w:rsidRPr="00382364">
        <w:rPr>
          <w:rFonts w:ascii="Times New Roman" w:hAnsi="Times New Roman" w:cs="Times New Roman"/>
        </w:rPr>
        <w:br/>
        <w:t>156 КАС України суд зупиняє провадження у справі в разі звернення обох сторін з клопотанням про надання їм часу для примирення — до закінчення строку, про який сторони заявили у</w:t>
      </w:r>
      <w:r w:rsidRPr="00382364">
        <w:rPr>
          <w:rFonts w:ascii="Times New Roman" w:hAnsi="Times New Roman" w:cs="Times New Roman"/>
        </w:rPr>
        <w:br/>
        <w:t>клопотанні. Перебіг усіх процесуальних строків у цьому разі</w:t>
      </w:r>
      <w:r w:rsidRPr="00382364">
        <w:rPr>
          <w:rFonts w:ascii="Times New Roman" w:hAnsi="Times New Roman" w:cs="Times New Roman"/>
        </w:rPr>
        <w:br/>
        <w:t>зупиняється.</w:t>
      </w:r>
      <w:r w:rsidRPr="00382364">
        <w:rPr>
          <w:rFonts w:ascii="Times New Roman" w:hAnsi="Times New Roman" w:cs="Times New Roman"/>
        </w:rPr>
        <w:br/>
        <w:t>3.    У разі примирення сторін суд, згідно зі ст. 157 КАС України, постановляє ухвалу про закриття провадження у справі, у якій фіксуються умови примирення. Ухвала суду про закриття</w:t>
      </w:r>
      <w:r w:rsidRPr="00382364">
        <w:rPr>
          <w:rFonts w:ascii="Times New Roman" w:hAnsi="Times New Roman" w:cs="Times New Roman"/>
        </w:rPr>
        <w:br/>
        <w:t>провадження у справі може бути оскаржена. У разі коли суд</w:t>
      </w:r>
      <w:r w:rsidRPr="00382364">
        <w:rPr>
          <w:rFonts w:ascii="Times New Roman" w:hAnsi="Times New Roman" w:cs="Times New Roman"/>
        </w:rPr>
        <w:br/>
        <w:t>прийняв ухвалу про закриття провадження у справі на підста</w:t>
      </w:r>
      <w:r w:rsidRPr="00382364">
        <w:rPr>
          <w:rFonts w:ascii="Times New Roman" w:hAnsi="Times New Roman" w:cs="Times New Roman"/>
        </w:rPr>
        <w:softHyphen/>
        <w:t>ві досягнення сторонами примирення, повторне звернення з</w:t>
      </w:r>
      <w:r w:rsidRPr="00382364">
        <w:rPr>
          <w:rFonts w:ascii="Times New Roman" w:hAnsi="Times New Roman" w:cs="Times New Roman"/>
        </w:rPr>
        <w:br/>
        <w:t>тією самою позовною заявою не допускається (ст. 157 КАС України).</w:t>
      </w:r>
      <w:r w:rsidRPr="00382364">
        <w:rPr>
          <w:rFonts w:ascii="Times New Roman" w:hAnsi="Times New Roman" w:cs="Times New Roman"/>
        </w:rPr>
        <w:br/>
        <w:t>Суд не визнає умов примирення сторін, якщо ці дії супере</w:t>
      </w:r>
      <w:r w:rsidRPr="00382364">
        <w:rPr>
          <w:rFonts w:ascii="Times New Roman" w:hAnsi="Times New Roman" w:cs="Times New Roman"/>
        </w:rPr>
        <w:softHyphen/>
        <w:t>чать закону або порушують чиї-небудь права, свободи чи інте</w:t>
      </w:r>
      <w:r w:rsidRPr="00382364">
        <w:rPr>
          <w:rFonts w:ascii="Times New Roman" w:hAnsi="Times New Roman" w:cs="Times New Roman"/>
        </w:rPr>
        <w:softHyphen/>
        <w:t>реси (ст. 51 КАС України).</w:t>
      </w:r>
      <w:r w:rsidRPr="00382364">
        <w:rPr>
          <w:rFonts w:ascii="Times New Roman" w:hAnsi="Times New Roman" w:cs="Times New Roman"/>
        </w:rPr>
        <w:br/>
        <w:t>4.    У разі невиконання умов примирення однією зі сторін,</w:t>
      </w:r>
      <w:r w:rsidRPr="00382364">
        <w:rPr>
          <w:rFonts w:ascii="Times New Roman" w:hAnsi="Times New Roman" w:cs="Times New Roman"/>
        </w:rPr>
        <w:br/>
        <w:t>провадження у справі поновлюється за клопотанням другої сто</w:t>
      </w:r>
      <w:r w:rsidRPr="00382364">
        <w:rPr>
          <w:rFonts w:ascii="Times New Roman" w:hAnsi="Times New Roman" w:cs="Times New Roman"/>
        </w:rPr>
        <w:softHyphen/>
      </w:r>
      <w:r w:rsidRPr="00382364">
        <w:rPr>
          <w:rFonts w:ascii="Times New Roman" w:hAnsi="Times New Roman" w:cs="Times New Roman"/>
        </w:rPr>
        <w:br/>
        <w:t>рони. Про поновлення провадження у справі суд постановляє</w:t>
      </w:r>
      <w:r w:rsidRPr="00382364">
        <w:rPr>
          <w:rFonts w:ascii="Times New Roman" w:hAnsi="Times New Roman" w:cs="Times New Roman"/>
        </w:rPr>
        <w:br/>
        <w:t>ухвалу. З дня поновлення провадження у справі перебіг процесуальних строків продовжується. Провадження у справі продовжується зі стадії, на якій воно було зупинено.</w:t>
      </w:r>
    </w:p>
    <w:p w:rsidR="00357AB9" w:rsidRPr="00382364" w:rsidRDefault="00357AB9" w:rsidP="00382364">
      <w:pPr>
        <w:spacing w:after="0" w:line="240" w:lineRule="auto"/>
        <w:ind w:firstLine="142"/>
        <w:contextualSpacing/>
        <w:rPr>
          <w:rFonts w:ascii="Times New Roman" w:hAnsi="Times New Roman" w:cs="Times New Roman"/>
          <w:lang w:val="uk-UA"/>
        </w:rPr>
      </w:pPr>
    </w:p>
    <w:p w:rsidR="00357AB9" w:rsidRPr="00382364" w:rsidRDefault="00357AB9"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64. </w:t>
      </w:r>
      <w:r w:rsidRPr="00382364">
        <w:rPr>
          <w:rFonts w:ascii="Times New Roman" w:hAnsi="Times New Roman" w:cs="Times New Roman"/>
          <w:b/>
          <w:bCs/>
          <w:i/>
          <w:iCs/>
          <w:lang w:val="uk-UA"/>
        </w:rPr>
        <w:t>Стаття 116.</w:t>
      </w:r>
      <w:r w:rsidRPr="00382364">
        <w:rPr>
          <w:rFonts w:ascii="Times New Roman" w:hAnsi="Times New Roman" w:cs="Times New Roman"/>
          <w:b/>
          <w:bCs/>
          <w:i/>
          <w:iCs/>
        </w:rPr>
        <w:t> </w:t>
      </w:r>
      <w:r w:rsidRPr="00382364">
        <w:rPr>
          <w:rFonts w:ascii="Times New Roman" w:hAnsi="Times New Roman" w:cs="Times New Roman"/>
          <w:b/>
          <w:bCs/>
          <w:lang w:val="uk-UA"/>
        </w:rPr>
        <w:t>Об'єднання і роз'єднання справ</w:t>
      </w:r>
    </w:p>
    <w:p w:rsidR="00357AB9" w:rsidRPr="00382364" w:rsidRDefault="00357AB9"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bCs/>
          <w:lang w:val="uk-UA"/>
        </w:rPr>
        <w:t>1. Суд може своєю ухвалою об'єднати для спільного розгля</w:t>
      </w:r>
      <w:r w:rsidRPr="00382364">
        <w:rPr>
          <w:rFonts w:ascii="Times New Roman" w:hAnsi="Times New Roman" w:cs="Times New Roman"/>
          <w:b/>
          <w:bCs/>
          <w:lang w:val="uk-UA"/>
        </w:rPr>
        <w:softHyphen/>
        <w:t>ду і вирішення кілька адміністративних справ за однорідними</w:t>
      </w:r>
      <w:r w:rsidRPr="00382364">
        <w:rPr>
          <w:rFonts w:ascii="Times New Roman" w:hAnsi="Times New Roman" w:cs="Times New Roman"/>
          <w:b/>
          <w:bCs/>
        </w:rPr>
        <w:t> </w:t>
      </w:r>
      <w:r w:rsidRPr="00382364">
        <w:rPr>
          <w:rFonts w:ascii="Times New Roman" w:hAnsi="Times New Roman" w:cs="Times New Roman"/>
          <w:b/>
          <w:bCs/>
          <w:lang w:val="uk-UA"/>
        </w:rPr>
        <w:t>позовними заявами одного й того ж позивача до того ж відпо</w:t>
      </w:r>
      <w:r w:rsidRPr="00382364">
        <w:rPr>
          <w:rFonts w:ascii="Times New Roman" w:hAnsi="Times New Roman" w:cs="Times New Roman"/>
          <w:b/>
          <w:bCs/>
          <w:lang w:val="uk-UA"/>
        </w:rPr>
        <w:softHyphen/>
        <w:t>відача чи до різних відповідачів або за позовними заявами різ</w:t>
      </w:r>
      <w:r w:rsidRPr="00382364">
        <w:rPr>
          <w:rFonts w:ascii="Times New Roman" w:hAnsi="Times New Roman" w:cs="Times New Roman"/>
          <w:b/>
          <w:bCs/>
          <w:lang w:val="uk-UA"/>
        </w:rPr>
        <w:softHyphen/>
        <w:t>них позивачів до одного й того самого відповідача, а також роз'єднати одну чи декілька поєднані в одне провадження по</w:t>
      </w:r>
      <w:r w:rsidRPr="00382364">
        <w:rPr>
          <w:rFonts w:ascii="Times New Roman" w:hAnsi="Times New Roman" w:cs="Times New Roman"/>
          <w:b/>
          <w:bCs/>
          <w:lang w:val="uk-UA"/>
        </w:rPr>
        <w:softHyphen/>
        <w:t>зовні вимоги у самостійні провадження, якщо їхній спільний</w:t>
      </w:r>
      <w:r w:rsidRPr="00382364">
        <w:rPr>
          <w:rFonts w:ascii="Times New Roman" w:hAnsi="Times New Roman" w:cs="Times New Roman"/>
          <w:b/>
          <w:bCs/>
        </w:rPr>
        <w:t> </w:t>
      </w:r>
      <w:r w:rsidRPr="00382364">
        <w:rPr>
          <w:rFonts w:ascii="Times New Roman" w:hAnsi="Times New Roman" w:cs="Times New Roman"/>
          <w:b/>
          <w:bCs/>
          <w:lang w:val="uk-UA"/>
        </w:rPr>
        <w:t>розгляд ускладнює чи сповільнює вирішення справи.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     </w:t>
      </w:r>
      <w:r w:rsidRPr="00382364">
        <w:rPr>
          <w:rFonts w:ascii="Times New Roman" w:hAnsi="Times New Roman" w:cs="Times New Roman"/>
          <w:lang w:val="uk-UA"/>
        </w:rPr>
        <w:t xml:space="preserve"> 1. В ході підготовчого провадження судом, як відомо, вчиня</w:t>
      </w:r>
      <w:r w:rsidRPr="00382364">
        <w:rPr>
          <w:rFonts w:ascii="Times New Roman" w:hAnsi="Times New Roman" w:cs="Times New Roman"/>
          <w:lang w:val="uk-UA"/>
        </w:rPr>
        <w:softHyphen/>
        <w:t>ються різноманітні процесуальні дії з метою забезпечення всіх</w:t>
      </w:r>
      <w:r w:rsidRPr="00382364">
        <w:rPr>
          <w:rFonts w:ascii="Times New Roman" w:hAnsi="Times New Roman" w:cs="Times New Roman"/>
        </w:rPr>
        <w:t> </w:t>
      </w:r>
      <w:r w:rsidRPr="00382364">
        <w:rPr>
          <w:rFonts w:ascii="Times New Roman" w:hAnsi="Times New Roman" w:cs="Times New Roman"/>
          <w:lang w:val="uk-UA"/>
        </w:rPr>
        <w:t>необхідних заходів для всебічного та об'єктивного розгляду і вирішення справи в одному судовому засіданні протягом розумно</w:t>
      </w:r>
      <w:r w:rsidRPr="00382364">
        <w:rPr>
          <w:rFonts w:ascii="Times New Roman" w:hAnsi="Times New Roman" w:cs="Times New Roman"/>
          <w:lang w:val="uk-UA"/>
        </w:rPr>
        <w:softHyphen/>
        <w:t xml:space="preserve">го строку. </w:t>
      </w:r>
      <w:r w:rsidRPr="00382364">
        <w:rPr>
          <w:rFonts w:ascii="Times New Roman" w:hAnsi="Times New Roman" w:cs="Times New Roman"/>
        </w:rPr>
        <w:t>До таких дій відносяться передбачені ст. 116 КАС України об'єднання і роз'єднання справ. Стаття, що коментуєть</w:t>
      </w:r>
      <w:r w:rsidRPr="00382364">
        <w:rPr>
          <w:rFonts w:ascii="Times New Roman" w:hAnsi="Times New Roman" w:cs="Times New Roman"/>
        </w:rPr>
        <w:softHyphen/>
        <w:t>ся, надає право суду в межах підготовчого провадження об'єдна</w:t>
      </w:r>
      <w:r w:rsidRPr="00382364">
        <w:rPr>
          <w:rFonts w:ascii="Times New Roman" w:hAnsi="Times New Roman" w:cs="Times New Roman"/>
        </w:rPr>
        <w:softHyphen/>
        <w:t>ти для спільного розгляду і вирішення кілька адміністративних справ. Підставою такого об'єднання може бути: 1) наявність од</w:t>
      </w:r>
      <w:r w:rsidRPr="00382364">
        <w:rPr>
          <w:rFonts w:ascii="Times New Roman" w:hAnsi="Times New Roman" w:cs="Times New Roman"/>
        </w:rPr>
        <w:softHyphen/>
        <w:t>норідних позовних заяв одного й того ж позивача до того ж відпо</w:t>
      </w:r>
      <w:r w:rsidRPr="00382364">
        <w:rPr>
          <w:rFonts w:ascii="Times New Roman" w:hAnsi="Times New Roman" w:cs="Times New Roman"/>
        </w:rPr>
        <w:softHyphen/>
        <w:t>відача чи до різних відповідачів; 2) наявність позовних заяв різ</w:t>
      </w:r>
      <w:r w:rsidRPr="00382364">
        <w:rPr>
          <w:rFonts w:ascii="Times New Roman" w:hAnsi="Times New Roman" w:cs="Times New Roman"/>
        </w:rPr>
        <w:softHyphen/>
        <w:t>них позивачів до одного й того самого відповідача. Об'єднання справ сприяє забезпеченню процесуальної економії та виступає перешкодою для прийняття судом протилежних рішень. Сторо</w:t>
      </w:r>
      <w:r w:rsidRPr="00382364">
        <w:rPr>
          <w:rFonts w:ascii="Times New Roman" w:hAnsi="Times New Roman" w:cs="Times New Roman"/>
        </w:rPr>
        <w:softHyphen/>
        <w:t>ни у справі також зацікавлені в тому, щоб їхні вимоги були роз</w:t>
      </w:r>
      <w:r w:rsidRPr="00382364">
        <w:rPr>
          <w:rFonts w:ascii="Times New Roman" w:hAnsi="Times New Roman" w:cs="Times New Roman"/>
        </w:rPr>
        <w:softHyphen/>
        <w:t>глянуті якомога швидше одним і тим же судом.</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Також суд може роз'єднати одну чи декілька позовних ви</w:t>
      </w:r>
      <w:r w:rsidRPr="00382364">
        <w:rPr>
          <w:rFonts w:ascii="Times New Roman" w:hAnsi="Times New Roman" w:cs="Times New Roman"/>
        </w:rPr>
        <w:softHyphen/>
        <w:t>мог, що поєднані в одне провадження, у самостійні проваджен</w:t>
      </w:r>
      <w:r w:rsidRPr="00382364">
        <w:rPr>
          <w:rFonts w:ascii="Times New Roman" w:hAnsi="Times New Roman" w:cs="Times New Roman"/>
        </w:rPr>
        <w:softHyphen/>
        <w:t>ня. Це необхідно у випадку, коли їхній спільний розгляд ускладнює чи сповільнює вирішення справи. У цьому випадку мова йде про роз'єднання справ.</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Об'єднання та роз'єднання справ здійснюється ухвалою суду, оскарження якої законодавцем не передбачено.</w:t>
      </w:r>
    </w:p>
    <w:p w:rsidR="00357AB9" w:rsidRPr="00382364" w:rsidRDefault="00357AB9" w:rsidP="00382364">
      <w:pPr>
        <w:spacing w:after="0" w:line="240" w:lineRule="auto"/>
        <w:ind w:firstLine="142"/>
        <w:contextualSpacing/>
        <w:rPr>
          <w:rFonts w:ascii="Times New Roman" w:hAnsi="Times New Roman" w:cs="Times New Roman"/>
        </w:rPr>
      </w:pPr>
    </w:p>
    <w:p w:rsidR="007306EB" w:rsidRPr="00382364" w:rsidRDefault="007306EB"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65. </w:t>
      </w:r>
      <w:r w:rsidRPr="00382364">
        <w:rPr>
          <w:rFonts w:ascii="Times New Roman" w:hAnsi="Times New Roman" w:cs="Times New Roman"/>
          <w:b/>
          <w:u w:val="single"/>
          <w:lang w:val="uk-UA"/>
        </w:rPr>
        <w:t>Виклики та повідомлення в судовому процесі. Зміст та види повісток.</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Судові виклики і повідомлення здійснюються повістками про виклик і повістками-повідомленнями.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Повістки про виклик у суд надсилаються особам, які беруть участь у справі, свідкам, експертам, спеціалістам, перекладачам, а повістки-повідомлення — особам, які беруть участь у справі, з приводу вчинення процесуальних дій, у яких участь цих осіб не є обов’язковою.</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Повістки надсилаються особам, які беруть участь у справі, свідкам, експертам, спеціалістам, перекладачам рекомендованою кореспонденцією (листом, телеграмою) або кур’єром із зворотною розпискою за адресами, вказаними цими особами.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фізична особа, яка бере участь у справі, діє через представника і суд не вважає її особисту участь обов’язковою, він може направити повістку лише представникові.</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Зміст повістки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повістці про виклик зазначаються: найменування та адреса адміністративного суду; ім’я фізичної особи, яку викликають до суду, або найменування органу, підприємства, установи, організації, представник яких викликається; дата, час і місце судового засідання; назва і номер адміністративної справи; в якому процесуальному статусі викликається ця особа (як позивач, відповідач, свідок тощо); у разі необхідності — пропозиція особі, яка бере участь у справі, подати всі раніше не подані докази; обов’язок адресата повідомити про наявність поважних причин неможливості прибути до суду; роз’яснення наслідків неприбуття до суду; обов’язок особи, яка одержала повістку у зв’язку з відсутністю адресата, за першої можливості вручити її адресату.</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У повістці-повідомленні зазначаються: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найменування та адреса адміністративного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ім’я особи або найменування органу, підприємства, установи, організації, яким адресується повістка;</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дата, час і місце судового засідання або проведення окремої процесуальної дії;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назва і номер адміністративної справи;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в якому процесуальному статусі має право взяти участь ця особа (як позивач, відповідач, свідок тощо) в адміністративному процесі;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обов’язок особи, яка одержала повістку у зв’язку з відсутністю адресата, негайно повідомити про неї адресата.</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разом з повісткою надсилаються копії документів, у повістці вказується їх перелік і роз’яснюється право подати заперечення та докази на їх підтвердження.</w:t>
      </w:r>
    </w:p>
    <w:p w:rsidR="001B420E" w:rsidRPr="00382364" w:rsidRDefault="001B420E" w:rsidP="00382364">
      <w:pPr>
        <w:spacing w:after="0" w:line="240" w:lineRule="auto"/>
        <w:ind w:firstLine="142"/>
        <w:contextualSpacing/>
        <w:rPr>
          <w:rFonts w:ascii="Times New Roman" w:hAnsi="Times New Roman" w:cs="Times New Roman"/>
          <w:lang w:val="uk-UA"/>
        </w:rPr>
      </w:pP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lang w:val="uk-UA"/>
        </w:rPr>
        <w:t xml:space="preserve">66.  </w:t>
      </w:r>
      <w:r w:rsidRPr="00382364">
        <w:rPr>
          <w:rFonts w:ascii="Times New Roman" w:hAnsi="Times New Roman" w:cs="Times New Roman"/>
          <w:b/>
          <w:bCs/>
          <w:i/>
          <w:iCs/>
        </w:rPr>
        <w:t>Стаття 122. </w:t>
      </w:r>
      <w:r w:rsidRPr="00382364">
        <w:rPr>
          <w:rFonts w:ascii="Times New Roman" w:hAnsi="Times New Roman" w:cs="Times New Roman"/>
          <w:b/>
          <w:bCs/>
        </w:rPr>
        <w:t>Розгляд адміністративної справи у судовому засіданні</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1.</w:t>
      </w:r>
      <w:r w:rsidRPr="00382364">
        <w:rPr>
          <w:rFonts w:ascii="Times New Roman" w:hAnsi="Times New Roman" w:cs="Times New Roman"/>
        </w:rPr>
        <w:t>        </w:t>
      </w:r>
      <w:r w:rsidRPr="00382364">
        <w:rPr>
          <w:rFonts w:ascii="Times New Roman" w:hAnsi="Times New Roman" w:cs="Times New Roman"/>
          <w:b/>
          <w:bCs/>
        </w:rPr>
        <w:t>Адміністративна справа має бути розглянута і вирішена</w:t>
      </w:r>
      <w:r w:rsidRPr="00382364">
        <w:rPr>
          <w:rFonts w:ascii="Times New Roman" w:hAnsi="Times New Roman" w:cs="Times New Roman"/>
          <w:b/>
          <w:bCs/>
        </w:rPr>
        <w:br/>
        <w:t>протягом розумного строку, але не більше двох місяців з дня</w:t>
      </w:r>
      <w:r w:rsidRPr="00382364">
        <w:rPr>
          <w:rFonts w:ascii="Times New Roman" w:hAnsi="Times New Roman" w:cs="Times New Roman"/>
          <w:b/>
          <w:bCs/>
        </w:rPr>
        <w:br/>
        <w:t>відкриття провадження у справі, якщо інше не встановлено</w:t>
      </w:r>
      <w:r w:rsidRPr="00382364">
        <w:rPr>
          <w:rFonts w:ascii="Times New Roman" w:hAnsi="Times New Roman" w:cs="Times New Roman"/>
          <w:b/>
          <w:bCs/>
        </w:rPr>
        <w:br/>
        <w:t>цим Кодексом.</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2.</w:t>
      </w:r>
      <w:r w:rsidRPr="00382364">
        <w:rPr>
          <w:rFonts w:ascii="Times New Roman" w:hAnsi="Times New Roman" w:cs="Times New Roman"/>
        </w:rPr>
        <w:t>   </w:t>
      </w:r>
      <w:r w:rsidRPr="00382364">
        <w:rPr>
          <w:rFonts w:ascii="Times New Roman" w:hAnsi="Times New Roman" w:cs="Times New Roman"/>
          <w:b/>
          <w:bCs/>
        </w:rPr>
        <w:t>Судовий розгляд адміністративної справи здійснюється в</w:t>
      </w:r>
      <w:r w:rsidRPr="00382364">
        <w:rPr>
          <w:rFonts w:ascii="Times New Roman" w:hAnsi="Times New Roman" w:cs="Times New Roman"/>
          <w:b/>
          <w:bCs/>
        </w:rPr>
        <w:br/>
        <w:t>судовому засіданні з викликом осіб, які беруть участь у справі,</w:t>
      </w:r>
      <w:r w:rsidRPr="00382364">
        <w:rPr>
          <w:rFonts w:ascii="Times New Roman" w:hAnsi="Times New Roman" w:cs="Times New Roman"/>
          <w:b/>
          <w:bCs/>
        </w:rPr>
        <w:br/>
        <w:t>після закінчення підготовчого провадження.</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3.</w:t>
      </w:r>
      <w:r w:rsidRPr="00382364">
        <w:rPr>
          <w:rFonts w:ascii="Times New Roman" w:hAnsi="Times New Roman" w:cs="Times New Roman"/>
        </w:rPr>
        <w:t>   </w:t>
      </w:r>
      <w:r w:rsidRPr="00382364">
        <w:rPr>
          <w:rFonts w:ascii="Times New Roman" w:hAnsi="Times New Roman" w:cs="Times New Roman"/>
          <w:b/>
          <w:bCs/>
        </w:rPr>
        <w:t>Особа, яка бере участь у справі, має право заявити клопотання про розгляд справи за її відсутності. Якщо таке клопотання заявили всі особи, які беруть участь у справі, судовий розгляд справи здійснюється в порядку письмового прова</w:t>
      </w:r>
      <w:r w:rsidRPr="00382364">
        <w:rPr>
          <w:rFonts w:ascii="Times New Roman" w:hAnsi="Times New Roman" w:cs="Times New Roman"/>
          <w:b/>
          <w:bCs/>
        </w:rPr>
        <w:softHyphen/>
        <w:t>дження.</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4.</w:t>
      </w:r>
      <w:r w:rsidRPr="00382364">
        <w:rPr>
          <w:rFonts w:ascii="Times New Roman" w:hAnsi="Times New Roman" w:cs="Times New Roman"/>
        </w:rPr>
        <w:t>   </w:t>
      </w:r>
      <w:r w:rsidRPr="00382364">
        <w:rPr>
          <w:rFonts w:ascii="Times New Roman" w:hAnsi="Times New Roman" w:cs="Times New Roman"/>
          <w:b/>
          <w:bCs/>
        </w:rPr>
        <w:t>Судове засідання проводиться у спеціально обладнаному</w:t>
      </w:r>
      <w:r w:rsidRPr="00382364">
        <w:rPr>
          <w:rFonts w:ascii="Times New Roman" w:hAnsi="Times New Roman" w:cs="Times New Roman"/>
          <w:b/>
          <w:bCs/>
        </w:rPr>
        <w:br/>
        <w:t>приміщенні — залі судових засідань. Окремі процесуальні дії в</w:t>
      </w:r>
      <w:r w:rsidRPr="00382364">
        <w:rPr>
          <w:rFonts w:ascii="Times New Roman" w:hAnsi="Times New Roman" w:cs="Times New Roman"/>
          <w:b/>
          <w:bCs/>
        </w:rPr>
        <w:br/>
        <w:t>разі необхідності можуть вчинятися за межами приміщення</w:t>
      </w:r>
      <w:r w:rsidRPr="00382364">
        <w:rPr>
          <w:rFonts w:ascii="Times New Roman" w:hAnsi="Times New Roman" w:cs="Times New Roman"/>
          <w:b/>
          <w:bCs/>
        </w:rPr>
        <w:br/>
        <w:t>суду.</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Коментована стаття вводить юридичні категорії: судовий розгляд і судове засідання. Виходячи з нормативного визначен</w:t>
      </w:r>
      <w:r w:rsidRPr="00382364">
        <w:rPr>
          <w:rFonts w:ascii="Times New Roman" w:hAnsi="Times New Roman" w:cs="Times New Roman"/>
        </w:rPr>
        <w:softHyphen/>
        <w:t>ня, судовий розгляд відбувається у формі судового засідання, тобто судове засідання є зовнішньою формою судового розгляду адміністративної справи.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Судовий розгляд розуміється як інститут права адміністра</w:t>
      </w:r>
      <w:r w:rsidRPr="00382364">
        <w:rPr>
          <w:rFonts w:ascii="Times New Roman" w:hAnsi="Times New Roman" w:cs="Times New Roman"/>
        </w:rPr>
        <w:softHyphen/>
        <w:t>тивного судочинства, тобто система норм права, що регулюють суспільні відносини між судом та іншими учасниками адміні</w:t>
      </w:r>
      <w:r w:rsidRPr="00382364">
        <w:rPr>
          <w:rFonts w:ascii="Times New Roman" w:hAnsi="Times New Roman" w:cs="Times New Roman"/>
        </w:rPr>
        <w:softHyphen/>
        <w:t>стративного судочинства при розгляді і розв'язанні по суті ад</w:t>
      </w:r>
      <w:r w:rsidRPr="00382364">
        <w:rPr>
          <w:rFonts w:ascii="Times New Roman" w:hAnsi="Times New Roman" w:cs="Times New Roman"/>
        </w:rPr>
        <w:softHyphen/>
        <w:t>міністративної справи.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Також судовий розгляд є процесуальною стадією, що посідає провідне місце серед інших стадій адміністративного судочин</w:t>
      </w:r>
      <w:r w:rsidRPr="00382364">
        <w:rPr>
          <w:rFonts w:ascii="Times New Roman" w:hAnsi="Times New Roman" w:cs="Times New Roman"/>
        </w:rPr>
        <w:softHyphen/>
        <w:t>ства. На цій стадії адміністративна справа розглядається і вирі</w:t>
      </w:r>
      <w:r w:rsidRPr="00382364">
        <w:rPr>
          <w:rFonts w:ascii="Times New Roman" w:hAnsi="Times New Roman" w:cs="Times New Roman"/>
        </w:rPr>
        <w:softHyphen/>
        <w:t>шується по суті — досліджуються докази, встановлюються фак</w:t>
      </w:r>
      <w:r w:rsidRPr="00382364">
        <w:rPr>
          <w:rFonts w:ascii="Times New Roman" w:hAnsi="Times New Roman" w:cs="Times New Roman"/>
        </w:rPr>
        <w:softHyphen/>
        <w:t>тичні обставини справи, з'ясовуються права і обов'язки сторін. Розв'язуючи спір, суд виносить законне і обґрунтоване рішен</w:t>
      </w:r>
      <w:r w:rsidRPr="00382364">
        <w:rPr>
          <w:rFonts w:ascii="Times New Roman" w:hAnsi="Times New Roman" w:cs="Times New Roman"/>
        </w:rPr>
        <w:softHyphen/>
        <w:t>ня, яке захищає права і законні інтереси громадян, а також ін</w:t>
      </w:r>
      <w:r w:rsidRPr="00382364">
        <w:rPr>
          <w:rFonts w:ascii="Times New Roman" w:hAnsi="Times New Roman" w:cs="Times New Roman"/>
        </w:rPr>
        <w:softHyphen/>
        <w:t>ших учасників суспільних відносин у публічно-правовій сфері.</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Судовий розгляд адміністративної справи повинен відбу</w:t>
      </w:r>
      <w:r w:rsidRPr="00382364">
        <w:rPr>
          <w:rFonts w:ascii="Times New Roman" w:hAnsi="Times New Roman" w:cs="Times New Roman"/>
        </w:rPr>
        <w:softHyphen/>
        <w:t>ватися протягом розумного строку, але не більше двох місяців з</w:t>
      </w:r>
      <w:r w:rsidRPr="00382364">
        <w:rPr>
          <w:rFonts w:ascii="Times New Roman" w:hAnsi="Times New Roman" w:cs="Times New Roman"/>
        </w:rPr>
        <w:br/>
        <w:t>дня відкриття провадження у справі, якщо інше не встановле</w:t>
      </w:r>
      <w:r w:rsidRPr="00382364">
        <w:rPr>
          <w:rFonts w:ascii="Times New Roman" w:hAnsi="Times New Roman" w:cs="Times New Roman"/>
        </w:rPr>
        <w:softHyphen/>
        <w:t>но КАС України (ст.ст. 171-176, 180-183).</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Судовий розгляд адміністративної справи здійснюється з</w:t>
      </w:r>
      <w:r w:rsidRPr="00382364">
        <w:rPr>
          <w:rFonts w:ascii="Times New Roman" w:hAnsi="Times New Roman" w:cs="Times New Roman"/>
        </w:rPr>
        <w:br/>
        <w:t>обов'язковим викликом осіб, які беруть участь у справі, після</w:t>
      </w:r>
      <w:r w:rsidRPr="00382364">
        <w:rPr>
          <w:rFonts w:ascii="Times New Roman" w:hAnsi="Times New Roman" w:cs="Times New Roman"/>
        </w:rPr>
        <w:br/>
        <w:t>закінчення підготовчого провадження. Але особа, яка бере</w:t>
      </w:r>
      <w:r w:rsidRPr="00382364">
        <w:rPr>
          <w:rFonts w:ascii="Times New Roman" w:hAnsi="Times New Roman" w:cs="Times New Roman"/>
        </w:rPr>
        <w:br/>
        <w:t>участь у справі, має право заявити клопотання про розгляд</w:t>
      </w:r>
      <w:r w:rsidRPr="00382364">
        <w:rPr>
          <w:rFonts w:ascii="Times New Roman" w:hAnsi="Times New Roman" w:cs="Times New Roman"/>
        </w:rPr>
        <w:br/>
        <w:t>справи за її відсутності. Якщо таке клопотання заявили всі особи, які беруть участь у справі, судовий розгляд справи здійсню</w:t>
      </w:r>
      <w:r w:rsidRPr="00382364">
        <w:rPr>
          <w:rFonts w:ascii="Times New Roman" w:hAnsi="Times New Roman" w:cs="Times New Roman"/>
        </w:rPr>
        <w:softHyphen/>
        <w:t>ється в порядку письмового провадження.</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Судове засідання проводиться у спеціально обладнаному</w:t>
      </w:r>
      <w:r w:rsidRPr="00382364">
        <w:rPr>
          <w:rFonts w:ascii="Times New Roman" w:hAnsi="Times New Roman" w:cs="Times New Roman"/>
        </w:rPr>
        <w:br/>
        <w:t>приміщенні — залі судових засідань. За межами приміщення</w:t>
      </w:r>
      <w:r w:rsidRPr="00382364">
        <w:rPr>
          <w:rFonts w:ascii="Times New Roman" w:hAnsi="Times New Roman" w:cs="Times New Roman"/>
        </w:rPr>
        <w:br/>
        <w:t>суду можуть вчинятися в разі необхідності лише окремі процесуальні дії.</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Відповідно до частини першої ст. 183-2 КАС, скорочене провадження застосовується в адміністративних справах щодо:</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зобов’язання суб’єкта владних повноважень вчинити певні дії щодо розгляду звернення, у тому числі інформаційного запиту, фізичної або юридичної особи (це стосується тих випадків, коли якійсь чинуша вперто ігнорує Ваше звернення, скаргу, тощо; але насправді толку з цієї норми мало, адже за нею не можна зобов’язати того чинушу здійснити будь які дії – можна зобов’язати лише “розглянути” і дати відповідь; якщо Ви будете відповіддю не задоволені, оскаржувати її буде потрібно окремо);</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(думаю, що з цим все зрозуміло – усі види позовів з питань соціальних виплат, видач і пільг);</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припинення за зверненням суб’єкта владних повноважень юридичних осіб чи фізичних осіб – підприємців у випадках, передбачених законом (це більше стосується господарських правовідносин; застосовується, наприклад за позовами податкової служби; розглядається по КАС господарськими судами);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стягнення грошових сум, які ґрунтуються на рішеннях суб’єкта владних повноважень, щодо яких завершився встановлений КАС строк оскарження (наприклад – за позовами той самої податкової служби, або інших подібних органів, які виставили відповідне зобов’язання на виплату, а підприємство чи підприємець і не оскаржує і не платить).</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Але в порядку скороченого провадження суд може розглядати зазначені адміністративні справи виключно в тих випадках, якщо такі вимоги не стосуються прав, свобод, інтересів та обов’язків третіх осіб (ч. 2 ст. 183-2 КАС). Тобто, якщо до участі в справі залучається третя особа, то в такому випадку про скорочене провадження йтися не може. Третя особа обов’язково має бути залучена до участі в справі в тому випадку, якщо прийняте судом рішення може вплинути на права, або обов’язки цієї особи. Незалучення такої особи до участі у розгляді справи є підставою для скасування судового рішення. Можна привести приклад позовів, які подаються до Управлінь праці і соціального захисту (позови чорнобильців, матерів з дітьми до 3-х років, тощо). По таких позовах залучаються до участі в справі або міські (районні) ради або райдержадміністрації, через які йде фінансування відповідних виплат.</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Про відкриття скороченого провадження суд виносить ухвалу, копія якої невідкладно надсилається відповідачу разом з копією позовної заяви та доданих до неї документів. Позивачеві законодавець не вважає необхідним надсилати копію ухвалу, він буде залишатися без відома про те, що діється з його позовом. В ухвалі в обов’язковому порядку зазначаються строк подання заперечення проти позову, порядок його подання, а також наслідки неподання такого заперечення. Відповідач у десятиденний строк з дня одержання такої ухвали та копій документів може подати заперечення проти позову та необхідні документи або заяву про визнання позову. Якщо справа розглядається судом за місцезнаходженням відповідача, то заперечення проти позову чи заява про визнання позову мають бути подані безпосередньо до канцелярії суду.</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Суддя розглядає справу в порядку скороченого провадження одноособово, без проведення судового засідання та без виклику осіб, які беруть участь у справі. За результатами розгляду справи у скороченому провадженні суддя, оцінивши повідомлені позивачем (у позові) і відповідачем (у письмовому запереченні) обставини, за наявності достатніх підстав приймає законне та обґрунтоване судове рішення.</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разі, якщо суддя порахує, що наявних у нього матеріалів недостатньо для ухвалення законного і обґрунтованого судового рішення без проведення судового засідання та виклику сторін, суд розглядає справу за загальними правилами КАС, про що постановляє ухвалу. Така ухвала не підлягає оскарженню.</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Якщо справа такі розглядається у порядку скороченого провадження, то вона повинна бути розглянута протягом таких строків:</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не пізніше наступного дня з дня надходження до суду заяви відповідача про визнання позову, якщо він таку заяву подав;</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не пізніше 3-х днів з дня закінчення строку, встановленому ухвалою суду для подачі відповідачем заперечень, якщо до суду не було подано заперечення відповідача. Але це тільки в тому випадку, якщо справа розглядається судом за місцезнаходженням відповідача;</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не пізніше 3-х днів після того, як пройшло 7 днів з дня закінчення строку, встановленому ухвалою суду для подачі відповідачем заперечень, якщо до суду не надійшло заперечення відповідача, якій перебуває в іншій місцевості, ніж суд. Наприклад для міста Новодністровська Чернівецької області це буде саме такій строк, адже суд знаходиться у м. Сокиряни – хоча і неподалік, але у іншому місті, формально місцевість різна. Не зрозуміло – яке будуть розглядатися села в районах: райцентр і села – це одна місцевість, чи різна?</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не пізніше 5-ти днів з дня подання відповідачем заперечення проти позову.</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постанові, прийнятій у скороченому провадженні, зазначаються: дата, час та місце її прийняття; найменування адміністративного суду, прізвище та ініціали судді, який прийняв постанову; ім’я (найменування) сторін; предмет адміністративного позову; положення закону, якими суд керувався і на підставі яких задоволено позов; висновок суду про задоволення позову і по суті вимог; розподіл судових витрат; обов’язок відповідача виконати постанову негайно; строк набрання постановою законної сили та порядок її оскарження. При цьому слід зазначити, що питання про розподіл судових витрат і про обов’язок відповідача виконати постанову негайно суд повинен вирішувати і зазначати самостійно, навіть якщо позивач такого питання не ставив (так було і раніше). Але я не знаю ще жодного випадку, коли б суд зробив це за власною ініціативою. Тому, якщо Ви бажаєте цього, обов’язково зазначайте таке прохання у позові – в розділі позовних вимог, щоб Вам потім не прийшлося втрачати додатковий час.</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Постанова суду складається та підписується у день її прийняття, а її копії не пізніше наступного дня надсилаються сторонам рекомендованим листом із повідомленням. Постанова, прийнята у скороченому провадженні, крім випадків її оскарження в апеляційному порядку, є остаточною. Але вона може бути оскаржена сторонами в апеляційному порядку. Можуть її оскаржити також і інші особи, якщо суд вирішив питання про їхні права, свободи, інтереси чи обов’язки. Строк для подання апеляційної скарги стороною або іншою особою, яка брала участь у справі, обчислюється з моменту отримання копії постанови. Тобто, доки не отримали копію постанови, строк для оскарження не йде. Це і добре і не добре. Не добре – адже буде дозволяти сторонам затягувати виконання постанови шляхом неотримання її копії.</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Апеляційні скарги у справах, передбачених пунктами 1, 2 частини першої ст. 183-2 КАС (про звернення і по соціальних виплатах), якщо такі справи розглядалися в порядку скороченого провадження, розглядаються апеляційними судами в порядку письмового провадження. Тобто – без виклику сторін, за наявними у справі документами.</w:t>
      </w:r>
    </w:p>
    <w:p w:rsidR="00357AB9" w:rsidRPr="00382364" w:rsidRDefault="00357AB9"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разі оскарження в апеляційному порядку постанови, прийнятої у скороченому провадженні, ухвала суду апеляційної інстанції по такій справі є остаточною і оскарженню не підлягає. Тобто ні до ВАСУ, ні до Верховного Суду її оскаржити не можна.</w:t>
      </w:r>
    </w:p>
    <w:p w:rsidR="001B420E" w:rsidRPr="00382364" w:rsidRDefault="001B420E" w:rsidP="00382364">
      <w:pPr>
        <w:spacing w:after="0" w:line="240" w:lineRule="auto"/>
        <w:ind w:firstLine="142"/>
        <w:contextualSpacing/>
        <w:rPr>
          <w:rFonts w:ascii="Times New Roman" w:hAnsi="Times New Roman" w:cs="Times New Roman"/>
          <w:lang w:val="uk-UA"/>
        </w:rPr>
      </w:pP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lang w:val="uk-UA"/>
        </w:rPr>
        <w:t xml:space="preserve">67. </w:t>
      </w:r>
      <w:r w:rsidRPr="00382364">
        <w:rPr>
          <w:color w:val="333333"/>
          <w:sz w:val="20"/>
          <w:szCs w:val="20"/>
          <w:lang w:val="uk-UA"/>
        </w:rPr>
        <w:t>Судовий розгляд адміністративної справи складається з чотирьох</w:t>
      </w:r>
      <w:r w:rsidRPr="00382364">
        <w:rPr>
          <w:color w:val="333333"/>
          <w:sz w:val="20"/>
          <w:szCs w:val="20"/>
        </w:rPr>
        <w:t> </w:t>
      </w:r>
      <w:r w:rsidRPr="00382364">
        <w:rPr>
          <w:color w:val="333333"/>
          <w:sz w:val="20"/>
          <w:szCs w:val="20"/>
          <w:lang w:val="uk-UA"/>
        </w:rPr>
        <w:t xml:space="preserve"> частин: вступної (підготовчої), безпосереднього розгляду по суті, завершувальної (судові дебати) та прийняття судового рішення.</w:t>
      </w:r>
      <w:r w:rsidRPr="00382364">
        <w:rPr>
          <w:color w:val="333333"/>
          <w:sz w:val="20"/>
          <w:szCs w:val="20"/>
        </w:rPr>
        <w:t> </w:t>
      </w:r>
      <w:r w:rsidRPr="00382364">
        <w:rPr>
          <w:color w:val="333333"/>
          <w:sz w:val="20"/>
          <w:szCs w:val="20"/>
          <w:lang w:val="uk-UA"/>
        </w:rPr>
        <w:t xml:space="preserve"> </w:t>
      </w:r>
      <w:r w:rsidRPr="00382364">
        <w:rPr>
          <w:color w:val="333333"/>
          <w:sz w:val="20"/>
          <w:szCs w:val="20"/>
        </w:rPr>
        <w:t>Всі частини мають свої завдання та полягають у здійсненні судом та учасниками процесу певних процесуальних дій, становлять в своїй сукупності єдиний процес.</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Вступна частина (підготовча) зумовлює ефективність проведення судового засідання. Процесуальні дії, що їй притаманні, спрямовані на перевірку наявності всіх умов, які необхідні для розгляду й вирішення адміністративної справи в даному судовому засіданні (чи може адміністративна справа бути розглянута за такого складу суду, за такої явки учасників процесу, при наявності таких доказів).</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Судове засідання відкриває головуючий, який оголошує, яка справа буде розглядатись.</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Після цього він роз'яснює перекладачеві його права і обов'язки та попереджає його під розписку про кримінальну відповідальність за заздалегідь неправильний переклад і за відмову без поважних причин від виконання покладених на нього обов'язків. Потім головуючий приводить перекладача до присяги, текст якої закріплений в ст. 125 Кодексу адміністративного судочинства України. Присяга проголошується перекладачем усно, після чого він підписується під текстом присяги. Підписаний перекладачем текст присяги та розписка приєднуються до справи. Такий порядок судового розгляду зумовлений тим, що всі  процесуальні дії мають бути зрозумілими для учасників процесу, а це вимагає участі в адміністративній справі належним чином допущеного перекладача.</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Секретар судового засідання повідомляє суд про здійснення повного фіксування судового процесу, про умови фіксування (розташування мікрофонів та необхідність промовця говорити в мікрофон, недопустимість одночасних виступів учасників судового процесу, дотримання тиші в залі судового засідання). Судовий розгляд адміністративної справи відбувається  з повним фіксуванням процесу технічними засобами.</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Секретар судового засідання доповідає судові, хто з викликаних у справі осіб з'явився в судове засідання, чи вручені повістки тим, хто не з'явився, та які є відомості про причини їх неприбуття.</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Суд встановлює особу тих учасників, що з'явилися, а також перевіряє повноваження посадових, службових осіб і представників, зокрема перевіряється правильність оформлення повноважень представників, вивчається коло їх повноважень.</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Головуючий у судовому засіданні оголошує склад суду, а також прізвища експерта, перекладача, спеціаліста, секретаря судового засідання і роз'яснює особам, які беруть участь у справі та прибули в судове засідання, їх право заявляти відводи. Склад суду під час розгляду та вирішення адміністративної справи є незмінним й в разі неможливості судового розгляду одним із суддів до судового розгляду залучається інший суддя і розгляд справи починається спочатку.</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Підстави для відводу (самовідводу) судді, секретаря судового засідання, експерта, спеціаліста, перекладача, порядок вирішення відводу, що був заявлений і наслідки його задоволення передбачені в ст.ст. 27-32 Кодексу адміністративного судочинства України. Слід зазначити, що підстави відводу (самовідводу) містять оціночні поняття, які в Кодексі не розтлумачені, що може викликати деяку плутанину та неоднакове застосування на практиці цих норм.</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Право осіб, які є учасниками процесу, заявляти відводи спрямовано на забезпечення об’єктивності розгляду справи, створює впевненість, що справа буде розглянута та вирішена у точній відповідності до вимог процесуального та матеріального законів, у точній відповідності з дійсними процесуальними правами та обов’язками цих осіб (ЦПП с.с. 267-268). </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Головуючий у судовому засіданні роз'яснює сторонам та іншим особам, які беруть участь у справі, їхні права та обов'язки, також зазначеним особам видається пам’ятка про їхні права та обов'язки.</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Експерту та спеціалісту головуючим також роз'яснюються їх права та обов'язки. А експерта, крім цього, головуючий попереджає під розписку про кримінальну відповідальність за відмову без поважних причин від виконання покладених на нього обов'язків або за надання завідомо неправдивого висновку. Це пояснюється відмінністю статусу експерта та спеціаліста в судовому процесі та різним значенням результату їх процесуальної діяльності. Так, висновок експерта є доказом по справі, а спеціаліст надає лише допомогу в формі консультацій чи письмових роз’яснень, що не замінює висновку експерта та не має сили доказу. Також, головуючий приводить експерта до присяги, текст якої закріплений в ст. 131 Кодексу. Присяга проголошується експертом усно, після чого він підписує текст присяги. Дія присяги поширюється й на ті випадки, коли висновок був складений до проголошення присяги. Підписаний експертом текст присяги та розписка приєднуються до справи. Якщо експертиза призначається під час судового розгляду, права, обов'язки експерта і його відповідальність роз'яснюється головуючим одразу після залучення його до участі у судовому процесі.</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Після роз’яснення учасникам процесу їх процесуальних прав та обов’язків, суд вирішує клопотання по справі. Клопотання осіб, які беруть участь у справі, вирішуються судом негайно після того, як буде заслухана думка решти присутніх осіб, які беруть участь у справі, про що постановляється ухвала. Ухвала суду про відмову в задоволенні клопотання не перешкоджає повторному його заявленню протягом судового розгляду справи. Клопотання полягає у зверненій до суду заяві, що містить прохання особи, яка бере участь у розгляді справи, про здійснення певних процесуальних дій, що потрібні для правильного вирішення справи.</w:t>
      </w:r>
    </w:p>
    <w:p w:rsidR="00357AB9" w:rsidRPr="00382364" w:rsidRDefault="00357AB9" w:rsidP="00382364">
      <w:pPr>
        <w:spacing w:after="0" w:line="240" w:lineRule="auto"/>
        <w:ind w:firstLine="142"/>
        <w:contextualSpacing/>
        <w:rPr>
          <w:rFonts w:ascii="Times New Roman" w:hAnsi="Times New Roman" w:cs="Times New Roman"/>
          <w:lang w:val="uk-UA"/>
        </w:rPr>
      </w:pP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lang w:val="uk-UA"/>
        </w:rPr>
        <w:t xml:space="preserve">68. </w:t>
      </w:r>
      <w:r w:rsidRPr="00382364">
        <w:rPr>
          <w:color w:val="333333"/>
          <w:sz w:val="20"/>
          <w:szCs w:val="20"/>
        </w:rPr>
        <w:t>Як судовий розгляд є обов’язковою та центральною стадією адміністративного судочинства, так розгляд справи по суті – є основною, центральною частиною стадії судового розгляду, тому, що від повноти дослідження доказів залежить обґрунтованість та законність остаточних висновків по справі. Завданням розгляду справи по суті є з’ясування всіх фактичних обставин справи і полягає в дослідженні судом фактичного матеріалу з метою вирішення адміністративної справи.</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Починається розгляд справи по суті доповіддю головуючого у судовому засіданні чи судді-доповідача про зміст позовних вимог, про визнання сторонами певних обставин під час підготовчого провадження, після чого він з'ясовує: чи підтримує позивач адміністративний позов, чи визнає його відповідач та чи не бажають сторони примиритися.</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При розгляді справи у відсутності особи, яка бере участь у справі, головуючий в судовому засіданні доповідає про її позицію щодо позовних вимог, якщо вона викладена в письмових поясненнях.</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В ході судового розгляду позивач може відмовитись від адміністративного позову, а відповідач – визнати адміністративний позов, зробивши усну заяву. Якщо заява позивача про відмову від адміністративного позову, а також заява відповідача про визнання адміністративного позову викладені у письмовій формі і адресовані суду, то вона приєднується до справи. Про прийняття відмови позивача від адміністративного позову суд постановляє ухвалу, якою закриває провадження у справі. При частковій відмові позивача від частини вимог адміністративного позову, суд постановляє увалу, якою закриває провадження у справі щодо частини позовних вимог. При частковому визнанні адміністративного позову і прийнятті його судом може бути прийнята постанова суду про задоволення визнаних відповідачем позовних вимог позивача.  При повному визнанні відповідачем адміністративного позову і прийнятті його судом приймається постанова суду про задоволення адміністративного позову. З метою повного або часткового вирішення спору сторони можуть примиритися. У разі примирення сторін суд постановляє ухвалу про закриття провадження у справі, у якій фіксуються умови примирення. Умови примирення не повинні суперечити закону або порушувати чиї-небудь права, свободи або інтереси.</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Якщо заявник змінює свої позовні вимоги, то письмова заява про це приєднується до справи. Суд за клопотанням відповідача оголошує перерву у судовому засіданні і надає відповідачу строк, достатній для його підготовки до справи у зв‘язку зі зміною позивачем позовних вимог (ст. 137 Кодексу адміністративного судочинства України).</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Наступний етап судового розгляду можна охарактеризувати як технологічний цикл доказування (Педько, с. 140). Під час судового розгляду предметом доказування є обставини, якими обґрунтовуються позовні вимоги чи заперечення або мають інше значення для вирішення справи (причини пропущення строку для звернення до суду) та які належить встановити при ухваленні  судового рішення у справі. Докази повинні відповідати ряду вимог. Так, вони мають бути належними, тобто такими, що містять інформацію про предмет доказування; допустимими, тобто отриманими відповідно до вимог закону, підтверджені певними засобами доказування. Не потребують доказуванню в адміністративному судочинстві обставини, які є: загальновідомими (глобальні, загальнодержавні та локальні); преюдиціальні; визнані сторонами.</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Особи, які беруть участь у справі та обґрунтовано вважають, що надання потрібних доказів стане згодом неможливим або ускладненим, мають право просити суд забезпечити ці докази. Способами забезпечення доказів є допит свідків, призначення експертизи, витребування та огляд письмових й речових доказів. Серед засобів забезпечення доказів Кодекс не виділяє судового доручення (коли суд, який розглядає справу, у разі потреби збирання доказів за межами своєї територіальної підсудності доручає відповідному адміністративному суду провести певні процесуальні дії), хоча зі змісту „подальших” статей випливає його наявність (ч. 3 ст. 143 Кодексу).</w:t>
      </w:r>
    </w:p>
    <w:p w:rsidR="00386960" w:rsidRPr="00382364" w:rsidRDefault="00386960" w:rsidP="00382364">
      <w:pPr>
        <w:pStyle w:val="rtejustify"/>
        <w:shd w:val="clear" w:color="auto" w:fill="FAFAE1"/>
        <w:spacing w:before="0" w:beforeAutospacing="0" w:after="0" w:afterAutospacing="0"/>
        <w:ind w:firstLine="142"/>
        <w:contextualSpacing/>
        <w:rPr>
          <w:color w:val="333333"/>
          <w:sz w:val="20"/>
          <w:szCs w:val="20"/>
        </w:rPr>
      </w:pPr>
      <w:r w:rsidRPr="00382364">
        <w:rPr>
          <w:color w:val="333333"/>
          <w:sz w:val="20"/>
          <w:szCs w:val="20"/>
        </w:rPr>
        <w:t>Для встановлення обставин, що є предметом доказування, у судовому засіданні заслуховуються пояснення осіб, які беруть участь у справі, показання свідків, досліджуються письмові та речові докази, у тому числі носії інформації із записаною на них інформацією, висновки експертів.</w:t>
      </w:r>
    </w:p>
    <w:p w:rsidR="00386960" w:rsidRPr="00382364" w:rsidRDefault="00386960" w:rsidP="00382364">
      <w:pPr>
        <w:spacing w:after="0" w:line="240" w:lineRule="auto"/>
        <w:ind w:firstLine="142"/>
        <w:contextualSpacing/>
        <w:rPr>
          <w:rFonts w:ascii="Times New Roman" w:hAnsi="Times New Roman" w:cs="Times New Roman"/>
          <w:lang w:val="uk-UA"/>
        </w:rPr>
      </w:pP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i/>
          <w:iCs/>
        </w:rPr>
        <w:t>Стаття 135. </w:t>
      </w:r>
      <w:r w:rsidRPr="00382364">
        <w:rPr>
          <w:rFonts w:ascii="Times New Roman" w:hAnsi="Times New Roman" w:cs="Times New Roman"/>
          <w:b/>
          <w:bCs/>
        </w:rPr>
        <w:t>Початок судового розгляду справи по суті</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1.</w:t>
      </w:r>
      <w:r w:rsidRPr="00382364">
        <w:rPr>
          <w:rFonts w:ascii="Times New Roman" w:hAnsi="Times New Roman" w:cs="Times New Roman"/>
        </w:rPr>
        <w:t>        </w:t>
      </w:r>
      <w:r w:rsidRPr="00382364">
        <w:rPr>
          <w:rFonts w:ascii="Times New Roman" w:hAnsi="Times New Roman" w:cs="Times New Roman"/>
          <w:b/>
          <w:bCs/>
        </w:rPr>
        <w:t>Судовий розгляд справи по суті починається доповіддю</w:t>
      </w:r>
      <w:r w:rsidRPr="00382364">
        <w:rPr>
          <w:rFonts w:ascii="Times New Roman" w:hAnsi="Times New Roman" w:cs="Times New Roman"/>
          <w:b/>
          <w:bCs/>
        </w:rPr>
        <w:br/>
        <w:t>головуючого в судовому засіданні чи судді-доповідача про зміст</w:t>
      </w:r>
      <w:r w:rsidRPr="00382364">
        <w:rPr>
          <w:rFonts w:ascii="Times New Roman" w:hAnsi="Times New Roman" w:cs="Times New Roman"/>
          <w:b/>
          <w:bCs/>
        </w:rPr>
        <w:br/>
        <w:t>позовних вимог, про визнання сторонами певних обставин під</w:t>
      </w:r>
      <w:r w:rsidRPr="00382364">
        <w:rPr>
          <w:rFonts w:ascii="Times New Roman" w:hAnsi="Times New Roman" w:cs="Times New Roman"/>
          <w:b/>
          <w:bCs/>
        </w:rPr>
        <w:br/>
        <w:t>час підготовчого провадження, після чого він з'ясовує: чи підтримує позивач адміністративний позов, чи визнає його відповідач та чи не бажають сторони примиритися.</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2.</w:t>
      </w:r>
      <w:r w:rsidRPr="00382364">
        <w:rPr>
          <w:rFonts w:ascii="Times New Roman" w:hAnsi="Times New Roman" w:cs="Times New Roman"/>
        </w:rPr>
        <w:t>   </w:t>
      </w:r>
      <w:r w:rsidRPr="00382364">
        <w:rPr>
          <w:rFonts w:ascii="Times New Roman" w:hAnsi="Times New Roman" w:cs="Times New Roman"/>
          <w:b/>
          <w:bCs/>
        </w:rPr>
        <w:t>При розгляді справи за відсутності особи, яка бере участь</w:t>
      </w:r>
      <w:r w:rsidRPr="00382364">
        <w:rPr>
          <w:rFonts w:ascii="Times New Roman" w:hAnsi="Times New Roman" w:cs="Times New Roman"/>
          <w:b/>
          <w:bCs/>
        </w:rPr>
        <w:br/>
        <w:t>у справі, головуючий в судовому засіданні доповідає про її позицію щодо позовних вимог, якщо вона викладена в письмових</w:t>
      </w:r>
      <w:r w:rsidRPr="00382364">
        <w:rPr>
          <w:rFonts w:ascii="Times New Roman" w:hAnsi="Times New Roman" w:cs="Times New Roman"/>
          <w:b/>
          <w:bCs/>
        </w:rPr>
        <w:br/>
        <w:t>поясненнях.</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Частиною (етапом) судового розгляду справи після підготовчої виступає розгляд справи по суті. Ця частина займає го</w:t>
      </w:r>
      <w:r w:rsidRPr="00382364">
        <w:rPr>
          <w:rFonts w:ascii="Times New Roman" w:hAnsi="Times New Roman" w:cs="Times New Roman"/>
        </w:rPr>
        <w:softHyphen/>
        <w:t>ловне місце серед інших етапів судового розгляду справи,</w:t>
      </w:r>
      <w:r w:rsidRPr="00382364">
        <w:rPr>
          <w:rFonts w:ascii="Times New Roman" w:hAnsi="Times New Roman" w:cs="Times New Roman"/>
        </w:rPr>
        <w:br/>
        <w:t>оскільки її ціллю є встановлення і перевірка фактичних обста</w:t>
      </w:r>
      <w:r w:rsidRPr="00382364">
        <w:rPr>
          <w:rFonts w:ascii="Times New Roman" w:hAnsi="Times New Roman" w:cs="Times New Roman"/>
        </w:rPr>
        <w:softHyphen/>
        <w:t>вин адміністративної справи.</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Судовий розгляд справи по суті починається доповіддю головуючого в судовому засіданні чи судді-доповідача, яка має</w:t>
      </w:r>
      <w:r w:rsidRPr="00382364">
        <w:rPr>
          <w:rFonts w:ascii="Times New Roman" w:hAnsi="Times New Roman" w:cs="Times New Roman"/>
        </w:rPr>
        <w:br/>
        <w:t>бути ясною і лаконічною. Після цього він з'ясовує: чи підтримує позивач адміністративний позов, чи визнає його відповідачта чи не бажають сторони примиритися. Мета доповіді — дове</w:t>
      </w:r>
      <w:r w:rsidRPr="00382364">
        <w:rPr>
          <w:rFonts w:ascii="Times New Roman" w:hAnsi="Times New Roman" w:cs="Times New Roman"/>
        </w:rPr>
        <w:softHyphen/>
        <w:t>дення змісту адміністративної справи до учасників процесу івсіх присутніх в залі судового засідання осіб, що надає їм мож</w:t>
      </w:r>
      <w:r w:rsidRPr="00382364">
        <w:rPr>
          <w:rFonts w:ascii="Times New Roman" w:hAnsi="Times New Roman" w:cs="Times New Roman"/>
        </w:rPr>
        <w:softHyphen/>
        <w:t>ливість стежити за розвитком адміністративного процесу.</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У разі розгляду справи за відсутності особи, яка бере участь</w:t>
      </w:r>
      <w:r w:rsidRPr="00382364">
        <w:rPr>
          <w:rFonts w:ascii="Times New Roman" w:hAnsi="Times New Roman" w:cs="Times New Roman"/>
        </w:rPr>
        <w:br/>
        <w:t>у справі, головуючий в судовому засіданні доповідає також про</w:t>
      </w:r>
      <w:r w:rsidRPr="00382364">
        <w:rPr>
          <w:rFonts w:ascii="Times New Roman" w:hAnsi="Times New Roman" w:cs="Times New Roman"/>
        </w:rPr>
        <w:br/>
        <w:t>її позицію щодо позовних вимог, якщо вона викладена в пись</w:t>
      </w:r>
      <w:r w:rsidRPr="00382364">
        <w:rPr>
          <w:rFonts w:ascii="Times New Roman" w:hAnsi="Times New Roman" w:cs="Times New Roman"/>
        </w:rPr>
        <w:softHyphen/>
        <w:t>мових поясненнях.</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i/>
          <w:iCs/>
        </w:rPr>
        <w:br/>
        <w:t>Стаття 151. </w:t>
      </w:r>
      <w:r w:rsidRPr="00382364">
        <w:rPr>
          <w:rFonts w:ascii="Times New Roman" w:hAnsi="Times New Roman" w:cs="Times New Roman"/>
          <w:b/>
          <w:bCs/>
        </w:rPr>
        <w:t>Закінчення з'ясування обставин та перевірки їх доказами</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1.</w:t>
      </w:r>
      <w:r w:rsidRPr="00382364">
        <w:rPr>
          <w:rFonts w:ascii="Times New Roman" w:hAnsi="Times New Roman" w:cs="Times New Roman"/>
        </w:rPr>
        <w:t>        </w:t>
      </w:r>
      <w:r w:rsidRPr="00382364">
        <w:rPr>
          <w:rFonts w:ascii="Times New Roman" w:hAnsi="Times New Roman" w:cs="Times New Roman"/>
          <w:b/>
          <w:bCs/>
        </w:rPr>
        <w:t>Після з'ясування всіх обставин у справі та перевірки їх</w:t>
      </w:r>
      <w:r w:rsidRPr="00382364">
        <w:rPr>
          <w:rFonts w:ascii="Times New Roman" w:hAnsi="Times New Roman" w:cs="Times New Roman"/>
          <w:b/>
          <w:bCs/>
        </w:rPr>
        <w:br/>
        <w:t>доказами головуючий у судовому засіданні надає сторонам та</w:t>
      </w:r>
      <w:r w:rsidRPr="00382364">
        <w:rPr>
          <w:rFonts w:ascii="Times New Roman" w:hAnsi="Times New Roman" w:cs="Times New Roman"/>
          <w:b/>
          <w:bCs/>
        </w:rPr>
        <w:br/>
        <w:t>іншим особам, які беруть участь у справі, можливість дати до</w:t>
      </w:r>
      <w:r w:rsidRPr="00382364">
        <w:rPr>
          <w:rFonts w:ascii="Times New Roman" w:hAnsi="Times New Roman" w:cs="Times New Roman"/>
          <w:b/>
          <w:bCs/>
        </w:rPr>
        <w:softHyphen/>
      </w:r>
      <w:r w:rsidRPr="00382364">
        <w:rPr>
          <w:rFonts w:ascii="Times New Roman" w:hAnsi="Times New Roman" w:cs="Times New Roman"/>
          <w:b/>
          <w:bCs/>
        </w:rPr>
        <w:br/>
        <w:t>даткові пояснення чи надати додаткові докази.</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2.</w:t>
      </w:r>
      <w:r w:rsidRPr="00382364">
        <w:rPr>
          <w:rFonts w:ascii="Times New Roman" w:hAnsi="Times New Roman" w:cs="Times New Roman"/>
        </w:rPr>
        <w:t>        </w:t>
      </w:r>
      <w:r w:rsidRPr="00382364">
        <w:rPr>
          <w:rFonts w:ascii="Times New Roman" w:hAnsi="Times New Roman" w:cs="Times New Roman"/>
          <w:b/>
          <w:bCs/>
        </w:rPr>
        <w:t>У зв'язку з додатковими поясненнями осіб, які беруть</w:t>
      </w:r>
      <w:r w:rsidRPr="00382364">
        <w:rPr>
          <w:rFonts w:ascii="Times New Roman" w:hAnsi="Times New Roman" w:cs="Times New Roman"/>
          <w:b/>
          <w:bCs/>
        </w:rPr>
        <w:br/>
        <w:t>участь у справі, суд може задавати питання іншим особам, які</w:t>
      </w:r>
      <w:r w:rsidRPr="00382364">
        <w:rPr>
          <w:rFonts w:ascii="Times New Roman" w:hAnsi="Times New Roman" w:cs="Times New Roman"/>
          <w:b/>
          <w:bCs/>
        </w:rPr>
        <w:br/>
        <w:t>беруть участь у справі, свідкам, експертам, спеціалістам.</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bCs/>
        </w:rPr>
        <w:t>3.</w:t>
      </w:r>
      <w:r w:rsidRPr="00382364">
        <w:rPr>
          <w:rFonts w:ascii="Times New Roman" w:hAnsi="Times New Roman" w:cs="Times New Roman"/>
        </w:rPr>
        <w:t>        </w:t>
      </w:r>
      <w:r w:rsidRPr="00382364">
        <w:rPr>
          <w:rFonts w:ascii="Times New Roman" w:hAnsi="Times New Roman" w:cs="Times New Roman"/>
          <w:b/>
          <w:bCs/>
        </w:rPr>
        <w:t>Вислухавши додаткові пояснення і дослідивши додаткові</w:t>
      </w:r>
      <w:r w:rsidRPr="00382364">
        <w:rPr>
          <w:rFonts w:ascii="Times New Roman" w:hAnsi="Times New Roman" w:cs="Times New Roman"/>
          <w:b/>
          <w:bCs/>
        </w:rPr>
        <w:br/>
        <w:t>докази, суд постановляє ухвалу про закінчення з'ясування обставин у справі та перевірки їх доказами і переходить до судових дебатів.</w:t>
      </w:r>
    </w:p>
    <w:p w:rsidR="00386960" w:rsidRPr="00382364" w:rsidRDefault="00386960"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Коментована стаття врегульовує порядок закінчення су</w:t>
      </w:r>
      <w:r w:rsidRPr="00382364">
        <w:rPr>
          <w:rFonts w:ascii="Times New Roman" w:hAnsi="Times New Roman" w:cs="Times New Roman"/>
        </w:rPr>
        <w:softHyphen/>
        <w:t>дового розгляду справи по суті. Після з'ясування всіх обста</w:t>
      </w:r>
      <w:r w:rsidRPr="00382364">
        <w:rPr>
          <w:rFonts w:ascii="Times New Roman" w:hAnsi="Times New Roman" w:cs="Times New Roman"/>
        </w:rPr>
        <w:softHyphen/>
        <w:t>вин у справі та перевірки їх доказами сторонам та іншим осо</w:t>
      </w:r>
      <w:r w:rsidRPr="00382364">
        <w:rPr>
          <w:rFonts w:ascii="Times New Roman" w:hAnsi="Times New Roman" w:cs="Times New Roman"/>
        </w:rPr>
        <w:softHyphen/>
        <w:t>бам, які беруть участь у справі, надається можливість дати /додаткові пояснення чи надати додаткові докази. Суд при цьому може задавати питання, що пов'язані з цими пояснен</w:t>
      </w:r>
      <w:r w:rsidRPr="00382364">
        <w:rPr>
          <w:rFonts w:ascii="Times New Roman" w:hAnsi="Times New Roman" w:cs="Times New Roman"/>
        </w:rPr>
        <w:softHyphen/>
        <w:t>нями, іншим особам, які беруть участь у справі, свідкам, екс</w:t>
      </w:r>
      <w:r w:rsidRPr="00382364">
        <w:rPr>
          <w:rFonts w:ascii="Times New Roman" w:hAnsi="Times New Roman" w:cs="Times New Roman"/>
        </w:rPr>
        <w:softHyphen/>
        <w:t>пертам, спеціалістам. Після закінчення усіх цих процесуаль</w:t>
      </w:r>
      <w:r w:rsidRPr="00382364">
        <w:rPr>
          <w:rFonts w:ascii="Times New Roman" w:hAnsi="Times New Roman" w:cs="Times New Roman"/>
        </w:rPr>
        <w:softHyphen/>
        <w:t>них дій суд постановляє ухвалу про закінчення з'ясування обставин у справі та перевірки їх доказами і переходить до су</w:t>
      </w:r>
      <w:r w:rsidRPr="00382364">
        <w:rPr>
          <w:rFonts w:ascii="Times New Roman" w:hAnsi="Times New Roman" w:cs="Times New Roman"/>
        </w:rPr>
        <w:softHyphen/>
        <w:t>дових дебатів.</w:t>
      </w:r>
    </w:p>
    <w:p w:rsidR="00386960" w:rsidRPr="00382364" w:rsidRDefault="00386960" w:rsidP="00382364">
      <w:pPr>
        <w:spacing w:after="0" w:line="240" w:lineRule="auto"/>
        <w:ind w:firstLine="142"/>
        <w:contextualSpacing/>
        <w:rPr>
          <w:rFonts w:ascii="Times New Roman" w:hAnsi="Times New Roman" w:cs="Times New Roman"/>
          <w:lang w:val="uk-UA"/>
        </w:rPr>
      </w:pP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 xml:space="preserve">69. </w:t>
      </w:r>
      <w:r w:rsidRPr="00382364">
        <w:rPr>
          <w:rFonts w:ascii="Times New Roman" w:eastAsia="Times New Roman" w:hAnsi="Times New Roman" w:cs="Times New Roman"/>
          <w:b/>
          <w:bCs/>
          <w:i/>
          <w:iCs/>
          <w:color w:val="2E2F2D"/>
          <w:spacing w:val="-2"/>
          <w:sz w:val="20"/>
          <w:szCs w:val="20"/>
        </w:rPr>
        <w:t>Стаття 152.</w:t>
      </w:r>
      <w:r w:rsidRPr="00382364">
        <w:rPr>
          <w:rFonts w:ascii="Times New Roman" w:eastAsia="Times New Roman" w:hAnsi="Times New Roman" w:cs="Times New Roman"/>
          <w:b/>
          <w:bCs/>
          <w:i/>
          <w:iCs/>
          <w:color w:val="2E2F2D"/>
          <w:spacing w:val="-2"/>
          <w:sz w:val="20"/>
        </w:rPr>
        <w:t> </w:t>
      </w:r>
      <w:r w:rsidRPr="00382364">
        <w:rPr>
          <w:rFonts w:ascii="Times New Roman" w:eastAsia="Times New Roman" w:hAnsi="Times New Roman" w:cs="Times New Roman"/>
          <w:b/>
          <w:bCs/>
          <w:color w:val="2E2F2D"/>
          <w:spacing w:val="-2"/>
          <w:sz w:val="20"/>
          <w:szCs w:val="20"/>
        </w:rPr>
        <w:t>Судові дебати</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4"/>
          <w:sz w:val="20"/>
          <w:szCs w:val="20"/>
        </w:rPr>
        <w:t>1.</w:t>
      </w:r>
      <w:r w:rsidRPr="00382364">
        <w:rPr>
          <w:rFonts w:ascii="Times New Roman" w:eastAsia="Times New Roman" w:hAnsi="Times New Roman" w:cs="Times New Roman"/>
          <w:color w:val="2E2F2D"/>
          <w:spacing w:val="-14"/>
          <w:sz w:val="14"/>
          <w:szCs w:val="14"/>
        </w:rPr>
        <w:t>     </w:t>
      </w:r>
      <w:r w:rsidRPr="00382364">
        <w:rPr>
          <w:rFonts w:ascii="Times New Roman" w:eastAsia="Times New Roman" w:hAnsi="Times New Roman" w:cs="Times New Roman"/>
          <w:color w:val="2E2F2D"/>
          <w:spacing w:val="-14"/>
          <w:sz w:val="14"/>
        </w:rPr>
        <w:t> </w:t>
      </w:r>
      <w:r w:rsidRPr="00382364">
        <w:rPr>
          <w:rFonts w:ascii="Times New Roman" w:eastAsia="Times New Roman" w:hAnsi="Times New Roman" w:cs="Times New Roman"/>
          <w:b/>
          <w:bCs/>
          <w:color w:val="2E2F2D"/>
          <w:spacing w:val="-5"/>
          <w:sz w:val="20"/>
          <w:szCs w:val="20"/>
        </w:rPr>
        <w:t>Судові дебати складаються з промов осіб, які беруть участь</w:t>
      </w:r>
      <w:r w:rsidRPr="00382364">
        <w:rPr>
          <w:rFonts w:ascii="Times New Roman" w:eastAsia="Times New Roman" w:hAnsi="Times New Roman" w:cs="Times New Roman"/>
          <w:b/>
          <w:bCs/>
          <w:color w:val="2E2F2D"/>
          <w:spacing w:val="-5"/>
          <w:sz w:val="20"/>
          <w:szCs w:val="20"/>
        </w:rPr>
        <w:br/>
      </w:r>
      <w:r w:rsidRPr="00382364">
        <w:rPr>
          <w:rFonts w:ascii="Times New Roman" w:eastAsia="Times New Roman" w:hAnsi="Times New Roman" w:cs="Times New Roman"/>
          <w:b/>
          <w:bCs/>
          <w:color w:val="2E2F2D"/>
          <w:spacing w:val="-1"/>
          <w:sz w:val="20"/>
          <w:szCs w:val="20"/>
        </w:rPr>
        <w:t>у справі. У цих промовах можна посилатися лише на обстави</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2"/>
          <w:sz w:val="20"/>
          <w:szCs w:val="20"/>
        </w:rPr>
        <w:t>ни і докази, які досліджені в судовому засіданні.</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2.</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pacing w:val="-3"/>
          <w:sz w:val="20"/>
          <w:szCs w:val="20"/>
        </w:rPr>
        <w:t>У дебатах першим надається слово позивачеві, його пред</w:t>
      </w:r>
      <w:r w:rsidRPr="00382364">
        <w:rPr>
          <w:rFonts w:ascii="Times New Roman" w:eastAsia="Times New Roman" w:hAnsi="Times New Roman" w:cs="Times New Roman"/>
          <w:b/>
          <w:bCs/>
          <w:color w:val="2E2F2D"/>
          <w:spacing w:val="-2"/>
          <w:sz w:val="20"/>
          <w:szCs w:val="20"/>
        </w:rPr>
        <w:t>ставнику, а потім — відповідачеві, його представнику.</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1"/>
          <w:sz w:val="20"/>
          <w:szCs w:val="20"/>
        </w:rPr>
        <w:t>3.</w:t>
      </w:r>
      <w:r w:rsidRPr="00382364">
        <w:rPr>
          <w:rFonts w:ascii="Times New Roman" w:eastAsia="Times New Roman" w:hAnsi="Times New Roman" w:cs="Times New Roman"/>
          <w:color w:val="2E2F2D"/>
          <w:spacing w:val="-11"/>
          <w:sz w:val="14"/>
          <w:szCs w:val="14"/>
        </w:rPr>
        <w:t>     </w:t>
      </w:r>
      <w:r w:rsidRPr="00382364">
        <w:rPr>
          <w:rFonts w:ascii="Times New Roman" w:eastAsia="Times New Roman" w:hAnsi="Times New Roman" w:cs="Times New Roman"/>
          <w:color w:val="2E2F2D"/>
          <w:spacing w:val="-11"/>
          <w:sz w:val="14"/>
        </w:rPr>
        <w:t> </w:t>
      </w:r>
      <w:r w:rsidRPr="00382364">
        <w:rPr>
          <w:rFonts w:ascii="Times New Roman" w:eastAsia="Times New Roman" w:hAnsi="Times New Roman" w:cs="Times New Roman"/>
          <w:b/>
          <w:bCs/>
          <w:color w:val="2E2F2D"/>
          <w:spacing w:val="3"/>
          <w:sz w:val="20"/>
          <w:szCs w:val="20"/>
        </w:rPr>
        <w:t>Третя особа, яка заявила самостійні вимоги на предмет</w:t>
      </w:r>
      <w:r w:rsidRPr="00382364">
        <w:rPr>
          <w:rFonts w:ascii="Times New Roman" w:eastAsia="Times New Roman" w:hAnsi="Times New Roman" w:cs="Times New Roman"/>
          <w:b/>
          <w:bCs/>
          <w:color w:val="2E2F2D"/>
          <w:spacing w:val="3"/>
          <w:sz w:val="20"/>
          <w:szCs w:val="20"/>
        </w:rPr>
        <w:br/>
      </w:r>
      <w:r w:rsidRPr="00382364">
        <w:rPr>
          <w:rFonts w:ascii="Times New Roman" w:eastAsia="Times New Roman" w:hAnsi="Times New Roman" w:cs="Times New Roman"/>
          <w:b/>
          <w:bCs/>
          <w:color w:val="2E2F2D"/>
          <w:spacing w:val="-1"/>
          <w:sz w:val="20"/>
          <w:szCs w:val="20"/>
        </w:rPr>
        <w:t>спору, її представник виступають після сторін у справі.</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7"/>
          <w:sz w:val="20"/>
          <w:szCs w:val="20"/>
        </w:rPr>
        <w:t>4.</w:t>
      </w:r>
      <w:r w:rsidRPr="00382364">
        <w:rPr>
          <w:rFonts w:ascii="Times New Roman" w:eastAsia="Times New Roman" w:hAnsi="Times New Roman" w:cs="Times New Roman"/>
          <w:b/>
          <w:bCs/>
          <w:color w:val="2E2F2D"/>
          <w:spacing w:val="-7"/>
          <w:sz w:val="18"/>
          <w:szCs w:val="18"/>
        </w:rPr>
        <w:t> </w:t>
      </w:r>
      <w:r w:rsidRPr="00382364">
        <w:rPr>
          <w:rFonts w:ascii="Times New Roman" w:eastAsia="Times New Roman" w:hAnsi="Times New Roman" w:cs="Times New Roman"/>
          <w:b/>
          <w:bCs/>
          <w:color w:val="2E2F2D"/>
          <w:spacing w:val="-2"/>
          <w:sz w:val="20"/>
          <w:szCs w:val="20"/>
        </w:rPr>
        <w:t>Треті особи, які не заявляють самостійних вимог на пред</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1"/>
          <w:sz w:val="20"/>
          <w:szCs w:val="20"/>
        </w:rPr>
        <w:t>мет спору, їхні представники виступають у дебатах після осо</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3"/>
          <w:sz w:val="20"/>
          <w:szCs w:val="20"/>
        </w:rPr>
        <w:t>би, на стороні якої вони беруть участь.</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8"/>
          <w:sz w:val="20"/>
          <w:szCs w:val="20"/>
        </w:rPr>
        <w:t>5.</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b/>
          <w:bCs/>
          <w:color w:val="2E2F2D"/>
          <w:spacing w:val="-4"/>
          <w:sz w:val="20"/>
          <w:szCs w:val="20"/>
        </w:rPr>
        <w:t>За клопотанням сторін чи третіх осіб у дебатах можуть ви</w:t>
      </w:r>
      <w:r w:rsidRPr="00382364">
        <w:rPr>
          <w:rFonts w:ascii="Times New Roman" w:eastAsia="Times New Roman" w:hAnsi="Times New Roman" w:cs="Times New Roman"/>
          <w:b/>
          <w:bCs/>
          <w:color w:val="2E2F2D"/>
          <w:spacing w:val="-1"/>
          <w:sz w:val="20"/>
          <w:szCs w:val="20"/>
        </w:rPr>
        <w:t>ступати лише їхні представники.</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8"/>
          <w:sz w:val="20"/>
          <w:szCs w:val="20"/>
        </w:rPr>
        <w:t>6.</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b/>
          <w:bCs/>
          <w:color w:val="2E2F2D"/>
          <w:spacing w:val="1"/>
          <w:sz w:val="20"/>
          <w:szCs w:val="20"/>
        </w:rPr>
        <w:t>Суд не може обмежувати тривалість дебатів певним ча</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3"/>
          <w:sz w:val="20"/>
          <w:szCs w:val="20"/>
        </w:rPr>
        <w:t>сом. Головуючий в судовому засіданні може зупинити промов</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z w:val="20"/>
          <w:szCs w:val="20"/>
        </w:rPr>
        <w:t>ця лише тоді, коли він виходить за межі справи, що розгляда</w:t>
      </w:r>
      <w:r w:rsidRPr="00382364">
        <w:rPr>
          <w:rFonts w:ascii="Times New Roman" w:eastAsia="Times New Roman" w:hAnsi="Times New Roman" w:cs="Times New Roman"/>
          <w:b/>
          <w:bCs/>
          <w:color w:val="2E2F2D"/>
          <w:spacing w:val="-3"/>
          <w:sz w:val="20"/>
          <w:szCs w:val="20"/>
        </w:rPr>
        <w:t>ється. З дозволу суду після закінчення судових дебатів промов</w:t>
      </w:r>
      <w:r w:rsidRPr="00382364">
        <w:rPr>
          <w:rFonts w:ascii="Times New Roman" w:eastAsia="Times New Roman" w:hAnsi="Times New Roman" w:cs="Times New Roman"/>
          <w:b/>
          <w:bCs/>
          <w:color w:val="2E2F2D"/>
          <w:spacing w:val="-3"/>
          <w:sz w:val="20"/>
          <w:szCs w:val="20"/>
        </w:rPr>
        <w:softHyphen/>
        <w:t>ці можуть обмінятися репліками.</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9"/>
          <w:sz w:val="20"/>
          <w:szCs w:val="20"/>
        </w:rPr>
        <w:t>7.</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b/>
          <w:bCs/>
          <w:color w:val="2E2F2D"/>
          <w:spacing w:val="-2"/>
          <w:sz w:val="20"/>
          <w:szCs w:val="20"/>
        </w:rPr>
        <w:t>Якщо під час судових дебатів виникає необхідність з'ясу</w:t>
      </w:r>
      <w:r w:rsidRPr="00382364">
        <w:rPr>
          <w:rFonts w:ascii="Times New Roman" w:eastAsia="Times New Roman" w:hAnsi="Times New Roman" w:cs="Times New Roman"/>
          <w:b/>
          <w:bCs/>
          <w:color w:val="2E2F2D"/>
          <w:spacing w:val="-1"/>
          <w:sz w:val="20"/>
          <w:szCs w:val="20"/>
        </w:rPr>
        <w:t>вання нових обставин, що мають значення для справи, або до</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1"/>
          <w:sz w:val="20"/>
          <w:szCs w:val="20"/>
        </w:rPr>
        <w:t>слідження нових доказів, суд постановляє ухвалу про повер</w:t>
      </w:r>
      <w:r w:rsidRPr="00382364">
        <w:rPr>
          <w:rFonts w:ascii="Times New Roman" w:eastAsia="Times New Roman" w:hAnsi="Times New Roman" w:cs="Times New Roman"/>
          <w:b/>
          <w:bCs/>
          <w:color w:val="2E2F2D"/>
          <w:spacing w:val="-1"/>
          <w:sz w:val="20"/>
          <w:szCs w:val="20"/>
        </w:rPr>
        <w:t>нення до з'ясування обставин у справі. Після закінчення з'ясу</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3"/>
          <w:sz w:val="20"/>
          <w:szCs w:val="20"/>
        </w:rPr>
        <w:t>вання обставин у справі та перевірки їх доказами судові дебати</w:t>
      </w:r>
      <w:r w:rsidRPr="00382364">
        <w:rPr>
          <w:rFonts w:ascii="Times New Roman" w:eastAsia="Times New Roman" w:hAnsi="Times New Roman" w:cs="Times New Roman"/>
          <w:b/>
          <w:bCs/>
          <w:color w:val="2E2F2D"/>
          <w:spacing w:val="-3"/>
          <w:sz w:val="20"/>
        </w:rPr>
        <w:t> </w:t>
      </w:r>
      <w:r w:rsidRPr="00382364">
        <w:rPr>
          <w:rFonts w:ascii="Times New Roman" w:eastAsia="Times New Roman" w:hAnsi="Times New Roman" w:cs="Times New Roman"/>
          <w:b/>
          <w:bCs/>
          <w:color w:val="2E2F2D"/>
          <w:spacing w:val="-1"/>
          <w:sz w:val="20"/>
          <w:szCs w:val="20"/>
        </w:rPr>
        <w:t>проводяться у загальному порядку.</w:t>
      </w:r>
      <w:r w:rsidRPr="00382364">
        <w:rPr>
          <w:rFonts w:ascii="Times New Roman" w:eastAsia="Times New Roman" w:hAnsi="Times New Roman" w:cs="Times New Roman"/>
          <w:b/>
          <w:bCs/>
          <w:color w:val="2E2F2D"/>
          <w:sz w:val="18"/>
          <w:szCs w:val="18"/>
        </w:rPr>
        <w:t> </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6"/>
          <w:sz w:val="20"/>
          <w:szCs w:val="20"/>
        </w:rPr>
        <w:t>1.</w:t>
      </w:r>
      <w:r w:rsidRPr="00382364">
        <w:rPr>
          <w:rFonts w:ascii="Times New Roman" w:eastAsia="Times New Roman" w:hAnsi="Times New Roman" w:cs="Times New Roman"/>
          <w:color w:val="2E2F2D"/>
          <w:spacing w:val="-16"/>
          <w:sz w:val="14"/>
          <w:szCs w:val="14"/>
        </w:rPr>
        <w:t>        </w:t>
      </w:r>
      <w:r w:rsidRPr="00382364">
        <w:rPr>
          <w:rFonts w:ascii="Times New Roman" w:eastAsia="Times New Roman" w:hAnsi="Times New Roman" w:cs="Times New Roman"/>
          <w:color w:val="2E2F2D"/>
          <w:spacing w:val="-16"/>
          <w:sz w:val="14"/>
        </w:rPr>
        <w:t> </w:t>
      </w:r>
      <w:r w:rsidRPr="00382364">
        <w:rPr>
          <w:rFonts w:ascii="Times New Roman" w:eastAsia="Times New Roman" w:hAnsi="Times New Roman" w:cs="Times New Roman"/>
          <w:color w:val="2E2F2D"/>
          <w:spacing w:val="-5"/>
          <w:sz w:val="20"/>
          <w:szCs w:val="20"/>
        </w:rPr>
        <w:t>Однією з частин (етапів) судового розгляду справи є судові</w:t>
      </w:r>
      <w:r w:rsidRPr="00382364">
        <w:rPr>
          <w:rFonts w:ascii="Times New Roman" w:eastAsia="Times New Roman" w:hAnsi="Times New Roman" w:cs="Times New Roman"/>
          <w:color w:val="2E2F2D"/>
          <w:spacing w:val="-5"/>
          <w:sz w:val="20"/>
          <w:szCs w:val="20"/>
        </w:rPr>
        <w:br/>
        <w:t>дебати. Судові дебати — частина судового розгляду, що склада</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3"/>
          <w:sz w:val="20"/>
          <w:szCs w:val="20"/>
        </w:rPr>
        <w:t>ється з промов осіб, які беруть участь у справі. Обґрунтовуючи</w:t>
      </w:r>
      <w:r w:rsidRPr="00382364">
        <w:rPr>
          <w:rFonts w:ascii="Times New Roman" w:eastAsia="Times New Roman" w:hAnsi="Times New Roman" w:cs="Times New Roman"/>
          <w:color w:val="2E2F2D"/>
          <w:spacing w:val="-3"/>
          <w:sz w:val="20"/>
          <w:szCs w:val="20"/>
        </w:rPr>
        <w:br/>
      </w:r>
      <w:r w:rsidRPr="00382364">
        <w:rPr>
          <w:rFonts w:ascii="Times New Roman" w:eastAsia="Times New Roman" w:hAnsi="Times New Roman" w:cs="Times New Roman"/>
          <w:color w:val="2E2F2D"/>
          <w:spacing w:val="-5"/>
          <w:sz w:val="20"/>
          <w:szCs w:val="20"/>
        </w:rPr>
        <w:t>свою правову позицію, особи, які беруть участь у справі, повин</w:t>
      </w:r>
      <w:r w:rsidRPr="00382364">
        <w:rPr>
          <w:rFonts w:ascii="Times New Roman" w:eastAsia="Times New Roman" w:hAnsi="Times New Roman" w:cs="Times New Roman"/>
          <w:color w:val="2E2F2D"/>
          <w:spacing w:val="-5"/>
          <w:sz w:val="20"/>
          <w:szCs w:val="20"/>
        </w:rPr>
        <w:softHyphen/>
      </w:r>
      <w:r w:rsidRPr="00382364">
        <w:rPr>
          <w:rFonts w:ascii="Times New Roman" w:eastAsia="Times New Roman" w:hAnsi="Times New Roman" w:cs="Times New Roman"/>
          <w:color w:val="2E2F2D"/>
          <w:spacing w:val="-2"/>
          <w:sz w:val="20"/>
          <w:szCs w:val="20"/>
        </w:rPr>
        <w:t>ні посилатися лише на обставини і докази, які досліджені в су</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довому засіданні.</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3"/>
          <w:sz w:val="20"/>
          <w:szCs w:val="20"/>
        </w:rPr>
        <w:t>2.</w:t>
      </w:r>
      <w:r w:rsidRPr="00382364">
        <w:rPr>
          <w:rFonts w:ascii="Times New Roman" w:eastAsia="Times New Roman" w:hAnsi="Times New Roman" w:cs="Times New Roman"/>
          <w:color w:val="2E2F2D"/>
          <w:spacing w:val="-13"/>
          <w:sz w:val="14"/>
          <w:szCs w:val="14"/>
        </w:rPr>
        <w:t>        </w:t>
      </w:r>
      <w:r w:rsidRPr="00382364">
        <w:rPr>
          <w:rFonts w:ascii="Times New Roman" w:eastAsia="Times New Roman" w:hAnsi="Times New Roman" w:cs="Times New Roman"/>
          <w:color w:val="2E2F2D"/>
          <w:spacing w:val="-13"/>
          <w:sz w:val="14"/>
        </w:rPr>
        <w:t> </w:t>
      </w:r>
      <w:r w:rsidRPr="00382364">
        <w:rPr>
          <w:rFonts w:ascii="Times New Roman" w:eastAsia="Times New Roman" w:hAnsi="Times New Roman" w:cs="Times New Roman"/>
          <w:color w:val="2E2F2D"/>
          <w:spacing w:val="-4"/>
          <w:sz w:val="20"/>
          <w:szCs w:val="20"/>
        </w:rPr>
        <w:t>Частинами 2-4 коментованої статті встановлена черговість</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pacing w:val="-1"/>
          <w:sz w:val="20"/>
          <w:szCs w:val="20"/>
        </w:rPr>
        <w:t>виступу з промовами осіб, які беруть участь у справі: першим</w:t>
      </w:r>
      <w:r w:rsidRPr="00382364">
        <w:rPr>
          <w:rFonts w:ascii="Times New Roman" w:eastAsia="Times New Roman" w:hAnsi="Times New Roman" w:cs="Times New Roman"/>
          <w:color w:val="2E2F2D"/>
          <w:spacing w:val="-1"/>
          <w:sz w:val="20"/>
          <w:szCs w:val="20"/>
        </w:rPr>
        <w:br/>
      </w:r>
      <w:r w:rsidRPr="00382364">
        <w:rPr>
          <w:rFonts w:ascii="Times New Roman" w:eastAsia="Times New Roman" w:hAnsi="Times New Roman" w:cs="Times New Roman"/>
          <w:color w:val="2E2F2D"/>
          <w:spacing w:val="-2"/>
          <w:sz w:val="20"/>
          <w:szCs w:val="20"/>
        </w:rPr>
        <w:t>надається слово позивачеві, його представнику, а потім — від</w:t>
      </w:r>
      <w:r w:rsidRPr="00382364">
        <w:rPr>
          <w:rFonts w:ascii="Times New Roman" w:eastAsia="Times New Roman" w:hAnsi="Times New Roman" w:cs="Times New Roman"/>
          <w:color w:val="2E2F2D"/>
          <w:sz w:val="20"/>
          <w:szCs w:val="20"/>
        </w:rPr>
        <w:t>повідачеві, його представнику; третя особа, яка заявила само</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4"/>
          <w:sz w:val="20"/>
          <w:szCs w:val="20"/>
        </w:rPr>
        <w:t>стійні вимоги на предмет спору, її представник виступають піс</w:t>
      </w:r>
      <w:r w:rsidRPr="00382364">
        <w:rPr>
          <w:rFonts w:ascii="Times New Roman" w:eastAsia="Times New Roman" w:hAnsi="Times New Roman" w:cs="Times New Roman"/>
          <w:color w:val="2E2F2D"/>
          <w:spacing w:val="1"/>
          <w:sz w:val="20"/>
          <w:szCs w:val="20"/>
        </w:rPr>
        <w:t>ля сторін у справі; треті особи, які не заявляють самостійних</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3"/>
          <w:sz w:val="20"/>
          <w:szCs w:val="20"/>
        </w:rPr>
        <w:t>вимог на предмет спору, їхні представники виступають у деба</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4"/>
          <w:sz w:val="20"/>
          <w:szCs w:val="20"/>
        </w:rPr>
        <w:t>тах після особи, на стороні якої вони беруть участь. За клопо</w:t>
      </w:r>
      <w:r w:rsidRPr="00382364">
        <w:rPr>
          <w:rFonts w:ascii="Times New Roman" w:eastAsia="Times New Roman" w:hAnsi="Times New Roman" w:cs="Times New Roman"/>
          <w:color w:val="2E2F2D"/>
          <w:spacing w:val="-4"/>
          <w:sz w:val="20"/>
          <w:szCs w:val="20"/>
        </w:rPr>
        <w:softHyphen/>
      </w:r>
      <w:r w:rsidRPr="00382364">
        <w:rPr>
          <w:rFonts w:ascii="Times New Roman" w:eastAsia="Times New Roman" w:hAnsi="Times New Roman" w:cs="Times New Roman"/>
          <w:color w:val="2E2F2D"/>
          <w:spacing w:val="-2"/>
          <w:sz w:val="20"/>
          <w:szCs w:val="20"/>
        </w:rPr>
        <w:t>танням сторін чи третіх осіб у дебатах можуть виступати лише</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4"/>
          <w:sz w:val="20"/>
          <w:szCs w:val="20"/>
        </w:rPr>
        <w:t>їхні представники.</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8"/>
          <w:sz w:val="20"/>
          <w:szCs w:val="20"/>
        </w:rPr>
        <w:t>3.</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color w:val="2E2F2D"/>
          <w:spacing w:val="-5"/>
          <w:sz w:val="20"/>
          <w:szCs w:val="20"/>
        </w:rPr>
        <w:t>Суд не може обмежувати тривалість дебатів певним часом,</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3"/>
          <w:sz w:val="20"/>
          <w:szCs w:val="20"/>
        </w:rPr>
        <w:t>але якщо промовець торкається обставин, що не стосуються</w:t>
      </w:r>
      <w:r w:rsidRPr="00382364">
        <w:rPr>
          <w:rFonts w:ascii="Times New Roman" w:eastAsia="Times New Roman" w:hAnsi="Times New Roman" w:cs="Times New Roman"/>
          <w:color w:val="2E2F2D"/>
          <w:spacing w:val="3"/>
          <w:sz w:val="20"/>
          <w:szCs w:val="20"/>
        </w:rPr>
        <w:br/>
      </w:r>
      <w:r w:rsidRPr="00382364">
        <w:rPr>
          <w:rFonts w:ascii="Times New Roman" w:eastAsia="Times New Roman" w:hAnsi="Times New Roman" w:cs="Times New Roman"/>
          <w:color w:val="2E2F2D"/>
          <w:spacing w:val="-3"/>
          <w:sz w:val="20"/>
          <w:szCs w:val="20"/>
        </w:rPr>
        <w:t>справи, головуючий в судовому засіданні може його зупинити.</w:t>
      </w:r>
      <w:r w:rsidRPr="00382364">
        <w:rPr>
          <w:rFonts w:ascii="Times New Roman" w:eastAsia="Times New Roman" w:hAnsi="Times New Roman" w:cs="Times New Roman"/>
          <w:color w:val="2E2F2D"/>
          <w:spacing w:val="-3"/>
          <w:sz w:val="20"/>
          <w:szCs w:val="20"/>
        </w:rPr>
        <w:br/>
      </w:r>
      <w:r w:rsidRPr="00382364">
        <w:rPr>
          <w:rFonts w:ascii="Times New Roman" w:eastAsia="Times New Roman" w:hAnsi="Times New Roman" w:cs="Times New Roman"/>
          <w:color w:val="2E2F2D"/>
          <w:spacing w:val="-1"/>
          <w:sz w:val="20"/>
          <w:szCs w:val="20"/>
        </w:rPr>
        <w:t>З дозволу суду після закінчення судових дебатів промовці мо</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z w:val="20"/>
          <w:szCs w:val="20"/>
        </w:rPr>
        <w:t>жуть обмінятися репліками.</w:t>
      </w:r>
    </w:p>
    <w:p w:rsidR="00386960" w:rsidRPr="00382364" w:rsidRDefault="00386960"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7"/>
          <w:sz w:val="20"/>
          <w:szCs w:val="20"/>
        </w:rPr>
        <w:t>4.</w:t>
      </w:r>
      <w:r w:rsidRPr="00382364">
        <w:rPr>
          <w:rFonts w:ascii="Times New Roman" w:eastAsia="Times New Roman" w:hAnsi="Times New Roman" w:cs="Times New Roman"/>
          <w:color w:val="2E2F2D"/>
          <w:spacing w:val="-7"/>
          <w:sz w:val="14"/>
          <w:szCs w:val="14"/>
        </w:rPr>
        <w:t>   </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color w:val="2E2F2D"/>
          <w:spacing w:val="-4"/>
          <w:sz w:val="20"/>
          <w:szCs w:val="20"/>
        </w:rPr>
        <w:t>Суд може повернутися до етапу судового розгляду справи</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pacing w:val="5"/>
          <w:sz w:val="20"/>
          <w:szCs w:val="20"/>
        </w:rPr>
        <w:t>по суті, якщо під час судових дебатів виникає необхідність</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4"/>
          <w:sz w:val="20"/>
          <w:szCs w:val="20"/>
        </w:rPr>
        <w:t>з'ясування нових обставин, що мають значення для справи,</w:t>
      </w:r>
      <w:r w:rsidRPr="00382364">
        <w:rPr>
          <w:rFonts w:ascii="Times New Roman" w:eastAsia="Times New Roman" w:hAnsi="Times New Roman" w:cs="Times New Roman"/>
          <w:color w:val="2E2F2D"/>
          <w:spacing w:val="4"/>
          <w:sz w:val="20"/>
          <w:szCs w:val="20"/>
        </w:rPr>
        <w:br/>
      </w:r>
      <w:r w:rsidRPr="00382364">
        <w:rPr>
          <w:rFonts w:ascii="Times New Roman" w:eastAsia="Times New Roman" w:hAnsi="Times New Roman" w:cs="Times New Roman"/>
          <w:color w:val="2E2F2D"/>
          <w:spacing w:val="-1"/>
          <w:sz w:val="20"/>
          <w:szCs w:val="20"/>
        </w:rPr>
        <w:t>або дослідження нових доказів, про що постановляється ухва</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1"/>
          <w:sz w:val="20"/>
          <w:szCs w:val="20"/>
        </w:rPr>
        <w:t>ла. Після закінчення з'ясування обставин у справі та перевір</w:t>
      </w:r>
      <w:r w:rsidRPr="00382364">
        <w:rPr>
          <w:rFonts w:ascii="Times New Roman" w:eastAsia="Times New Roman" w:hAnsi="Times New Roman" w:cs="Times New Roman"/>
          <w:color w:val="2E2F2D"/>
          <w:spacing w:val="1"/>
          <w:sz w:val="20"/>
          <w:szCs w:val="20"/>
        </w:rPr>
        <w:softHyphen/>
        <w:t>ки їх доказами судові дебати проводяться знов, у загальному</w:t>
      </w:r>
      <w:r w:rsidRPr="00382364">
        <w:rPr>
          <w:rFonts w:ascii="Times New Roman" w:eastAsia="Times New Roman" w:hAnsi="Times New Roman" w:cs="Times New Roman"/>
          <w:color w:val="2E2F2D"/>
          <w:spacing w:val="1"/>
          <w:sz w:val="20"/>
          <w:szCs w:val="20"/>
        </w:rPr>
        <w:br/>
        <w:t>порядку.</w:t>
      </w:r>
    </w:p>
    <w:p w:rsidR="00386960" w:rsidRPr="00382364" w:rsidRDefault="00386960" w:rsidP="00382364">
      <w:pPr>
        <w:spacing w:after="0" w:line="240" w:lineRule="auto"/>
        <w:ind w:firstLine="142"/>
        <w:contextualSpacing/>
        <w:rPr>
          <w:rFonts w:ascii="Times New Roman" w:hAnsi="Times New Roman" w:cs="Times New Roman"/>
          <w:lang w:val="uk-UA"/>
        </w:rPr>
      </w:pPr>
    </w:p>
    <w:p w:rsidR="00386960" w:rsidRPr="00382364" w:rsidRDefault="00386960"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70. (ЦИВІЛЬНЕ) </w:t>
      </w:r>
      <w:r w:rsidRPr="00382364">
        <w:rPr>
          <w:rFonts w:ascii="Times New Roman" w:hAnsi="Times New Roman" w:cs="Times New Roman"/>
          <w:lang w:val="uk-UA"/>
        </w:rPr>
        <w:br/>
      </w:r>
      <w:r w:rsidRPr="00382364">
        <w:rPr>
          <w:rFonts w:ascii="Times New Roman" w:hAnsi="Times New Roman" w:cs="Times New Roman"/>
        </w:rPr>
        <w:t> </w:t>
      </w:r>
      <w:r w:rsidRPr="00382364">
        <w:rPr>
          <w:rFonts w:ascii="Times New Roman" w:hAnsi="Times New Roman" w:cs="Times New Roman"/>
          <w:lang w:val="uk-UA"/>
        </w:rPr>
        <w:t xml:space="preserve"> У ході розгляду та вирішення конкретної цивільної справи нерідко виникають обставини, які ускладнюють або унеможливлюють її подальший розгляд – ускладнення у ході судового розгляду цивільних справ. </w:t>
      </w:r>
      <w:r w:rsidRPr="00382364">
        <w:rPr>
          <w:rFonts w:ascii="Times New Roman" w:hAnsi="Times New Roman" w:cs="Times New Roman"/>
        </w:rPr>
        <w:t>Цивільне процесуальне законодавство закріплює дві основні форм ускладнень цивільного судочинства, які в свою чергу діляться ще на кілька, це:</w:t>
      </w:r>
      <w:r w:rsidRPr="00382364">
        <w:rPr>
          <w:rFonts w:ascii="Times New Roman" w:hAnsi="Times New Roman" w:cs="Times New Roman"/>
        </w:rPr>
        <w:br/>
        <w:t>   - тимчасове припинення провадження у справі;</w:t>
      </w:r>
      <w:r w:rsidRPr="00382364">
        <w:rPr>
          <w:rFonts w:ascii="Times New Roman" w:hAnsi="Times New Roman" w:cs="Times New Roman"/>
        </w:rPr>
        <w:br/>
        <w:t>   - закінчення провадження без ухвалення рішення суду по справі.</w:t>
      </w:r>
      <w:r w:rsidRPr="00382364">
        <w:rPr>
          <w:rFonts w:ascii="Times New Roman" w:hAnsi="Times New Roman" w:cs="Times New Roman"/>
        </w:rPr>
        <w:br/>
        <w:t>   Між собою дані форми різняться підставами, строками та наслідками х застосування:</w:t>
      </w:r>
      <w:r w:rsidRPr="00382364">
        <w:rPr>
          <w:rFonts w:ascii="Times New Roman" w:hAnsi="Times New Roman" w:cs="Times New Roman"/>
        </w:rPr>
        <w:br/>
        <w:t>   Тимчасове припинення провадження у справі може мати місце у формі перерви в судовому засіданні, відкладення розгляду справи, зупинення провадження у справі, воно полягає у тому, що процес у справі може продовжуватися після усунення перешкод, які стали підставою для припинення провадження.</w:t>
      </w:r>
      <w:r w:rsidRPr="00382364">
        <w:rPr>
          <w:rFonts w:ascii="Times New Roman" w:hAnsi="Times New Roman" w:cs="Times New Roman"/>
        </w:rPr>
        <w:br/>
        <w:t>   Перерва в судовому засіданні – це відстрочка продовження судового засідання на відносно короткий час в зв’язку з необхідністю відпочинку суду та учасників процесу в нічний час, обідню перерву, святкові та вихідні дні, а також для вирішення окремих процесуальних питань.</w:t>
      </w:r>
      <w:r w:rsidRPr="00382364">
        <w:rPr>
          <w:rFonts w:ascii="Times New Roman" w:hAnsi="Times New Roman" w:cs="Times New Roman"/>
        </w:rPr>
        <w:br/>
        <w:t>   Так, наприклад, перерва може бути оголошена у зв'язку з необхідністю подання нових доказів (ст. 191 ЦПК) або у разі заміни перекладача (ст. 92 ЦПК) тощо. Тривалість перерви визначається відповідно до обставин розгляду справи, що її викликали. Суд, оголошуючи перерву, зазначає, коли буде продовжено слухання справи, про що постановляє відповідну ухвалу.</w:t>
      </w:r>
      <w:r w:rsidRPr="00382364">
        <w:rPr>
          <w:rFonts w:ascii="Times New Roman" w:hAnsi="Times New Roman" w:cs="Times New Roman"/>
        </w:rPr>
        <w:br/>
        <w:t>   Відкладення розгляду справи – це перенесення розгляду справи в зв'язку з неможливістю його проведення на відносно тривалий час з призначенням конкретної дати його проведення.</w:t>
      </w:r>
      <w:r w:rsidRPr="00382364">
        <w:rPr>
          <w:rFonts w:ascii="Times New Roman" w:hAnsi="Times New Roman" w:cs="Times New Roman"/>
        </w:rPr>
        <w:br/>
        <w:t>   Розгляд справи відкладається до усунення обставин, які стали його підставою. ЦПК чітко не визначає перелік підстав відкладення розгляду справи, проте аналіз його положень дозволяє стверджувати, всі підстави умовно поділити на два види:</w:t>
      </w:r>
      <w:r w:rsidRPr="00382364">
        <w:rPr>
          <w:rFonts w:ascii="Times New Roman" w:hAnsi="Times New Roman" w:cs="Times New Roman"/>
        </w:rPr>
        <w:br/>
        <w:t>   - обов’язкові підстави, при наявності яких суд зобов’язаний відкласти розгляд справи (зокрема у випадках, передбачених ч. 1 ст. 169, ч. 3 ст. 224, ч. 1 ст. 305 ЦПК);</w:t>
      </w:r>
      <w:r w:rsidRPr="00382364">
        <w:rPr>
          <w:rFonts w:ascii="Times New Roman" w:hAnsi="Times New Roman" w:cs="Times New Roman"/>
        </w:rPr>
        <w:br/>
        <w:t>   - факультативні підстави, за яких питання про необхідність відкладення розгляду справи віднесено на розсуд суду (ч. 8 ст. 130, ч. 2 ст. 169, ст. 170, ст. 191 ЦПК).</w:t>
      </w:r>
      <w:r w:rsidRPr="00382364">
        <w:rPr>
          <w:rFonts w:ascii="Times New Roman" w:hAnsi="Times New Roman" w:cs="Times New Roman"/>
        </w:rPr>
        <w:br/>
        <w:t>   У разі відкладення розгляду справи суд повинен допитати свідків, які з'явилися. Тільки у виняткових випадках за ухвалою суду свідки не допитуються і викликаються знову.</w:t>
      </w:r>
      <w:r w:rsidRPr="00382364">
        <w:rPr>
          <w:rFonts w:ascii="Times New Roman" w:hAnsi="Times New Roman" w:cs="Times New Roman"/>
        </w:rPr>
        <w:br/>
        <w:t>   На відміну від перерви, якщо розгляд відкладався, справа розглядається спочатку. Питання про відкладення розгляду справи вирішується судом шляхом постановлення відповідної ухвали, яка повинна містити відомості про підстави відкладення та час і місце наступного судового засідання. Ухвали про оголошення перерви в судовому засіданні та про відкладення розгляду справи оскарженню не підлягають.</w:t>
      </w:r>
      <w:r w:rsidRPr="00382364">
        <w:rPr>
          <w:rFonts w:ascii="Times New Roman" w:hAnsi="Times New Roman" w:cs="Times New Roman"/>
        </w:rPr>
        <w:br/>
        <w:t>   Зупинення провадження в справі – перенесення розгляду справи на невизначений строк у зв'язку з наявністю чітко визначених законом обставин, які унеможливлюють його проведення. Зупинення провадження у справі поділяється в залежності від особливості його підстав на обов’язкове та необов’язкове (факультативне).</w:t>
      </w:r>
      <w:r w:rsidRPr="00382364">
        <w:rPr>
          <w:rFonts w:ascii="Times New Roman" w:hAnsi="Times New Roman" w:cs="Times New Roman"/>
        </w:rPr>
        <w:br/>
        <w:t>   Обов’язкове зупинення провадження в справі виникає з підстав передбачених ст. 201 ЦПК, а саме:</w:t>
      </w:r>
      <w:r w:rsidRPr="00382364">
        <w:rPr>
          <w:rFonts w:ascii="Times New Roman" w:hAnsi="Times New Roman" w:cs="Times New Roman"/>
        </w:rPr>
        <w:br/>
        <w:t>   - смерті або оголошення фізичної особи померлою, яка була стороною у справі, якщо спірні правовідносини допускають правонаступництво.</w:t>
      </w:r>
      <w:r w:rsidRPr="00382364">
        <w:rPr>
          <w:rFonts w:ascii="Times New Roman" w:hAnsi="Times New Roman" w:cs="Times New Roman"/>
        </w:rPr>
        <w:br/>
        <w:t>   - злиття, приєднання, поділу, перетворення юридичної особи, яка була стороною у справі;</w:t>
      </w:r>
      <w:r w:rsidRPr="00382364">
        <w:rPr>
          <w:rFonts w:ascii="Times New Roman" w:hAnsi="Times New Roman" w:cs="Times New Roman"/>
        </w:rPr>
        <w:br/>
        <w:t>   - перебування позивача або відповідача у складі Збройних Сил України або інших утворених відповідно до закону військових формувань, що переведені на воєнний стан;</w:t>
      </w:r>
      <w:r w:rsidRPr="00382364">
        <w:rPr>
          <w:rFonts w:ascii="Times New Roman" w:hAnsi="Times New Roman" w:cs="Times New Roman"/>
        </w:rPr>
        <w:br/>
        <w:t>   - неможливості розгляду цієї справи до вирішення іншої справи, що розглядається в порядку конституційного, цивільного, господарського, кримінального чи адміністративного судочинства;</w:t>
      </w:r>
      <w:r w:rsidRPr="00382364">
        <w:rPr>
          <w:rFonts w:ascii="Times New Roman" w:hAnsi="Times New Roman" w:cs="Times New Roman"/>
        </w:rPr>
        <w:br/>
        <w:t>   - призначення або заміни законного представника сторони чи третьої особи у випадках, коли після відкриття провадження у справі сторона чи третя особа, визнана недієздатною або обмежена судом у цивільній дієздатності, або виявлено, що законний представник таких осіб не має права вести справу в суді з підстав, встановлених законом.</w:t>
      </w:r>
      <w:r w:rsidRPr="00382364">
        <w:rPr>
          <w:rFonts w:ascii="Times New Roman" w:hAnsi="Times New Roman" w:cs="Times New Roman"/>
        </w:rPr>
        <w:br/>
        <w:t>   Факультативне зупинення провадження в справі, яке здійснюється судом за заявою особи, яка бере участь у справі, або з власної ініціативи, можливе у випадках, встановлених ст. 202 ЦПК:</w:t>
      </w:r>
      <w:r w:rsidRPr="00382364">
        <w:rPr>
          <w:rFonts w:ascii="Times New Roman" w:hAnsi="Times New Roman" w:cs="Times New Roman"/>
        </w:rPr>
        <w:br/>
        <w:t>   - перебування сторони на строковій військовій службі або альтернативній (невійськовій) службі не за місцем проживання;</w:t>
      </w:r>
      <w:r w:rsidRPr="00382364">
        <w:rPr>
          <w:rFonts w:ascii="Times New Roman" w:hAnsi="Times New Roman" w:cs="Times New Roman"/>
        </w:rPr>
        <w:br/>
        <w:t>   - захворювання сторони, підтвердженого медичною довідкою, що виключає можливість явки до суду протягом тривалого часу;</w:t>
      </w:r>
      <w:r w:rsidRPr="00382364">
        <w:rPr>
          <w:rFonts w:ascii="Times New Roman" w:hAnsi="Times New Roman" w:cs="Times New Roman"/>
        </w:rPr>
        <w:br/>
        <w:t>   - перебування сторони у тривалому службовому відрядженні;</w:t>
      </w:r>
      <w:r w:rsidRPr="00382364">
        <w:rPr>
          <w:rFonts w:ascii="Times New Roman" w:hAnsi="Times New Roman" w:cs="Times New Roman"/>
        </w:rPr>
        <w:br/>
        <w:t>   - розшуку відповідача в разі неможливості розгляду справи за його відсутності;</w:t>
      </w:r>
      <w:r w:rsidRPr="00382364">
        <w:rPr>
          <w:rFonts w:ascii="Times New Roman" w:hAnsi="Times New Roman" w:cs="Times New Roman"/>
        </w:rPr>
        <w:br/>
        <w:t>   - призначення судом експертизи.</w:t>
      </w:r>
      <w:r w:rsidRPr="00382364">
        <w:rPr>
          <w:rFonts w:ascii="Times New Roman" w:hAnsi="Times New Roman" w:cs="Times New Roman"/>
        </w:rPr>
        <w:br/>
        <w:t>   У перших трьох випадках, якщо відсутня сторона веде справу через свого представника суд не зупиняє провадження в справі.</w:t>
      </w:r>
      <w:r w:rsidRPr="00382364">
        <w:rPr>
          <w:rFonts w:ascii="Times New Roman" w:hAnsi="Times New Roman" w:cs="Times New Roman"/>
        </w:rPr>
        <w:br/>
        <w:t>   Про зупинення провадження в справі суд постановляє відповідну ухвалу, яка може бути оскаржена в апеляційному порядку.</w:t>
      </w:r>
      <w:r w:rsidRPr="00382364">
        <w:rPr>
          <w:rFonts w:ascii="Times New Roman" w:hAnsi="Times New Roman" w:cs="Times New Roman"/>
        </w:rPr>
        <w:br/>
        <w:t>   Після усунення обставин, що викликали його зупинення, провадження у справі відновлюється. Відновлення провадження здійснюється за заявою особи, яка бере участь у справі, або з ініціативи суду, про що постановляється відповідна ухвала. З дня постановлення даної ухвали продовжується і перебіг процесуальних строків.</w:t>
      </w:r>
    </w:p>
    <w:p w:rsidR="00386960" w:rsidRPr="00382364" w:rsidRDefault="00386960"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71. </w:t>
      </w:r>
      <w:r w:rsidRPr="00382364">
        <w:rPr>
          <w:rFonts w:ascii="Times New Roman" w:hAnsi="Times New Roman" w:cs="Times New Roman"/>
          <w:b/>
          <w:u w:val="single"/>
          <w:lang w:val="uk-UA"/>
        </w:rPr>
        <w:t>Поняття та види судових рішень.</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Судові рішення приймаються у виді: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Постанови — письмове рішення суду будь-якої інстанції в адміністративній справі, у якому вирішуються вимоги адміністративного позову.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Ухвали — письмове або усне рішення суду будь-якої інстанції в адміністративній справі, яким вирішуються питання, пов’язані з процедурою розгляду адміністративної справи, та інші процесуальні питання. Ухвалами судів апеляційної та касаційної інстанцій також вирішуються вимоги апеляційної чи касаційної скарги.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Судове рішення, яким суд вирішує спір по суті, викладається у формі постанови.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Судове рішення, яким суд зупиняє чи закриває провадження у справі, залишає позовну заяву без розгляду або приймає рішення щодо інших процесуальних дій, клопотань, викладається у формі ухвали.</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72. </w:t>
      </w:r>
      <w:r w:rsidRPr="00382364">
        <w:rPr>
          <w:rFonts w:ascii="Times New Roman" w:hAnsi="Times New Roman" w:cs="Times New Roman"/>
          <w:b/>
          <w:u w:val="single"/>
          <w:lang w:val="uk-UA"/>
        </w:rPr>
        <w:t>Вимоги що висуваються до судових рішень.</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Стаття 159 КАСУ визначає дві основні вимоги, яким має відповідати судове рішення (постанова й ухвала). Порушення судом цих вимог дає можливість оскаржити судове рішення, якщо таке право надане КАСУ.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Судове рішення будь-якої інстанції повинно відповідати низці вимог. Загальними вимогами є правосудність (тобто законність і обґрунтованість) судового рішення, його повнота, зрозумілість, безумовність та безальтернативність.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Правосудність - основна якісна вимога до судового рішення, порушення якої є підставою для скасування чи зміни судового рішення судом вищої інстанції. Правосудність поєднує в собі дві вимоги - законність та обґрунтованість (частина перша статті 159 КАСУ).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Судове рішення є законним, якщо воно ухвалене судом відповідно до норм матеріального права з дотриманням норм процесуального права (частина друга коментованої статті). Це випливає з конституційного принципу законності (пункт 1 частини третьої статті 129 Конституції України, стаття 9 КАСУ). При цьому законність необхідно трактувати не суто формально - як дотримання вимог закону, а у ширшому значенні - у світлі верховенства права (стаття 8 КАСУ).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Обґрунтованим є судове рішення, якщо воно ухвалене судом на підставі обставин в адміністративній справі, які повно і всебічно з'ясовані на основі доказів, що були досліджені судом (частина третя статті 159).  Таким чином, обґрунтованим визнається судове рішення, в якому повно відображені обставини, що мають значення для цієї справи чи для вирішення певного процесуального питання, висновки суду про встановлені обставини є вичерпними, відповідають дійсності і підтверджуються належними і допустимими доказами.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Для ухвалення обґрунтованого рішення суду необхідно правильно оцінити докази. Оцінка доказів здійснюється на основі внутрішнього переконання, що має бути засноване на повному, безпосередньому, всебічному та об'єктивному дослідженні доказів (стаття 86 КАСУ).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Від обґрунтованості судового рішення в контексті цієї статі необхідно відрізняти вмотивованість судового рішення, що забезпечується мотивувальною частиною у кожному письмовому судовому рішенні (пункт 3 статті 163, пункт 3 частини першої статті 165 КАСУ), а також оголошенням мотивів, з яких суд дійшов свого висновку, в усній ухвалі (частина друга статті 165 КАСУ). Вмотивованість судового рішення означає наведення у судовому рішенні пояснень (мотивів), чому суд вважає ту чи ту обставину доведеною чи недоведеною, чому суд врахував одні докази, але не взяв до уваги інших доказів, чому обрав ту чи ту норму права (закону), а також чому застосував чи не застосував встановлений нею той чи той правовий наслідок.</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73. </w:t>
      </w:r>
      <w:r w:rsidRPr="00382364">
        <w:rPr>
          <w:rFonts w:ascii="Times New Roman" w:hAnsi="Times New Roman" w:cs="Times New Roman"/>
          <w:b/>
          <w:u w:val="single"/>
          <w:lang w:val="uk-UA"/>
        </w:rPr>
        <w:t>Порядок ухвалення судових рішень.</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ухвалює рішення шляхом прийняття постанови іменем України, негайно після закінчення судового розгляду. Постанова приймається, складається і підписується в нарадчій кімнаті складом суду, який розглянув справу.  У виняткових випадках залежно від складності справи складення постанови у повному обсязі може бути відкладено на строк не більше ніж п’ять днів з дня закінчення розгляду справи. При цьому вступна та резолютивна частини постанови підписуються всім складом суду, проголошуються в тому самому засіданні, в якому закінчився розгляд справи, і приєднуються до справи.</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Окремим документом викладаються ухвали з питань:</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залишення позовної заяви без руху;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повернення позовної заяви;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відкриття провадження в адміністративній справі;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об’єднання та роз’єднання справ;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забезпечення доказів та ін.</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Окремим документом можуть викладатися також ухвали з інших питань, які вирішуються під час судового розгляду. Ухвали, які викладаються окремим документом, постановляються в нарадчій кімнаті та підписуються складом суду, який розглядає справу.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Ухвали, постановлені без виходу до нарадчої кімнати, заносяться секретарем судового засідання у журнал судового засідання. Ухвали, постановлені в судовому засіданні, проголошуються негайно після їх постановлення. Виправлення в судовому рішенні мають бути застережені складом суду, який його ухвалив (ст. 160 КАСУ).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Судове рішення проголошується прилюдно негайно після виходу суду з нарадчої кімнати. Головуючий у судовому засіданні роз’яснює зміст рішення, порядок і строк його оскарження. Особи, які беруть участь у справі, можуть отримати в суді копію постанови чи ухвали суду. Копія судового рішення не пізніше наступного дня після ухвалення надсилається рекомендованим листом з повідомленням про вручення особі, яка бере участь у справі, але не була присутня в судовому засіданні. Якщо копія рішення надіслана представникові, то вважається, що вона надіслана й особі, яку вона представляє.</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74. </w:t>
      </w:r>
      <w:r w:rsidRPr="00382364">
        <w:rPr>
          <w:rFonts w:ascii="Times New Roman" w:hAnsi="Times New Roman" w:cs="Times New Roman"/>
          <w:b/>
          <w:u w:val="single"/>
          <w:lang w:val="uk-UA"/>
        </w:rPr>
        <w:t>Постанови адміністративного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Постанова</w:t>
      </w:r>
      <w:r w:rsidRPr="00382364">
        <w:rPr>
          <w:rFonts w:ascii="Times New Roman" w:hAnsi="Times New Roman" w:cs="Times New Roman"/>
          <w:lang w:val="uk-UA"/>
        </w:rPr>
        <w:t> — письмове рішення суду будь-якої інстанції в адміністративній справі, у якому вирішуються вимоги адміністративного позову.</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Постанова складається з:</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1) </w:t>
      </w:r>
      <w:r w:rsidRPr="00382364">
        <w:rPr>
          <w:rFonts w:ascii="Times New Roman" w:hAnsi="Times New Roman" w:cs="Times New Roman"/>
          <w:b/>
          <w:lang w:val="uk-UA"/>
        </w:rPr>
        <w:t xml:space="preserve">вступної частини </w:t>
      </w:r>
      <w:r w:rsidRPr="00382364">
        <w:rPr>
          <w:rFonts w:ascii="Times New Roman" w:hAnsi="Times New Roman" w:cs="Times New Roman"/>
          <w:lang w:val="uk-UA"/>
        </w:rPr>
        <w:t>із зазначенням: дати, часу та місця її прийняття; найменування адміністративного суду, прізвищ та ініціалів судді (суддів) і секретаря судового засідання; імен (найменувань) сторін та інших осіб, які беруть участь у справі; предмета адміністративного позову;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2) </w:t>
      </w:r>
      <w:r w:rsidRPr="00382364">
        <w:rPr>
          <w:rFonts w:ascii="Times New Roman" w:hAnsi="Times New Roman" w:cs="Times New Roman"/>
          <w:b/>
          <w:lang w:val="uk-UA"/>
        </w:rPr>
        <w:t>описової частини</w:t>
      </w:r>
      <w:r w:rsidRPr="00382364">
        <w:rPr>
          <w:rFonts w:ascii="Times New Roman" w:hAnsi="Times New Roman" w:cs="Times New Roman"/>
          <w:lang w:val="uk-UA"/>
        </w:rPr>
        <w:t xml:space="preserve"> із зазначенням: короткого змісту позовних вимог і позиції відповідача; пояснень осіб, які беруть участь у справі; інших доказів, досліджених судом;</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w:t>
      </w:r>
      <w:r w:rsidRPr="00382364">
        <w:rPr>
          <w:rFonts w:ascii="Times New Roman" w:hAnsi="Times New Roman" w:cs="Times New Roman"/>
          <w:b/>
          <w:lang w:val="uk-UA"/>
        </w:rPr>
        <w:t>мотивувальної частини</w:t>
      </w:r>
      <w:r w:rsidRPr="00382364">
        <w:rPr>
          <w:rFonts w:ascii="Times New Roman" w:hAnsi="Times New Roman" w:cs="Times New Roman"/>
          <w:lang w:val="uk-UA"/>
        </w:rPr>
        <w:t xml:space="preserve"> із зазначенням: встановлених судом обставин із посиланням на докази, а також мотивів неврахування окремих доказів; мотивів, з яких суд виходив при прийнятті постанови, і положення закону, яким він керувався;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4) </w:t>
      </w:r>
      <w:r w:rsidRPr="00382364">
        <w:rPr>
          <w:rFonts w:ascii="Times New Roman" w:hAnsi="Times New Roman" w:cs="Times New Roman"/>
          <w:b/>
          <w:lang w:val="uk-UA"/>
        </w:rPr>
        <w:t>резолютивної частини</w:t>
      </w:r>
      <w:r w:rsidRPr="00382364">
        <w:rPr>
          <w:rFonts w:ascii="Times New Roman" w:hAnsi="Times New Roman" w:cs="Times New Roman"/>
          <w:lang w:val="uk-UA"/>
        </w:rPr>
        <w:t xml:space="preserve"> із зазначенням: висновку суду про задоволення адміністративного позову або про відмову в його задоволенні повністю чи частково; висновку суду по суті вимог; розподілу судових витрат; інших правових наслідків ухваленого рішення; строку і порядку набрання постановою законної сили та її оскарження.</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Під час прийняття постанови суд вирішує:</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чи мали місце обставини, якими обґрунтовувалися вимоги та заперечення, та якими доказами вони підтверджуються;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чи є інші фактичні дані (пропущення строку звернення до суду тощо), які мають значення для вирішення справи, та докази на їх підтвердження;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яку правову норму належить застосувати до цих правовідносин;</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чи належить задовольнити позовні вимоги або відмовити в їх задоволенні;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як розподілити між сторонами судові витрати;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чи є підстави допустити негайне виконання постанови;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7) чи є підстави для скасування заходів забезпечення адміністративного позову.</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75. </w:t>
      </w:r>
      <w:r w:rsidRPr="00382364">
        <w:rPr>
          <w:rFonts w:ascii="Times New Roman" w:hAnsi="Times New Roman" w:cs="Times New Roman"/>
          <w:b/>
          <w:u w:val="single"/>
          <w:lang w:val="uk-UA"/>
        </w:rPr>
        <w:t>Ухвали адміністративного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Ухвала</w:t>
      </w:r>
      <w:r w:rsidRPr="00382364">
        <w:rPr>
          <w:rFonts w:ascii="Times New Roman" w:hAnsi="Times New Roman" w:cs="Times New Roman"/>
          <w:lang w:val="uk-UA"/>
        </w:rPr>
        <w:t> — письмове або усне рішення суду будь-якої інстанції в адміністративній справі, яким вирішуються питання, пов’язані з процедурою розгляду адміністративної справи, та інші процесуальні питання. Ухвалами судів апеляційної та касаційної інстанцій також вирішуються вимоги апеляційної чи касаційної скарги.</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Ухвала, що викладається окремим документом, складається з:</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1) вступної частини із зазначенням:</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дати і місця її постановлення;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найменування адміністративного суду, прізвища та ініціалів судді (суддів);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імен (найменувань) сторін та інших осіб, які беруть участь у справі;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2) </w:t>
      </w:r>
      <w:r w:rsidRPr="00382364">
        <w:rPr>
          <w:rFonts w:ascii="Times New Roman" w:hAnsi="Times New Roman" w:cs="Times New Roman"/>
          <w:b/>
          <w:lang w:val="uk-UA"/>
        </w:rPr>
        <w:t>описової частини</w:t>
      </w:r>
      <w:r w:rsidRPr="00382364">
        <w:rPr>
          <w:rFonts w:ascii="Times New Roman" w:hAnsi="Times New Roman" w:cs="Times New Roman"/>
          <w:lang w:val="uk-UA"/>
        </w:rPr>
        <w:t xml:space="preserve"> із зазначенням суті клопотання та імені (найменування) особи, що його заявила, чи іншого питання, що вирішується ухвалою;</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3) </w:t>
      </w:r>
      <w:r w:rsidRPr="00382364">
        <w:rPr>
          <w:rFonts w:ascii="Times New Roman" w:hAnsi="Times New Roman" w:cs="Times New Roman"/>
          <w:b/>
          <w:lang w:val="uk-UA"/>
        </w:rPr>
        <w:t>мотивувальної частини</w:t>
      </w:r>
      <w:r w:rsidRPr="00382364">
        <w:rPr>
          <w:rFonts w:ascii="Times New Roman" w:hAnsi="Times New Roman" w:cs="Times New Roman"/>
          <w:lang w:val="uk-UA"/>
        </w:rPr>
        <w:t xml:space="preserve"> із зазначенням мотивів, з яких суд дійшов до висновків, і закону, яким керувався суд, постановляючи ухвалу;</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4) резолютивної частини із зазначенням:</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висновків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строку і порядку набрання ухвалою законної сили та її оскарження.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В ухвалі, яку суд постановляє без виходу до нарадчої кімнати, оголошуються висновок суду та мотиви, з яких суд дійшов такого висновку.</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Види ухвал (викладаються окремим документом):</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залишення позовної заяви без руху;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повернення позовної заяви;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відкриття провадження в адміністративній справі;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об’єднання та роз’єднання справ;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забезпечення доказів;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визначення розміру судових витрат;</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7) продовження та поновлення процесуальних строків;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8) передачі адміністративної справи до іншого адміністративного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9) забезпечення адміністративного позову;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10) призначення експертизи;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11) виправлення описок і очевидних арифметичних помилок;</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12) відмови в ухваленні додаткового судового рішення;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13) роз’яснення постанови;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14) зупинення провадження у справі;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15) закриття провадження у справі;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16) залишення позовної заяви без розгляду;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17) інших питань, які вирішуються поза судовим розглядом.</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Окремим документом можуть викладатися також ухвали з інших питань, які вирішуються під час судового розгляду. Ухвали, які викладаються окремим документом, постановляються в нарадчій кімнаті та підписуються складом суду, який розглядає справу.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Ухвали, постановлені без виходу до нарадчої кімнати, заносяться секретарем судового засідання у журнал судового засідання. Ухвали, постановлені в судовому засіданні, проголошуються негайно після їх постановлення. Виправлення в судовому рішенні мають бути застережені складом суду, який його ухвалив.</w:t>
      </w:r>
    </w:p>
    <w:p w:rsidR="005C371F" w:rsidRPr="00382364" w:rsidRDefault="005C371F" w:rsidP="00382364">
      <w:pPr>
        <w:spacing w:after="0" w:line="240" w:lineRule="auto"/>
        <w:ind w:firstLine="142"/>
        <w:contextualSpacing/>
        <w:rPr>
          <w:rFonts w:ascii="Times New Roman" w:hAnsi="Times New Roman" w:cs="Times New Roman"/>
          <w:lang w:val="uk-UA"/>
        </w:rPr>
      </w:pPr>
    </w:p>
    <w:p w:rsidR="001B420E" w:rsidRPr="00382364" w:rsidRDefault="005C371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76.  </w:t>
      </w:r>
      <w:r w:rsidRPr="00382364">
        <w:rPr>
          <w:rFonts w:ascii="Times New Roman" w:hAnsi="Times New Roman" w:cs="Times New Roman"/>
        </w:rPr>
        <w:t> За загальним правилом після проголошення рішення суд, який його ухвалив, не вправі сам скасувати або змінити це рішення (ч. 2 ст. 218 ЦПК). Суд може скасувати тільки заочне рішення (ст. 231 ЦПК), а також ряд рішень у справах окремого провадження (ст.ст. 241, 250, 255 ЦПК).</w:t>
      </w:r>
      <w:r w:rsidRPr="00382364">
        <w:rPr>
          <w:rFonts w:ascii="Times New Roman" w:hAnsi="Times New Roman" w:cs="Times New Roman"/>
        </w:rPr>
        <w:br/>
        <w:t>   Допущені у ньому помилки, внаслідок яких воно є незаконним та (або) необґрунтованим, виступають підставою для зміни та скасування рішення судом апеляційної, касаційної інстанції, у зв’язку з винятковими та нововиявленими обставинами.</w:t>
      </w:r>
      <w:r w:rsidRPr="00382364">
        <w:rPr>
          <w:rFonts w:ascii="Times New Roman" w:hAnsi="Times New Roman" w:cs="Times New Roman"/>
        </w:rPr>
        <w:br/>
        <w:t>   Однак, в окремих випадках, чітко визначених законом, суд, який ухвалив рішення, може, не змінюючи вирішення справи по суті, усунути деякі його вади, які мають несуттєвий характер, однак не дозволяють сторонам отримати захист за цим рішенням. До цих способів слід віднести: виправлення описки чи явної арифметичної помилки (ст. 219 ЦПК), ухвалення додаткового рішення (ст. 220 ЦПК), роз’яснення рішення суду (ст. 221 ЦПК).</w:t>
      </w:r>
      <w:r w:rsidRPr="00382364">
        <w:rPr>
          <w:rFonts w:ascii="Times New Roman" w:hAnsi="Times New Roman" w:cs="Times New Roman"/>
        </w:rPr>
        <w:br/>
        <w:t>   Виправлення описки чи явної арифметичної помилки (ст. 219 ЦПК) – це спосіб усунення, який спрямований на усунення недоліку рішення суду у ході викладу його змісту. У даному випадку такий недолік повинен носити очевидний характер і не може полягати у зміні ухваленого рішення. Описка полягає у неправильному зазначенні у тексті рішення об’єкта, сторони, певної дати чи строку тощо. Помилка стосується обчислення розміру присудженого, його частки тощо. Вона повинна носити елементарний (арифметичний) та очевидний характер.</w:t>
      </w:r>
      <w:r w:rsidRPr="00382364">
        <w:rPr>
          <w:rFonts w:ascii="Times New Roman" w:hAnsi="Times New Roman" w:cs="Times New Roman"/>
        </w:rPr>
        <w:br/>
        <w:t>   Виправити цей недолік суд може з власної ініціативи або за заявою осіб, які беруть участь у справі, шляхом постановлення ухвали. Питання про внесення виправлень вирішується в судовому засіданні з повідомленням осіб, які беруть участь у справі, неявка яких не перешкоджає розглядові питання про внесення виправлень. На ухвалу суду може бути подана апеляційна скарга.</w:t>
      </w:r>
      <w:r w:rsidRPr="00382364">
        <w:rPr>
          <w:rFonts w:ascii="Times New Roman" w:hAnsi="Times New Roman" w:cs="Times New Roman"/>
        </w:rPr>
        <w:br/>
        <w:t>   Ухвалення додаткового рішення (ст. 220 ЦПК) застосовується у тому випадку, якщо рішення суду має ваду повноти та вичерпності. Ухвалюється таке рішення за заявою осіб, які беруть участь у справі, чи з власної ініціативи у випадках:</w:t>
      </w:r>
      <w:r w:rsidRPr="00382364">
        <w:rPr>
          <w:rFonts w:ascii="Times New Roman" w:hAnsi="Times New Roman" w:cs="Times New Roman"/>
        </w:rPr>
        <w:br/>
        <w:t>   1) якщо стосовно якої-небудь позовної вимоги, з приводу якої сторони подавали докази і давали пояснення, не ухвалено рішення;</w:t>
      </w:r>
      <w:r w:rsidRPr="00382364">
        <w:rPr>
          <w:rFonts w:ascii="Times New Roman" w:hAnsi="Times New Roman" w:cs="Times New Roman"/>
        </w:rPr>
        <w:br/>
        <w:t>   2) якщо суд, вирішивши питання про право, не зазначив точної суми грошових коштів, які підлягають стягненню, майно, яке підлягає передачі, або які дії треба виконати;</w:t>
      </w:r>
      <w:r w:rsidRPr="00382364">
        <w:rPr>
          <w:rFonts w:ascii="Times New Roman" w:hAnsi="Times New Roman" w:cs="Times New Roman"/>
        </w:rPr>
        <w:br/>
        <w:t>   3) якщо суд не допустив негайного виконання рішення у випадках його обов’язковості;</w:t>
      </w:r>
      <w:r w:rsidRPr="00382364">
        <w:rPr>
          <w:rFonts w:ascii="Times New Roman" w:hAnsi="Times New Roman" w:cs="Times New Roman"/>
        </w:rPr>
        <w:br/>
        <w:t>   4) якщо судом не вирішено питання про судові витрати.</w:t>
      </w:r>
      <w:r w:rsidRPr="00382364">
        <w:rPr>
          <w:rFonts w:ascii="Times New Roman" w:hAnsi="Times New Roman" w:cs="Times New Roman"/>
        </w:rPr>
        <w:br/>
        <w:t>   Під виглядом додаткового рішення суд не вправі змінювати зміст рішення або вирішувати нові питання, які не були досліджені в судовому засіданні.</w:t>
      </w:r>
      <w:r w:rsidRPr="00382364">
        <w:rPr>
          <w:rFonts w:ascii="Times New Roman" w:hAnsi="Times New Roman" w:cs="Times New Roman"/>
        </w:rPr>
        <w:br/>
        <w:t>   Питання про ухвалення додаткового рішення може бути порушене на протязі строку виконання рішення. Суд ухвалює додаткове рішення після розгляду питання в судовому засіданні з повідомленням сторін. На додаткове рішення та ухвалу суду про відмову в його ухваленні може бути подано скаргу.</w:t>
      </w:r>
      <w:r w:rsidRPr="00382364">
        <w:rPr>
          <w:rFonts w:ascii="Times New Roman" w:hAnsi="Times New Roman" w:cs="Times New Roman"/>
        </w:rPr>
        <w:br/>
        <w:t>   Роз’яснення рішення суду (ст. 221 ЦПК) застосовується тоді, коли рішення суду не відповідає вимогам чіткості викладу, що зумовлює труднощі або неможливість виконання.</w:t>
      </w:r>
      <w:r w:rsidRPr="00382364">
        <w:rPr>
          <w:rFonts w:ascii="Times New Roman" w:hAnsi="Times New Roman" w:cs="Times New Roman"/>
        </w:rPr>
        <w:br/>
        <w:t>   В разі, коли рішення незрозуміле, суд, який вирішив справу, на прохання осіб, які брали участь у справі, а також державного виконавця, роз’яснює своє рішення, не змінюючи при цьому його змісту. Подача заяви про роз’яснення рішення допускається, якщо воно ще не виконане або не закінчився строк, протягом якого рішення може бути пред’явлене до виконання.</w:t>
      </w:r>
      <w:r w:rsidRPr="00382364">
        <w:rPr>
          <w:rFonts w:ascii="Times New Roman" w:hAnsi="Times New Roman" w:cs="Times New Roman"/>
        </w:rPr>
        <w:br/>
        <w:t>   Слід визначити, що у даному випадку таким правом повинні бути наділені не тільки державні виконавці, а й усі інші органи державної влади, юридичні та посадові особи, що повинні проводити виконання рішення (органи опіки та піклування, органи реєстрації актів цивільного стану та ін.).</w:t>
      </w:r>
      <w:r w:rsidRPr="00382364">
        <w:rPr>
          <w:rFonts w:ascii="Times New Roman" w:hAnsi="Times New Roman" w:cs="Times New Roman"/>
        </w:rPr>
        <w:br/>
        <w:t>   Питання про роз’яснення рішення розглядається судом у десятиденний строк. Неявка державного виконавця чи осіб, які брали участь у справі, не перешкоджає розглядові питання про роз’яснення рішення (ст. 221 ЦПК). На ухвалу суду про роз’яснення рішення може бути подано скаргу.</w:t>
      </w:r>
    </w:p>
    <w:p w:rsidR="005C371F" w:rsidRPr="00382364" w:rsidRDefault="005C371F" w:rsidP="00382364">
      <w:pPr>
        <w:spacing w:after="0" w:line="240" w:lineRule="auto"/>
        <w:ind w:firstLine="142"/>
        <w:contextualSpacing/>
        <w:rPr>
          <w:rFonts w:ascii="Times New Roman" w:hAnsi="Times New Roman" w:cs="Times New Roman"/>
          <w:lang w:val="uk-UA"/>
        </w:rPr>
      </w:pPr>
    </w:p>
    <w:p w:rsidR="005C371F" w:rsidRPr="00382364" w:rsidRDefault="005C371F" w:rsidP="00382364">
      <w:pPr>
        <w:pStyle w:val="a8"/>
        <w:shd w:val="clear" w:color="auto" w:fill="FAFAE1"/>
        <w:spacing w:before="0" w:beforeAutospacing="0" w:after="0" w:afterAutospacing="0"/>
        <w:ind w:firstLine="142"/>
        <w:contextualSpacing/>
        <w:rPr>
          <w:color w:val="333333"/>
          <w:sz w:val="20"/>
          <w:szCs w:val="20"/>
        </w:rPr>
      </w:pPr>
      <w:r w:rsidRPr="00382364">
        <w:rPr>
          <w:lang w:val="uk-UA"/>
        </w:rPr>
        <w:t xml:space="preserve">77. </w:t>
      </w:r>
      <w:r w:rsidRPr="00382364">
        <w:rPr>
          <w:i/>
          <w:iCs/>
          <w:color w:val="333333"/>
          <w:lang w:val="uk-UA"/>
        </w:rPr>
        <w:t>Законна сила рішення суду</w:t>
      </w:r>
      <w:r w:rsidRPr="00382364">
        <w:rPr>
          <w:rStyle w:val="apple-converted-space"/>
          <w:i/>
          <w:iCs/>
          <w:color w:val="333333"/>
        </w:rPr>
        <w:t> </w:t>
      </w:r>
      <w:r w:rsidRPr="00382364">
        <w:rPr>
          <w:color w:val="333333"/>
          <w:lang w:val="uk-UA"/>
        </w:rPr>
        <w:t>— це остаточна правова властивість, яку придбаває судове рішення, що не підлягає якому б то не було оскарженню з огляду на те, що вісі види оскарження були вичерпані, або з огляду на те, що вони не були використані і при цьому закінчилися всі строки, при яких оскарження є можливим. Іншими словами, це та властивість рішення, яка дозволяє привести його до негайного виконання в примусовому порядку.</w:t>
      </w:r>
    </w:p>
    <w:p w:rsidR="005C371F" w:rsidRPr="00382364" w:rsidRDefault="005C371F" w:rsidP="00382364">
      <w:pPr>
        <w:pStyle w:val="a8"/>
        <w:shd w:val="clear" w:color="auto" w:fill="FAFAE1"/>
        <w:spacing w:before="0" w:beforeAutospacing="0" w:after="0" w:afterAutospacing="0"/>
        <w:ind w:firstLine="142"/>
        <w:contextualSpacing/>
        <w:rPr>
          <w:color w:val="333333"/>
          <w:sz w:val="20"/>
          <w:szCs w:val="20"/>
          <w:lang w:val="uk-UA"/>
        </w:rPr>
      </w:pPr>
      <w:r w:rsidRPr="00382364">
        <w:rPr>
          <w:color w:val="333333"/>
          <w:lang w:val="uk-UA"/>
        </w:rPr>
        <w:t>Рішення суду набирає законної сили після закінчення строку подання заяви про апеляційне оскарження, якщо заяву про апеляційне оскарження не було подано. Якщо було подано заяву про апеляційне оскарження, але апеляційна скарга не була подана у строк, встановлений ЦПК, рішення суду набирає законної сили після закінчення цього строку. У разі подання апеляційної скарги рішення, якщо його не скасовано, набирає законної сили після розгляду справи апеляційним судом (ч.І ст. 223 ЦПК).</w:t>
      </w:r>
    </w:p>
    <w:p w:rsidR="005C371F" w:rsidRPr="00382364" w:rsidRDefault="005C371F" w:rsidP="00382364">
      <w:pPr>
        <w:pStyle w:val="a8"/>
        <w:shd w:val="clear" w:color="auto" w:fill="FAFAE1"/>
        <w:spacing w:before="0" w:beforeAutospacing="0" w:after="0" w:afterAutospacing="0"/>
        <w:ind w:firstLine="142"/>
        <w:contextualSpacing/>
        <w:rPr>
          <w:color w:val="333333"/>
          <w:sz w:val="20"/>
          <w:szCs w:val="20"/>
        </w:rPr>
      </w:pPr>
      <w:r w:rsidRPr="00382364">
        <w:rPr>
          <w:color w:val="333333"/>
          <w:lang w:val="uk-UA"/>
        </w:rPr>
        <w:t>Набрання рішенням законної сили тягне певні правові наслідки, які полягають у тому, що рішення набуває ряд нових властивостей.</w:t>
      </w:r>
    </w:p>
    <w:p w:rsidR="005C371F" w:rsidRPr="00382364" w:rsidRDefault="005C371F" w:rsidP="00382364">
      <w:pPr>
        <w:pStyle w:val="a8"/>
        <w:shd w:val="clear" w:color="auto" w:fill="FAFAE1"/>
        <w:spacing w:before="0" w:beforeAutospacing="0" w:after="0" w:afterAutospacing="0"/>
        <w:ind w:firstLine="142"/>
        <w:contextualSpacing/>
        <w:rPr>
          <w:color w:val="333333"/>
          <w:sz w:val="20"/>
          <w:szCs w:val="20"/>
        </w:rPr>
      </w:pPr>
      <w:r w:rsidRPr="00382364">
        <w:rPr>
          <w:color w:val="333333"/>
          <w:lang w:val="uk-UA"/>
        </w:rPr>
        <w:t>Основна властивість законної сили судового рішення —</w:t>
      </w:r>
      <w:r w:rsidRPr="00382364">
        <w:rPr>
          <w:rStyle w:val="apple-converted-space"/>
          <w:color w:val="333333"/>
          <w:lang w:val="uk-UA"/>
        </w:rPr>
        <w:t> </w:t>
      </w:r>
      <w:r w:rsidRPr="00382364">
        <w:rPr>
          <w:i/>
          <w:iCs/>
          <w:color w:val="333333"/>
          <w:lang w:val="uk-UA"/>
        </w:rPr>
        <w:t>обов'язковість.</w:t>
      </w:r>
      <w:r w:rsidRPr="00382364">
        <w:rPr>
          <w:rStyle w:val="apple-converted-space"/>
          <w:i/>
          <w:iCs/>
          <w:color w:val="333333"/>
          <w:lang w:val="uk-UA"/>
        </w:rPr>
        <w:t> </w:t>
      </w:r>
      <w:r w:rsidRPr="00382364">
        <w:rPr>
          <w:color w:val="333333"/>
          <w:lang w:val="uk-UA"/>
        </w:rPr>
        <w:t>Рішення суду, яке набрало законної сили, є обов'язковим для всіх державних органів і організацій, їх об'єднань, посадових осіб та громадян. При цьому зазначимо, що законна сила судового рішення має свої об'єктивні та суб'єктивні межі. Об'єктивні межі полягають у тому, що правова дія судового рішення, що вступило у законну силу, поширюється на встановлені судом факти та правовідносини. Суб'єктивні межі дії законної сили визначають коло осіб, на яких поширюється законна сила. До їх числа належать сторони та інші особи, які беруть участь у справі, а також їх правонаступники.</w:t>
      </w:r>
    </w:p>
    <w:p w:rsidR="005C371F" w:rsidRPr="00382364" w:rsidRDefault="005C371F" w:rsidP="00382364">
      <w:pPr>
        <w:pStyle w:val="a8"/>
        <w:shd w:val="clear" w:color="auto" w:fill="FAFAE1"/>
        <w:spacing w:before="0" w:beforeAutospacing="0" w:after="0" w:afterAutospacing="0"/>
        <w:ind w:firstLine="142"/>
        <w:contextualSpacing/>
        <w:rPr>
          <w:color w:val="333333"/>
          <w:sz w:val="20"/>
          <w:szCs w:val="20"/>
        </w:rPr>
      </w:pPr>
      <w:r w:rsidRPr="00382364">
        <w:rPr>
          <w:color w:val="333333"/>
          <w:lang w:val="uk-UA"/>
        </w:rPr>
        <w:t>Обов'язковість судового рішення, однак, не означає обмеження в розпорядженні матеріальними правами та правом на звернення до суду. Особи, які не брали участі у справі, можуть звернутися до суду з вимогою про визнання належності їм прав, які набрали законної сили і рішенням визнані приналежними іншій особі.</w:t>
      </w:r>
    </w:p>
    <w:p w:rsidR="005C371F" w:rsidRPr="00382364" w:rsidRDefault="005C371F" w:rsidP="00382364">
      <w:pPr>
        <w:spacing w:after="0" w:line="240" w:lineRule="auto"/>
        <w:ind w:firstLine="142"/>
        <w:contextualSpacing/>
        <w:rPr>
          <w:rFonts w:ascii="Times New Roman" w:hAnsi="Times New Roman" w:cs="Times New Roman"/>
          <w:lang w:val="uk-UA"/>
        </w:rPr>
      </w:pP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r w:rsidRPr="00382364">
        <w:rPr>
          <w:rFonts w:ascii="Times New Roman" w:hAnsi="Times New Roman" w:cs="Times New Roman"/>
          <w:lang w:val="uk-UA"/>
        </w:rPr>
        <w:t xml:space="preserve">78. </w:t>
      </w:r>
      <w:r w:rsidRPr="00382364">
        <w:rPr>
          <w:rFonts w:ascii="Times New Roman" w:eastAsia="Times New Roman" w:hAnsi="Times New Roman" w:cs="Times New Roman"/>
          <w:b/>
          <w:bCs/>
          <w:color w:val="000000"/>
          <w:sz w:val="21"/>
          <w:szCs w:val="21"/>
        </w:rPr>
        <w:t>Закон України</w:t>
      </w: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r w:rsidRPr="00382364">
        <w:rPr>
          <w:rFonts w:ascii="Times New Roman" w:eastAsia="Times New Roman" w:hAnsi="Times New Roman" w:cs="Times New Roman"/>
          <w:b/>
          <w:bCs/>
          <w:color w:val="000000"/>
          <w:sz w:val="21"/>
          <w:szCs w:val="21"/>
        </w:rPr>
        <w:t>Про доступ до судових рішень</w:t>
      </w: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r w:rsidRPr="00382364">
        <w:rPr>
          <w:rFonts w:ascii="Times New Roman" w:eastAsia="Times New Roman" w:hAnsi="Times New Roman" w:cs="Times New Roman"/>
          <w:b/>
          <w:bCs/>
          <w:color w:val="000000"/>
          <w:sz w:val="21"/>
          <w:szCs w:val="21"/>
        </w:rPr>
        <w:t>Дата набуття чинності</w:t>
      </w: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r w:rsidRPr="00382364">
        <w:rPr>
          <w:rFonts w:ascii="Times New Roman" w:eastAsia="Times New Roman" w:hAnsi="Times New Roman" w:cs="Times New Roman"/>
          <w:b/>
          <w:bCs/>
          <w:color w:val="000000"/>
          <w:sz w:val="21"/>
          <w:szCs w:val="21"/>
        </w:rPr>
        <w:t>1 червня 2006 року</w:t>
      </w:r>
    </w:p>
    <w:p w:rsidR="005C371F" w:rsidRPr="00382364" w:rsidRDefault="005C371F" w:rsidP="00382364">
      <w:pPr>
        <w:shd w:val="clear" w:color="auto" w:fill="FFFFFF"/>
        <w:spacing w:after="0" w:line="240" w:lineRule="auto"/>
        <w:ind w:firstLine="142"/>
        <w:contextualSpacing/>
        <w:jc w:val="center"/>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Цей Закон визначає порядок доступу до судових рішень (рішень, судових наказів, постанов, вироків, ухвал), ухвалених судами загальної юрисдикції, та ведення Єдиного державного реєстру судових рішень.</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Кожному надається право на доступ до судових рішень шляхом:</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офіційного оприлюднення судових рішень на офіційному веб-порталі судової влади України;</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опублікування рішень в друкованих виданнях;</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поширення рішень в електронній формі.</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Всі рішення судів загальної юрисдикції включаються до Єдиного державного реєстру судових рішень. Цей Реєстр веде Державна судова адміністрація України і розміщує його на офіційному веб-порталі судової влади України. Перегляд судових рішень, внесених до Реєстру, є відкритим безоплатним і може здійснюватися цілодобово.</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Доступ до судових рішень, які внесені до Реєстру дозволяє здійснювати:</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пошук;</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перегляд;</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копіювання;</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роздрукування судових рішень або їх частин.</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Судові рішення, які внесені до Реєстру, можуть бути офіційно опубліковані у друкованих виданнях. В цьому випадку судове рішення повинно бути посвідчено Державною судовою адміністрацією України на відповідність оригіналам або електронним копіям судових рішень, внесених до Реєстру.</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При здійсненні судочинства може використовувати лише текст судового рішення, який опубліковано офіційно або внесено до Реєстру.</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Кожен має право повністю або частково відтворювати судові рішення, що проголошені судом прилюдно, у будь-який спосіб. Будь-яке редагування тексту судового рішення не повинно спотворювати його зміст.</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Закон встановлює обмеження на розголошення у текстах судових рішень відомостей, які дають можливість ідентифікувати фізичну особу. Зокрема:</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імена фізичних осіб (окрім прізвища та ініціалів судді, інших службових осіб, які виконуючи свої повноваження беруть участь у справі);</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адреси місця проживання фізичних осіб, номери телефонів, адреси електронної пошти, ідентифікаційні номери (коди);</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реєстраційні номери транспортних засобів.</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Якщо судове рішення стосується прав, свобод, інтересів чи обов'язків особи, але вона не б брала участі у справі, то вона може звернутися до відповідного суду з письмовою заявою про:</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надання можливості ознайомитися із судовим рішенням;</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надання можливості виготовити в приміщенні суду копії судового рішення за допомогою власних технічних засобів;</w:t>
      </w: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p>
    <w:p w:rsidR="005C371F" w:rsidRPr="00382364" w:rsidRDefault="005C371F" w:rsidP="00382364">
      <w:pPr>
        <w:shd w:val="clear" w:color="auto" w:fill="FFFFFF"/>
        <w:spacing w:after="0" w:line="240" w:lineRule="auto"/>
        <w:ind w:firstLine="142"/>
        <w:contextualSpacing/>
        <w:rPr>
          <w:rFonts w:ascii="Times New Roman" w:eastAsia="Times New Roman" w:hAnsi="Times New Roman" w:cs="Times New Roman"/>
          <w:color w:val="000000"/>
          <w:sz w:val="21"/>
          <w:szCs w:val="21"/>
        </w:rPr>
      </w:pPr>
      <w:r w:rsidRPr="00382364">
        <w:rPr>
          <w:rFonts w:ascii="Times New Roman" w:eastAsia="Times New Roman" w:hAnsi="Times New Roman" w:cs="Times New Roman"/>
          <w:color w:val="000000"/>
          <w:sz w:val="21"/>
          <w:szCs w:val="21"/>
        </w:rPr>
        <w:t>виготовлення копії судового рішення апаратом суду. При цьому копія судового рішення видається за плату в розмірі, який встановлюється Кабінетом Міністрів України.</w:t>
      </w:r>
    </w:p>
    <w:p w:rsidR="005C371F" w:rsidRPr="00382364" w:rsidRDefault="005C371F" w:rsidP="00382364">
      <w:pPr>
        <w:spacing w:after="0" w:line="240" w:lineRule="auto"/>
        <w:ind w:firstLine="142"/>
        <w:contextualSpacing/>
        <w:rPr>
          <w:rFonts w:ascii="Times New Roman" w:hAnsi="Times New Roman" w:cs="Times New Roman"/>
        </w:rPr>
      </w:pPr>
    </w:p>
    <w:p w:rsidR="00605BBF" w:rsidRPr="00382364" w:rsidRDefault="005C371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79</w:t>
      </w:r>
      <w:r w:rsidR="00605BBF" w:rsidRPr="00382364">
        <w:rPr>
          <w:rFonts w:ascii="Times New Roman" w:hAnsi="Times New Roman" w:cs="Times New Roman"/>
          <w:lang w:val="uk-UA"/>
        </w:rPr>
        <w:t xml:space="preserve">. </w:t>
      </w:r>
      <w:r w:rsidR="00605BBF" w:rsidRPr="00382364">
        <w:rPr>
          <w:rFonts w:ascii="Times New Roman" w:hAnsi="Times New Roman" w:cs="Times New Roman"/>
          <w:b/>
          <w:u w:val="single"/>
          <w:lang w:val="uk-UA"/>
        </w:rPr>
        <w:t>Особливості провадження у справах щодо оскарження нормативно - правових актів.</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Особливості провадження у справах щодо оскарження нормативно-правових актів поширюються на розгляд адміністративних справ щодо:</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законності (крім конституційності) постанов та розпоряджень Кабінету Міністрів України, постанов Верховної Ради Автономної Республіки Крим;</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законності та відповідності правовим актам вищої юридичної сили нормативно-правових актів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інших суб’єктів владних повноважень.</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Право оскаржити нормативно-правовий акт мають особи, щодо яких його застосовано, а також особи, які є суб’єктом правовідносин, у яких буде застосовано цей акт.</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разі відкриття провадження в адміністративній справі щодо оскарження  нормативно-правового акта суд зобов’язує відповідача опублікувати оголошення про це у виданні, в якому цей акт був або мав бути офіційно оприлюднений.</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Оголошення повинно містити вимоги позивача щодо оскаржуваного акта, реквізити нормативно-правового акта, дату, час і місце судового розгляду адміністративної справи.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Оголошення має бути опубліковано не пізніш як за сім днів до судового розгляду.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оголошення опубліковано своєчасно, вважається, що всі заінтересовані особи належним чином повідомлені про судовий розгляд справи. Скарги на судові рішення в цій справі таких осіб, якщо вони не брали участі у справі, залишаються без розгляду.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Адміністративна справа щодо оскарження нормативно-правових актів вирішується протягом розумного строку, але не пізніше одного місяця після відкриття провадження у справі. У виняткових випадках з урахуванням особливостей розгляду справи суд ухвалою може продовжити строк розгляду справи, але не більш як на один місяць.</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може визнати нормативно-правовий акт незаконним чи таким, що не відповідає правовому акту вищої юридичної сили, повністю або в окремій його частині.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Якщо у процесі розгляду справи щодо нормативно-правового акта виявлено незаконність або невідповідність правовому акту вищої юридичної сили інших правових актів чи їх окремих положень, крім тих, щодо яких відкрито провадження в адміністративній справі, які впливають на прийняття постанови у справі, суд визнає такі акти чи їх окремі положення незаконними або такими, що не відповідають правовому акту вищої юридичної сили.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Постанова суду у справах щодо оскарження нормативно-правових актів оскаржується у загальному порядку.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Резолютивна частина постанови суду про визнання нормативно-правового акта незаконним або таким, що не відповідає правовому акту вищої юридичної сили, і про визнання його нечинним невідкладно публікується відповідачем у виданні, в якому його було офіційно оприлюднено, після набрання постановою законної сили. (ст.171 КАСУ)</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81. </w:t>
      </w:r>
      <w:r w:rsidRPr="00382364">
        <w:rPr>
          <w:rFonts w:ascii="Times New Roman" w:hAnsi="Times New Roman" w:cs="Times New Roman"/>
          <w:b/>
          <w:u w:val="single"/>
          <w:lang w:val="uk-UA"/>
        </w:rPr>
        <w:t>Особливості провадження у справах щодо оскарження рішень, дій або бездіяльності виборчих комісій, комісій з референдуму, членів цих комісій.</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Право оскаржувати рішення, дії чи бездіяльність виборчих комісій, комісій з референдуму, членів цих комісій мають суб’єкти відповідного виборчого процесу (крім виборчої комісії), а також ініціативна група референдуму, інші суб’єкти ініціювання референдуму.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Виборець (громадянин, який має право голосу у відповідних виборах або референдумі) може оскаржити рішення, дію чи бездіяльність виборчої комісії, комісії з референдуму, членів цих комісій, якщо таке рішення, дія чи бездіяльність порушує виборчі права або інтереси щодо участі у виборчому процесі чи процесі референдуму його особисто.</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Рішення, дії або бездіяльність Центральної виборчої комісії щодо встановлення нею результатів виборів чи всеукраїнського референдуму оскаржуються до Вищого адміністративного суду України. Усі інші рішення, дії або бездіяльність Центральної виборчої комісії, члена цієї комісії оскаржуються до Київського апеляційного адміністративного суду.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Рішення, дії чи бездіяльність виборчої комісії Автономної Республіки Крим, обласної виборчої комісії, Київської чи Севастопольської виборчих комісій щодо підготовки та проведення місцевих виборів; територіальної (окружної) виборчої комісії щодо підготовки та проведення виборів Київського чи Севастопольського міського голови; територіальних (окружних) виборчих комісій щодо підготовки та проведення виборів Президента України, народних депутатів України; обласних комісій з референдуму і комісії Автономної Республіки Крим з всеукраїнського референдуму, а також членів зазначених комісій оскаржуються до окружного адміністративного суду за місцезнаходженням відповідної комісії. Протоколи територіальних (окружних) виборчих комісій щодо встановлення підсумків голосування у межах територіального виборчого округу під час проведення виборів Президента України, народних депутатів України, а також протоколи про підрахунок голосів виборців на виборчій дільниці оскарженню в судовому порядку не підлягають.</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Рішення, дії чи бездіяльність виборчих комісій, комісій з референдуму, членів цих комісій, за винятком рішень, дій чи бездіяльності, що визначені частинами третьою — четвертою цієї статті, оскаржуються до місцевого загального суду як адміністративного суду за місцезнаходженням відповідної комісії.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п’ятиденний строк з дня прийняття рішення, вчинення дії або допущення бездіяльності.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Позовні заяви щодо рішень, дій чи бездіяльності виборчої комісії, комісії з референдуму, членів цих комісій, що мали місце до дня голосування, може бути подано до адміністративного суду у 15 денний строк але не пізніше двадцять четвертої години дня, що передує дню голосування.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Позовні заяви щодо рішень, дій чи бездіяльності дільничної виборчої комісії, дільничної комісії з референдуму,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суду у дводенний строк з дня прийняття рішення, вчинення дії або допущення бездіяльності.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приймає позовну заяву щодо рішення, дії чи бездіяльності виборчої комісії, комісії з референдуму або члена відповідної комісії до розгляду незалежно від сплати судового збору. У разі несплати судового збору на момент вирішення справи суд одночасно вирішує питання про стягнення судового збору відповідно до правил розподілу судових витрат, встановлених КАСУ.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невідкладно повідомляє відповідну виборчу комісію або комісію з референдуму та комісію вищого рівня про надходження позовної заяви та про ухвалене судом рішення.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вирішує адміністративні справи, визначені цією статтею, у дводенний строк після надходження позовної заяви. Адміністративні справи за позовними заявами, що надійшли до дня голосування, вирішуються судом у дводенний строк, але не пізніше ніж за дві години до початку голосування. Адміністративні справи за позовними заявами, що надійшли у день голосування вирішуються судом до закінчення голосування. Адміністративні справи за позовними заявами, що надійшли у день голосування, але після закінчення голосування, вирішуються судом у дводенний строк після надходження позовної заяви.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Неприбуття у судове засідання осіб, які були належним чином повідомлені, не перешкоджає судовому розгляду.</w:t>
      </w:r>
    </w:p>
    <w:p w:rsidR="00605BBF" w:rsidRPr="00382364" w:rsidRDefault="00605BBF"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hAnsi="Times New Roman" w:cs="Times New Roman"/>
          <w:lang w:val="uk-UA"/>
        </w:rPr>
        <w:t xml:space="preserve">82. </w:t>
      </w:r>
      <w:r w:rsidRPr="00382364">
        <w:rPr>
          <w:rFonts w:ascii="Times New Roman" w:eastAsia="Times New Roman" w:hAnsi="Times New Roman" w:cs="Times New Roman"/>
          <w:b/>
          <w:bCs/>
          <w:i/>
          <w:iCs/>
          <w:color w:val="2E2F2D"/>
          <w:spacing w:val="-2"/>
          <w:sz w:val="20"/>
          <w:szCs w:val="20"/>
        </w:rPr>
        <w:t>Стаття 181.</w:t>
      </w:r>
      <w:r w:rsidRPr="00382364">
        <w:rPr>
          <w:rFonts w:ascii="Times New Roman" w:eastAsia="Times New Roman" w:hAnsi="Times New Roman" w:cs="Times New Roman"/>
          <w:b/>
          <w:bCs/>
          <w:i/>
          <w:iCs/>
          <w:color w:val="2E2F2D"/>
          <w:spacing w:val="-2"/>
          <w:sz w:val="20"/>
        </w:rPr>
        <w:t> </w:t>
      </w:r>
      <w:r w:rsidRPr="00382364">
        <w:rPr>
          <w:rFonts w:ascii="Times New Roman" w:eastAsia="Times New Roman" w:hAnsi="Times New Roman" w:cs="Times New Roman"/>
          <w:b/>
          <w:bCs/>
          <w:color w:val="2E2F2D"/>
          <w:spacing w:val="-2"/>
          <w:sz w:val="20"/>
          <w:szCs w:val="20"/>
        </w:rPr>
        <w:t>Особливості провадження у справах</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з приводу рішень, дій або бездіяльності</w:t>
      </w:r>
      <w:r w:rsidRPr="00382364">
        <w:rPr>
          <w:rFonts w:ascii="Times New Roman" w:eastAsia="Times New Roman" w:hAnsi="Times New Roman" w:cs="Times New Roman"/>
          <w:b/>
          <w:bCs/>
          <w:color w:val="2E2F2D"/>
          <w:spacing w:val="-5"/>
          <w:sz w:val="20"/>
        </w:rPr>
        <w:t> </w:t>
      </w:r>
      <w:r w:rsidRPr="00382364">
        <w:rPr>
          <w:rFonts w:ascii="Times New Roman" w:eastAsia="Times New Roman" w:hAnsi="Times New Roman" w:cs="Times New Roman"/>
          <w:b/>
          <w:bCs/>
          <w:color w:val="2E2F2D"/>
          <w:spacing w:val="-2"/>
          <w:sz w:val="20"/>
          <w:szCs w:val="20"/>
        </w:rPr>
        <w:t>державної виконавчої служби</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10"/>
          <w:sz w:val="20"/>
          <w:szCs w:val="20"/>
        </w:rPr>
        <w:t>1.</w:t>
      </w:r>
      <w:r w:rsidRPr="00382364">
        <w:rPr>
          <w:rFonts w:ascii="Times New Roman" w:eastAsia="Times New Roman" w:hAnsi="Times New Roman" w:cs="Times New Roman"/>
          <w:color w:val="2E2F2D"/>
          <w:spacing w:val="-10"/>
          <w:sz w:val="14"/>
          <w:szCs w:val="14"/>
        </w:rPr>
        <w:t>      </w:t>
      </w:r>
      <w:r w:rsidRPr="00382364">
        <w:rPr>
          <w:rFonts w:ascii="Times New Roman" w:eastAsia="Times New Roman" w:hAnsi="Times New Roman" w:cs="Times New Roman"/>
          <w:color w:val="2E2F2D"/>
          <w:spacing w:val="-10"/>
          <w:sz w:val="14"/>
        </w:rPr>
        <w:t> </w:t>
      </w:r>
      <w:r w:rsidRPr="00382364">
        <w:rPr>
          <w:rFonts w:ascii="Times New Roman" w:eastAsia="Times New Roman" w:hAnsi="Times New Roman" w:cs="Times New Roman"/>
          <w:b/>
          <w:bCs/>
          <w:color w:val="2E2F2D"/>
          <w:spacing w:val="-1"/>
          <w:sz w:val="20"/>
          <w:szCs w:val="20"/>
        </w:rPr>
        <w:t>Учасники виконавчого провадження (крім державного</w:t>
      </w:r>
      <w:r w:rsidRPr="00382364">
        <w:rPr>
          <w:rFonts w:ascii="Times New Roman" w:eastAsia="Times New Roman" w:hAnsi="Times New Roman" w:cs="Times New Roman"/>
          <w:b/>
          <w:bCs/>
          <w:color w:val="2E2F2D"/>
          <w:spacing w:val="-1"/>
          <w:sz w:val="20"/>
          <w:szCs w:val="20"/>
        </w:rPr>
        <w:br/>
      </w:r>
      <w:r w:rsidRPr="00382364">
        <w:rPr>
          <w:rFonts w:ascii="Times New Roman" w:eastAsia="Times New Roman" w:hAnsi="Times New Roman" w:cs="Times New Roman"/>
          <w:b/>
          <w:bCs/>
          <w:color w:val="2E2F2D"/>
          <w:spacing w:val="-3"/>
          <w:sz w:val="20"/>
          <w:szCs w:val="20"/>
        </w:rPr>
        <w:t>виконавця) та особи, які залучаються до проведення виконав</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2"/>
          <w:sz w:val="20"/>
          <w:szCs w:val="20"/>
        </w:rPr>
        <w:t>чих дій, мають право звернутися до адміністративного суду із</w:t>
      </w:r>
      <w:r w:rsidRPr="00382364">
        <w:rPr>
          <w:rFonts w:ascii="Times New Roman" w:eastAsia="Times New Roman" w:hAnsi="Times New Roman" w:cs="Times New Roman"/>
          <w:b/>
          <w:bCs/>
          <w:color w:val="2E2F2D"/>
          <w:spacing w:val="-2"/>
          <w:sz w:val="20"/>
          <w:szCs w:val="20"/>
        </w:rPr>
        <w:br/>
      </w:r>
      <w:r w:rsidRPr="00382364">
        <w:rPr>
          <w:rFonts w:ascii="Times New Roman" w:eastAsia="Times New Roman" w:hAnsi="Times New Roman" w:cs="Times New Roman"/>
          <w:b/>
          <w:bCs/>
          <w:color w:val="2E2F2D"/>
          <w:spacing w:val="-4"/>
          <w:sz w:val="20"/>
          <w:szCs w:val="20"/>
        </w:rPr>
        <w:t>позовною заявою, якщо вважають, що рішенням, дією або без</w:t>
      </w:r>
      <w:r w:rsidRPr="00382364">
        <w:rPr>
          <w:rFonts w:ascii="Times New Roman" w:eastAsia="Times New Roman" w:hAnsi="Times New Roman" w:cs="Times New Roman"/>
          <w:b/>
          <w:bCs/>
          <w:color w:val="2E2F2D"/>
          <w:spacing w:val="-4"/>
          <w:sz w:val="20"/>
          <w:szCs w:val="20"/>
        </w:rPr>
        <w:softHyphen/>
      </w:r>
      <w:r w:rsidRPr="00382364">
        <w:rPr>
          <w:rFonts w:ascii="Times New Roman" w:eastAsia="Times New Roman" w:hAnsi="Times New Roman" w:cs="Times New Roman"/>
          <w:b/>
          <w:bCs/>
          <w:color w:val="2E2F2D"/>
          <w:spacing w:val="-4"/>
          <w:sz w:val="20"/>
          <w:szCs w:val="20"/>
        </w:rPr>
        <w:br/>
      </w:r>
      <w:r w:rsidRPr="00382364">
        <w:rPr>
          <w:rFonts w:ascii="Times New Roman" w:eastAsia="Times New Roman" w:hAnsi="Times New Roman" w:cs="Times New Roman"/>
          <w:b/>
          <w:bCs/>
          <w:color w:val="2E2F2D"/>
          <w:spacing w:val="1"/>
          <w:sz w:val="20"/>
          <w:szCs w:val="20"/>
        </w:rPr>
        <w:t>діяльністю державного виконавця чи іншої посадової особи</w:t>
      </w:r>
      <w:r w:rsidRPr="00382364">
        <w:rPr>
          <w:rFonts w:ascii="Times New Roman" w:eastAsia="Times New Roman" w:hAnsi="Times New Roman" w:cs="Times New Roman"/>
          <w:b/>
          <w:bCs/>
          <w:color w:val="2E2F2D"/>
          <w:spacing w:val="1"/>
          <w:sz w:val="20"/>
          <w:szCs w:val="20"/>
        </w:rPr>
        <w:br/>
        <w:t>державної виконавчої служби порушено їхні права, свободи</w:t>
      </w:r>
      <w:r w:rsidRPr="00382364">
        <w:rPr>
          <w:rFonts w:ascii="Times New Roman" w:eastAsia="Times New Roman" w:hAnsi="Times New Roman" w:cs="Times New Roman"/>
          <w:b/>
          <w:bCs/>
          <w:color w:val="2E2F2D"/>
          <w:spacing w:val="1"/>
          <w:sz w:val="20"/>
          <w:szCs w:val="20"/>
        </w:rPr>
        <w:br/>
      </w:r>
      <w:r w:rsidRPr="00382364">
        <w:rPr>
          <w:rFonts w:ascii="Times New Roman" w:eastAsia="Times New Roman" w:hAnsi="Times New Roman" w:cs="Times New Roman"/>
          <w:b/>
          <w:bCs/>
          <w:color w:val="2E2F2D"/>
          <w:spacing w:val="-3"/>
          <w:sz w:val="20"/>
          <w:szCs w:val="20"/>
        </w:rPr>
        <w:t>чи інтереси, а також якщо інший порядок судового оскаржен</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1"/>
          <w:sz w:val="20"/>
          <w:szCs w:val="20"/>
        </w:rPr>
        <w:t>ня рішень, дій чи бездіяльності таких осіб не встановлено за</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5"/>
          <w:sz w:val="20"/>
          <w:szCs w:val="20"/>
        </w:rPr>
        <w:t>коном.</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2.</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3"/>
          <w:sz w:val="20"/>
          <w:szCs w:val="20"/>
        </w:rPr>
        <w:t>Позовну заяву може бути подано до суду:</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3"/>
          <w:sz w:val="20"/>
          <w:szCs w:val="20"/>
        </w:rPr>
        <w:t>у десятиденний строк з дня, коли особа дізналася або по</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z w:val="20"/>
          <w:szCs w:val="20"/>
        </w:rPr>
        <w:t>винна була дізнатися про порушення її прав, свобод чи інте</w:t>
      </w:r>
      <w:r w:rsidRPr="00382364">
        <w:rPr>
          <w:rFonts w:ascii="Times New Roman" w:eastAsia="Times New Roman" w:hAnsi="Times New Roman" w:cs="Times New Roman"/>
          <w:b/>
          <w:bCs/>
          <w:color w:val="2E2F2D"/>
          <w:spacing w:val="-6"/>
          <w:sz w:val="20"/>
          <w:szCs w:val="20"/>
        </w:rPr>
        <w:t>ресів;</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b/>
          <w:bCs/>
          <w:color w:val="2E2F2D"/>
          <w:spacing w:val="-4"/>
          <w:sz w:val="20"/>
          <w:szCs w:val="20"/>
        </w:rPr>
        <w:t>у триденний строк з дня, коли особа дізналася або повин</w:t>
      </w:r>
      <w:r w:rsidRPr="00382364">
        <w:rPr>
          <w:rFonts w:ascii="Times New Roman" w:eastAsia="Times New Roman" w:hAnsi="Times New Roman" w:cs="Times New Roman"/>
          <w:b/>
          <w:bCs/>
          <w:color w:val="2E2F2D"/>
          <w:spacing w:val="-4"/>
          <w:sz w:val="20"/>
          <w:szCs w:val="20"/>
        </w:rPr>
        <w:softHyphen/>
        <w:t>на була дізнатися про порушення її прав, свобод чи інтересів, у</w:t>
      </w:r>
      <w:r w:rsidRPr="00382364">
        <w:rPr>
          <w:rFonts w:ascii="Times New Roman" w:eastAsia="Times New Roman" w:hAnsi="Times New Roman" w:cs="Times New Roman"/>
          <w:b/>
          <w:bCs/>
          <w:color w:val="2E2F2D"/>
          <w:spacing w:val="-4"/>
          <w:sz w:val="20"/>
          <w:szCs w:val="20"/>
        </w:rPr>
        <w:br/>
      </w:r>
      <w:r w:rsidRPr="00382364">
        <w:rPr>
          <w:rFonts w:ascii="Times New Roman" w:eastAsia="Times New Roman" w:hAnsi="Times New Roman" w:cs="Times New Roman"/>
          <w:b/>
          <w:bCs/>
          <w:color w:val="2E2F2D"/>
          <w:spacing w:val="-3"/>
          <w:sz w:val="20"/>
          <w:szCs w:val="20"/>
        </w:rPr>
        <w:t>разі оскарження постанови про відкладення провадження ви</w:t>
      </w:r>
      <w:r w:rsidRPr="00382364">
        <w:rPr>
          <w:rFonts w:ascii="Times New Roman" w:eastAsia="Times New Roman" w:hAnsi="Times New Roman" w:cs="Times New Roman"/>
          <w:b/>
          <w:bCs/>
          <w:color w:val="2E2F2D"/>
          <w:spacing w:val="-3"/>
          <w:sz w:val="20"/>
          <w:szCs w:val="20"/>
        </w:rPr>
        <w:softHyphen/>
        <w:t>конавчих дій.</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5"/>
          <w:sz w:val="20"/>
          <w:szCs w:val="20"/>
        </w:rPr>
        <w:t>3.</w:t>
      </w:r>
      <w:r w:rsidRPr="00382364">
        <w:rPr>
          <w:rFonts w:ascii="Times New Roman" w:eastAsia="Times New Roman" w:hAnsi="Times New Roman" w:cs="Times New Roman"/>
          <w:b/>
          <w:bCs/>
          <w:color w:val="2E2F2D"/>
          <w:sz w:val="20"/>
        </w:rPr>
        <w:t> </w:t>
      </w:r>
      <w:r w:rsidRPr="00382364">
        <w:rPr>
          <w:rFonts w:ascii="Times New Roman" w:eastAsia="Times New Roman" w:hAnsi="Times New Roman" w:cs="Times New Roman"/>
          <w:b/>
          <w:bCs/>
          <w:color w:val="2E2F2D"/>
          <w:sz w:val="20"/>
          <w:szCs w:val="20"/>
        </w:rPr>
        <w:t>Відповідачем у справах з приводу рішень, дій або безді</w:t>
      </w:r>
      <w:r w:rsidRPr="00382364">
        <w:rPr>
          <w:rFonts w:ascii="Times New Roman" w:eastAsia="Times New Roman" w:hAnsi="Times New Roman" w:cs="Times New Roman"/>
          <w:b/>
          <w:bCs/>
          <w:color w:val="2E2F2D"/>
          <w:spacing w:val="-3"/>
          <w:sz w:val="20"/>
          <w:szCs w:val="20"/>
        </w:rPr>
        <w:t>яльності державного виконавця чи іншої посадової особи дер</w:t>
      </w:r>
      <w:r w:rsidRPr="00382364">
        <w:rPr>
          <w:rFonts w:ascii="Times New Roman" w:eastAsia="Times New Roman" w:hAnsi="Times New Roman" w:cs="Times New Roman"/>
          <w:b/>
          <w:bCs/>
          <w:color w:val="2E2F2D"/>
          <w:spacing w:val="-3"/>
          <w:sz w:val="20"/>
          <w:szCs w:val="20"/>
        </w:rPr>
        <w:softHyphen/>
      </w:r>
      <w:r w:rsidRPr="00382364">
        <w:rPr>
          <w:rFonts w:ascii="Times New Roman" w:eastAsia="Times New Roman" w:hAnsi="Times New Roman" w:cs="Times New Roman"/>
          <w:b/>
          <w:bCs/>
          <w:color w:val="2E2F2D"/>
          <w:spacing w:val="-2"/>
          <w:sz w:val="20"/>
          <w:szCs w:val="20"/>
        </w:rPr>
        <w:t>жавної виконавчої служби є відповідний орган державної ви</w:t>
      </w:r>
      <w:r w:rsidRPr="00382364">
        <w:rPr>
          <w:rFonts w:ascii="Times New Roman" w:eastAsia="Times New Roman" w:hAnsi="Times New Roman" w:cs="Times New Roman"/>
          <w:b/>
          <w:bCs/>
          <w:color w:val="2E2F2D"/>
          <w:spacing w:val="-2"/>
          <w:sz w:val="20"/>
          <w:szCs w:val="20"/>
        </w:rPr>
        <w:softHyphen/>
      </w:r>
      <w:r w:rsidRPr="00382364">
        <w:rPr>
          <w:rFonts w:ascii="Times New Roman" w:eastAsia="Times New Roman" w:hAnsi="Times New Roman" w:cs="Times New Roman"/>
          <w:b/>
          <w:bCs/>
          <w:color w:val="2E2F2D"/>
          <w:spacing w:val="-3"/>
          <w:sz w:val="20"/>
          <w:szCs w:val="20"/>
        </w:rPr>
        <w:t>конавчої служби.</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7"/>
          <w:sz w:val="20"/>
          <w:szCs w:val="20"/>
        </w:rPr>
        <w:t>4.</w:t>
      </w:r>
      <w:r w:rsidRPr="00382364">
        <w:rPr>
          <w:rFonts w:ascii="Times New Roman" w:eastAsia="Times New Roman" w:hAnsi="Times New Roman" w:cs="Times New Roman"/>
          <w:color w:val="2E2F2D"/>
          <w:spacing w:val="-7"/>
          <w:sz w:val="14"/>
          <w:szCs w:val="14"/>
        </w:rPr>
        <w:t>   </w:t>
      </w:r>
      <w:r w:rsidRPr="00382364">
        <w:rPr>
          <w:rFonts w:ascii="Times New Roman" w:eastAsia="Times New Roman" w:hAnsi="Times New Roman" w:cs="Times New Roman"/>
          <w:color w:val="2E2F2D"/>
          <w:spacing w:val="-7"/>
          <w:sz w:val="14"/>
        </w:rPr>
        <w:t> </w:t>
      </w:r>
      <w:r w:rsidRPr="00382364">
        <w:rPr>
          <w:rFonts w:ascii="Times New Roman" w:eastAsia="Times New Roman" w:hAnsi="Times New Roman" w:cs="Times New Roman"/>
          <w:b/>
          <w:bCs/>
          <w:color w:val="2E2F2D"/>
          <w:spacing w:val="1"/>
          <w:sz w:val="20"/>
          <w:szCs w:val="20"/>
        </w:rPr>
        <w:t>Про подання позовної заяви суд повідомляє відповідача</w:t>
      </w:r>
      <w:r w:rsidRPr="00382364">
        <w:rPr>
          <w:rFonts w:ascii="Times New Roman" w:eastAsia="Times New Roman" w:hAnsi="Times New Roman" w:cs="Times New Roman"/>
          <w:b/>
          <w:bCs/>
          <w:color w:val="2E2F2D"/>
          <w:spacing w:val="1"/>
          <w:sz w:val="20"/>
          <w:szCs w:val="20"/>
        </w:rPr>
        <w:br/>
      </w:r>
      <w:r w:rsidRPr="00382364">
        <w:rPr>
          <w:rFonts w:ascii="Times New Roman" w:eastAsia="Times New Roman" w:hAnsi="Times New Roman" w:cs="Times New Roman"/>
          <w:b/>
          <w:bCs/>
          <w:color w:val="2E2F2D"/>
          <w:sz w:val="20"/>
          <w:szCs w:val="20"/>
        </w:rPr>
        <w:t>не пізніше ніж наступного дня після відкриття провадження.</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b/>
          <w:bCs/>
          <w:color w:val="2E2F2D"/>
          <w:spacing w:val="-8"/>
          <w:sz w:val="20"/>
          <w:szCs w:val="20"/>
        </w:rPr>
        <w:t>5.</w:t>
      </w:r>
      <w:r w:rsidRPr="00382364">
        <w:rPr>
          <w:rFonts w:ascii="Times New Roman" w:eastAsia="Times New Roman" w:hAnsi="Times New Roman" w:cs="Times New Roman"/>
          <w:color w:val="2E2F2D"/>
          <w:spacing w:val="-8"/>
          <w:sz w:val="14"/>
          <w:szCs w:val="14"/>
        </w:rPr>
        <w:t>        </w:t>
      </w:r>
      <w:r w:rsidRPr="00382364">
        <w:rPr>
          <w:rFonts w:ascii="Times New Roman" w:eastAsia="Times New Roman" w:hAnsi="Times New Roman" w:cs="Times New Roman"/>
          <w:color w:val="2E2F2D"/>
          <w:spacing w:val="-8"/>
          <w:sz w:val="14"/>
        </w:rPr>
        <w:t> </w:t>
      </w:r>
      <w:r w:rsidRPr="00382364">
        <w:rPr>
          <w:rFonts w:ascii="Times New Roman" w:eastAsia="Times New Roman" w:hAnsi="Times New Roman" w:cs="Times New Roman"/>
          <w:b/>
          <w:bCs/>
          <w:color w:val="2E2F2D"/>
          <w:sz w:val="20"/>
          <w:szCs w:val="20"/>
        </w:rPr>
        <w:t>Адміністративна справа з приводу рішень, дій або безді</w:t>
      </w:r>
      <w:r w:rsidRPr="00382364">
        <w:rPr>
          <w:rFonts w:ascii="Times New Roman" w:eastAsia="Times New Roman" w:hAnsi="Times New Roman" w:cs="Times New Roman"/>
          <w:b/>
          <w:bCs/>
          <w:color w:val="2E2F2D"/>
          <w:sz w:val="20"/>
          <w:szCs w:val="20"/>
        </w:rPr>
        <w:softHyphen/>
      </w:r>
      <w:r w:rsidRPr="00382364">
        <w:rPr>
          <w:rFonts w:ascii="Times New Roman" w:eastAsia="Times New Roman" w:hAnsi="Times New Roman" w:cs="Times New Roman"/>
          <w:b/>
          <w:bCs/>
          <w:color w:val="2E2F2D"/>
          <w:spacing w:val="-1"/>
          <w:sz w:val="20"/>
          <w:szCs w:val="20"/>
        </w:rPr>
        <w:t>яльності державного виконавця чи іншої посадової особи дер</w:t>
      </w:r>
      <w:r w:rsidRPr="00382364">
        <w:rPr>
          <w:rFonts w:ascii="Times New Roman" w:eastAsia="Times New Roman" w:hAnsi="Times New Roman" w:cs="Times New Roman"/>
          <w:b/>
          <w:bCs/>
          <w:color w:val="2E2F2D"/>
          <w:spacing w:val="-1"/>
          <w:sz w:val="20"/>
          <w:szCs w:val="20"/>
        </w:rPr>
        <w:softHyphen/>
      </w:r>
      <w:r w:rsidRPr="00382364">
        <w:rPr>
          <w:rFonts w:ascii="Times New Roman" w:eastAsia="Times New Roman" w:hAnsi="Times New Roman" w:cs="Times New Roman"/>
          <w:b/>
          <w:bCs/>
          <w:color w:val="2E2F2D"/>
          <w:spacing w:val="-2"/>
          <w:sz w:val="20"/>
          <w:szCs w:val="20"/>
        </w:rPr>
        <w:t>жавної виконавчої служби вирішується судом протягом десяти</w:t>
      </w:r>
      <w:r w:rsidRPr="00382364">
        <w:rPr>
          <w:rFonts w:ascii="Times New Roman" w:eastAsia="Times New Roman" w:hAnsi="Times New Roman" w:cs="Times New Roman"/>
          <w:b/>
          <w:bCs/>
          <w:color w:val="2E2F2D"/>
          <w:spacing w:val="-2"/>
          <w:sz w:val="20"/>
        </w:rPr>
        <w:t> </w:t>
      </w:r>
      <w:r w:rsidRPr="00382364">
        <w:rPr>
          <w:rFonts w:ascii="Times New Roman" w:eastAsia="Times New Roman" w:hAnsi="Times New Roman" w:cs="Times New Roman"/>
          <w:b/>
          <w:bCs/>
          <w:color w:val="2E2F2D"/>
          <w:spacing w:val="-1"/>
          <w:sz w:val="20"/>
          <w:szCs w:val="20"/>
        </w:rPr>
        <w:t>днів після відкриття провадження у справі.</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17"/>
          <w:sz w:val="20"/>
          <w:szCs w:val="20"/>
        </w:rPr>
        <w:t>1.</w:t>
      </w:r>
      <w:r w:rsidRPr="00382364">
        <w:rPr>
          <w:rFonts w:ascii="Times New Roman" w:eastAsia="Times New Roman" w:hAnsi="Times New Roman" w:cs="Times New Roman"/>
          <w:color w:val="2E2F2D"/>
          <w:spacing w:val="2"/>
          <w:sz w:val="20"/>
          <w:szCs w:val="20"/>
        </w:rPr>
        <w:t>Учасники виконавчого провадження (крім державного</w:t>
      </w:r>
      <w:r w:rsidRPr="00382364">
        <w:rPr>
          <w:rFonts w:ascii="Times New Roman" w:eastAsia="Times New Roman" w:hAnsi="Times New Roman" w:cs="Times New Roman"/>
          <w:color w:val="2E2F2D"/>
          <w:spacing w:val="2"/>
          <w:sz w:val="20"/>
          <w:szCs w:val="20"/>
        </w:rPr>
        <w:br/>
      </w:r>
      <w:r w:rsidRPr="00382364">
        <w:rPr>
          <w:rFonts w:ascii="Times New Roman" w:eastAsia="Times New Roman" w:hAnsi="Times New Roman" w:cs="Times New Roman"/>
          <w:color w:val="2E2F2D"/>
          <w:spacing w:val="-3"/>
          <w:sz w:val="20"/>
          <w:szCs w:val="20"/>
        </w:rPr>
        <w:t>виконавця) — сторони (стягувач і боржник), представники сто</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2"/>
          <w:sz w:val="20"/>
          <w:szCs w:val="20"/>
        </w:rPr>
        <w:t>рін, експерти, спеціалісти, перекладачі — та особи, які залуча</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ються до проведення виконавчих дій — поняті, а також праців</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ники органів внутрішніх справ, представники органів опіки і</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2"/>
          <w:sz w:val="20"/>
          <w:szCs w:val="20"/>
        </w:rPr>
        <w:t>піклування, інших органів і установ, що залучені державним</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2"/>
          <w:sz w:val="20"/>
          <w:szCs w:val="20"/>
        </w:rPr>
        <w:t>виконавцем до проведення виконавчих дій у порядку, встанов</w:t>
      </w:r>
      <w:r w:rsidRPr="00382364">
        <w:rPr>
          <w:rFonts w:ascii="Times New Roman" w:eastAsia="Times New Roman" w:hAnsi="Times New Roman" w:cs="Times New Roman"/>
          <w:color w:val="2E2F2D"/>
          <w:spacing w:val="-2"/>
          <w:sz w:val="20"/>
          <w:szCs w:val="20"/>
        </w:rPr>
        <w:softHyphen/>
      </w:r>
      <w:r w:rsidRPr="00382364">
        <w:rPr>
          <w:rFonts w:ascii="Times New Roman" w:eastAsia="Times New Roman" w:hAnsi="Times New Roman" w:cs="Times New Roman"/>
          <w:color w:val="2E2F2D"/>
          <w:spacing w:val="-3"/>
          <w:sz w:val="20"/>
          <w:szCs w:val="20"/>
        </w:rPr>
        <w:t>леному Законом України «Про виконавче провадження» мають</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1"/>
          <w:sz w:val="20"/>
          <w:szCs w:val="20"/>
        </w:rPr>
        <w:t>право звернутися до адміністративного суду із позовною зая</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4"/>
          <w:sz w:val="20"/>
          <w:szCs w:val="20"/>
        </w:rPr>
        <w:t>вою, якщо вважають, що рішенням, дією або бездіяльністю</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2"/>
          <w:sz w:val="20"/>
          <w:szCs w:val="20"/>
        </w:rPr>
        <w:t>державного виконавця чи іншої посадової особи державної ви</w:t>
      </w:r>
      <w:r w:rsidRPr="00382364">
        <w:rPr>
          <w:rFonts w:ascii="Times New Roman" w:eastAsia="Times New Roman" w:hAnsi="Times New Roman" w:cs="Times New Roman"/>
          <w:color w:val="2E2F2D"/>
          <w:spacing w:val="1"/>
          <w:sz w:val="20"/>
          <w:szCs w:val="20"/>
        </w:rPr>
        <w:t>конавчої служби порушено їхні права, свободи чи інтереси, а також якщо законом не встановлено інший порядок судового</w:t>
      </w:r>
      <w:r w:rsidRPr="00382364">
        <w:rPr>
          <w:rFonts w:ascii="Times New Roman" w:eastAsia="Times New Roman" w:hAnsi="Times New Roman" w:cs="Times New Roman"/>
          <w:color w:val="2E2F2D"/>
          <w:spacing w:val="1"/>
          <w:sz w:val="20"/>
        </w:rPr>
        <w:t> </w:t>
      </w:r>
      <w:r w:rsidRPr="00382364">
        <w:rPr>
          <w:rFonts w:ascii="Times New Roman" w:eastAsia="Times New Roman" w:hAnsi="Times New Roman" w:cs="Times New Roman"/>
          <w:color w:val="2E2F2D"/>
          <w:spacing w:val="-1"/>
          <w:sz w:val="20"/>
          <w:szCs w:val="20"/>
        </w:rPr>
        <w:t>оскарження рішень, дій чи бездіяльності таких осіб.</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2.</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color w:val="2E2F2D"/>
          <w:spacing w:val="-3"/>
          <w:sz w:val="20"/>
          <w:szCs w:val="20"/>
        </w:rPr>
        <w:t>Інший порядок судового оскарження рішень, дій чи безді</w:t>
      </w:r>
      <w:r w:rsidRPr="00382364">
        <w:rPr>
          <w:rFonts w:ascii="Times New Roman" w:eastAsia="Times New Roman" w:hAnsi="Times New Roman" w:cs="Times New Roman"/>
          <w:color w:val="2E2F2D"/>
          <w:spacing w:val="-3"/>
          <w:sz w:val="20"/>
          <w:szCs w:val="20"/>
        </w:rPr>
        <w:softHyphen/>
      </w:r>
      <w:r w:rsidRPr="00382364">
        <w:rPr>
          <w:rFonts w:ascii="Times New Roman" w:eastAsia="Times New Roman" w:hAnsi="Times New Roman" w:cs="Times New Roman"/>
          <w:color w:val="2E2F2D"/>
          <w:spacing w:val="-1"/>
          <w:sz w:val="20"/>
          <w:szCs w:val="20"/>
        </w:rPr>
        <w:t>яльності державного виконавця чи іншої посадової особи дер</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жавної виконавчої служби встановлений: розділом VII ЦПК</w:t>
      </w:r>
      <w:r w:rsidRPr="00382364">
        <w:rPr>
          <w:rFonts w:ascii="Times New Roman" w:eastAsia="Times New Roman" w:hAnsi="Times New Roman" w:cs="Times New Roman"/>
          <w:color w:val="2E2F2D"/>
          <w:spacing w:val="3"/>
          <w:sz w:val="20"/>
        </w:rPr>
        <w:t> </w:t>
      </w:r>
      <w:r w:rsidRPr="00382364">
        <w:rPr>
          <w:rFonts w:ascii="Times New Roman" w:eastAsia="Times New Roman" w:hAnsi="Times New Roman" w:cs="Times New Roman"/>
          <w:color w:val="2E2F2D"/>
          <w:spacing w:val="-1"/>
          <w:sz w:val="20"/>
          <w:szCs w:val="20"/>
        </w:rPr>
        <w:t>України щодо рішень, дій або бездіяльності державного вико</w:t>
      </w:r>
      <w:r w:rsidRPr="00382364">
        <w:rPr>
          <w:rFonts w:ascii="Times New Roman" w:eastAsia="Times New Roman" w:hAnsi="Times New Roman" w:cs="Times New Roman"/>
          <w:color w:val="2E2F2D"/>
          <w:spacing w:val="-2"/>
          <w:sz w:val="20"/>
          <w:szCs w:val="20"/>
        </w:rPr>
        <w:t>навця чи іншої посадової особи державної виконавчої служби,</w:t>
      </w:r>
      <w:r w:rsidRPr="00382364">
        <w:rPr>
          <w:rFonts w:ascii="Times New Roman" w:eastAsia="Times New Roman" w:hAnsi="Times New Roman" w:cs="Times New Roman"/>
          <w:color w:val="2E2F2D"/>
          <w:spacing w:val="-4"/>
          <w:sz w:val="20"/>
          <w:szCs w:val="20"/>
        </w:rPr>
        <w:t>що мали місце під час виконання судового рішення, ухваленого</w:t>
      </w:r>
      <w:r w:rsidRPr="00382364">
        <w:rPr>
          <w:rFonts w:ascii="Times New Roman" w:eastAsia="Times New Roman" w:hAnsi="Times New Roman" w:cs="Times New Roman"/>
          <w:color w:val="2E2F2D"/>
          <w:spacing w:val="-4"/>
          <w:sz w:val="20"/>
        </w:rPr>
        <w:t> </w:t>
      </w:r>
      <w:r w:rsidRPr="00382364">
        <w:rPr>
          <w:rFonts w:ascii="Times New Roman" w:eastAsia="Times New Roman" w:hAnsi="Times New Roman" w:cs="Times New Roman"/>
          <w:color w:val="2E2F2D"/>
          <w:spacing w:val="-5"/>
          <w:sz w:val="20"/>
          <w:szCs w:val="20"/>
        </w:rPr>
        <w:t>відповідно до ЦПК України; ст. 121-2 ГПК України щодо дій чи</w:t>
      </w:r>
      <w:r w:rsidRPr="00382364">
        <w:rPr>
          <w:rFonts w:ascii="Times New Roman" w:eastAsia="Times New Roman" w:hAnsi="Times New Roman" w:cs="Times New Roman"/>
          <w:color w:val="2E2F2D"/>
          <w:spacing w:val="-5"/>
          <w:sz w:val="20"/>
          <w:szCs w:val="20"/>
        </w:rPr>
        <w:br/>
      </w:r>
      <w:r w:rsidRPr="00382364">
        <w:rPr>
          <w:rFonts w:ascii="Times New Roman" w:eastAsia="Times New Roman" w:hAnsi="Times New Roman" w:cs="Times New Roman"/>
          <w:color w:val="2E2F2D"/>
          <w:spacing w:val="-4"/>
          <w:sz w:val="20"/>
          <w:szCs w:val="20"/>
        </w:rPr>
        <w:t>бездіяльності органів державної виконавчої служби щодо вико</w:t>
      </w:r>
      <w:r w:rsidRPr="00382364">
        <w:rPr>
          <w:rFonts w:ascii="Times New Roman" w:eastAsia="Times New Roman" w:hAnsi="Times New Roman" w:cs="Times New Roman"/>
          <w:color w:val="2E2F2D"/>
          <w:spacing w:val="-1"/>
          <w:sz w:val="20"/>
          <w:szCs w:val="20"/>
        </w:rPr>
        <w:t>нання рішень, ухвал, постанов господарських судів.</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pacing w:val="-9"/>
          <w:sz w:val="20"/>
          <w:szCs w:val="20"/>
        </w:rPr>
        <w:t>3.</w:t>
      </w:r>
      <w:r w:rsidRPr="00382364">
        <w:rPr>
          <w:rFonts w:ascii="Times New Roman" w:eastAsia="Times New Roman" w:hAnsi="Times New Roman" w:cs="Times New Roman"/>
          <w:color w:val="2E2F2D"/>
          <w:spacing w:val="-9"/>
          <w:sz w:val="14"/>
          <w:szCs w:val="14"/>
        </w:rPr>
        <w:t>        </w:t>
      </w:r>
      <w:r w:rsidRPr="00382364">
        <w:rPr>
          <w:rFonts w:ascii="Times New Roman" w:eastAsia="Times New Roman" w:hAnsi="Times New Roman" w:cs="Times New Roman"/>
          <w:color w:val="2E2F2D"/>
          <w:spacing w:val="-9"/>
          <w:sz w:val="14"/>
        </w:rPr>
        <w:t> </w:t>
      </w:r>
      <w:r w:rsidRPr="00382364">
        <w:rPr>
          <w:rFonts w:ascii="Times New Roman" w:eastAsia="Times New Roman" w:hAnsi="Times New Roman" w:cs="Times New Roman"/>
          <w:color w:val="2E2F2D"/>
          <w:spacing w:val="-1"/>
          <w:sz w:val="20"/>
          <w:szCs w:val="20"/>
        </w:rPr>
        <w:t>Позовну заяву у справах з приводу рішень, дій або безді</w:t>
      </w:r>
      <w:r w:rsidRPr="00382364">
        <w:rPr>
          <w:rFonts w:ascii="Times New Roman" w:eastAsia="Times New Roman" w:hAnsi="Times New Roman" w:cs="Times New Roman"/>
          <w:color w:val="2E2F2D"/>
          <w:spacing w:val="2"/>
          <w:sz w:val="20"/>
          <w:szCs w:val="20"/>
        </w:rPr>
        <w:t>яльності державної виконавчої служби може бути подано до</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2"/>
          <w:sz w:val="20"/>
          <w:szCs w:val="20"/>
        </w:rPr>
        <w:t>суду: у десятиденний строк з дня, коли особа дізналася або по</w:t>
      </w:r>
      <w:r w:rsidRPr="00382364">
        <w:rPr>
          <w:rFonts w:ascii="Times New Roman" w:eastAsia="Times New Roman" w:hAnsi="Times New Roman" w:cs="Times New Roman"/>
          <w:color w:val="2E2F2D"/>
          <w:spacing w:val="-2"/>
          <w:sz w:val="20"/>
          <w:szCs w:val="20"/>
        </w:rPr>
        <w:softHyphen/>
        <w:t>винна була дізнатися про порушення її прав, свобод чи інтере</w:t>
      </w:r>
      <w:r w:rsidRPr="00382364">
        <w:rPr>
          <w:rFonts w:ascii="Times New Roman" w:eastAsia="Times New Roman" w:hAnsi="Times New Roman" w:cs="Times New Roman"/>
          <w:color w:val="2E2F2D"/>
          <w:spacing w:val="-2"/>
          <w:sz w:val="20"/>
          <w:szCs w:val="20"/>
        </w:rPr>
        <w:softHyphen/>
        <w:t>сів; у триденний строк з дня, коли особа дізналася або повинна</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2"/>
          <w:sz w:val="20"/>
          <w:szCs w:val="20"/>
        </w:rPr>
        <w:t>була дізнатися про порушення її прав, свобод чи інтересів, у</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z w:val="20"/>
          <w:szCs w:val="20"/>
        </w:rPr>
        <w:t>разі оскарження постанови про відкладення провадження ви</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1"/>
          <w:sz w:val="20"/>
          <w:szCs w:val="20"/>
        </w:rPr>
        <w:t>конавчих дій.</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4.</w:t>
      </w:r>
      <w:r w:rsidRPr="00382364">
        <w:rPr>
          <w:rFonts w:ascii="Times New Roman" w:eastAsia="Times New Roman" w:hAnsi="Times New Roman" w:cs="Times New Roman"/>
          <w:color w:val="2E2F2D"/>
          <w:sz w:val="14"/>
          <w:szCs w:val="14"/>
        </w:rPr>
        <w:t>   </w:t>
      </w:r>
      <w:r w:rsidRPr="00382364">
        <w:rPr>
          <w:rFonts w:ascii="Times New Roman" w:eastAsia="Times New Roman" w:hAnsi="Times New Roman" w:cs="Times New Roman"/>
          <w:color w:val="2E2F2D"/>
          <w:sz w:val="14"/>
        </w:rPr>
        <w:t> </w:t>
      </w:r>
      <w:r w:rsidRPr="00382364">
        <w:rPr>
          <w:rFonts w:ascii="Times New Roman" w:eastAsia="Times New Roman" w:hAnsi="Times New Roman" w:cs="Times New Roman"/>
          <w:color w:val="2E2F2D"/>
          <w:sz w:val="20"/>
          <w:szCs w:val="20"/>
        </w:rPr>
        <w:t>Відповідачем у справах з приводу рішень, дій або безді</w:t>
      </w:r>
      <w:r w:rsidRPr="00382364">
        <w:rPr>
          <w:rFonts w:ascii="Times New Roman" w:eastAsia="Times New Roman" w:hAnsi="Times New Roman" w:cs="Times New Roman"/>
          <w:color w:val="2E2F2D"/>
          <w:sz w:val="20"/>
          <w:szCs w:val="20"/>
        </w:rPr>
        <w:softHyphen/>
      </w:r>
      <w:r w:rsidRPr="00382364">
        <w:rPr>
          <w:rFonts w:ascii="Times New Roman" w:eastAsia="Times New Roman" w:hAnsi="Times New Roman" w:cs="Times New Roman"/>
          <w:color w:val="2E2F2D"/>
          <w:spacing w:val="-1"/>
          <w:sz w:val="20"/>
          <w:szCs w:val="20"/>
        </w:rPr>
        <w:t>яльності державного виконавця чи іншої посадової особи держ</w:t>
      </w:r>
      <w:r w:rsidRPr="00382364">
        <w:rPr>
          <w:rFonts w:ascii="Times New Roman" w:eastAsia="Times New Roman" w:hAnsi="Times New Roman" w:cs="Times New Roman"/>
          <w:color w:val="2E2F2D"/>
          <w:spacing w:val="-2"/>
          <w:sz w:val="20"/>
          <w:szCs w:val="20"/>
        </w:rPr>
        <w:t>авної виконавчої служби є відповідний орган державної ви</w:t>
      </w:r>
      <w:r w:rsidRPr="00382364">
        <w:rPr>
          <w:rFonts w:ascii="Times New Roman" w:eastAsia="Times New Roman" w:hAnsi="Times New Roman" w:cs="Times New Roman"/>
          <w:color w:val="2E2F2D"/>
          <w:spacing w:val="-2"/>
          <w:sz w:val="20"/>
          <w:szCs w:val="20"/>
        </w:rPr>
        <w:softHyphen/>
        <w:t>конавчої служби (Департамент державної виконавчої служби, державна виконавча служба Автономної Республіки Крим, об</w:t>
      </w:r>
      <w:r w:rsidRPr="00382364">
        <w:rPr>
          <w:rFonts w:ascii="Times New Roman" w:eastAsia="Times New Roman" w:hAnsi="Times New Roman" w:cs="Times New Roman"/>
          <w:color w:val="2E2F2D"/>
          <w:spacing w:val="-2"/>
          <w:sz w:val="20"/>
          <w:szCs w:val="20"/>
        </w:rPr>
        <w:softHyphen/>
        <w:t>ластей та міст Києва і Севастополя, державна виконавча служ</w:t>
      </w:r>
      <w:r w:rsidRPr="00382364">
        <w:rPr>
          <w:rFonts w:ascii="Times New Roman" w:eastAsia="Times New Roman" w:hAnsi="Times New Roman" w:cs="Times New Roman"/>
          <w:color w:val="2E2F2D"/>
          <w:spacing w:val="-2"/>
          <w:sz w:val="20"/>
          <w:szCs w:val="20"/>
        </w:rPr>
        <w:softHyphen/>
        <w:t>ба у районах, містах (містах обласного значення), районах у</w:t>
      </w:r>
      <w:r w:rsidRPr="00382364">
        <w:rPr>
          <w:rFonts w:ascii="Times New Roman" w:eastAsia="Times New Roman" w:hAnsi="Times New Roman" w:cs="Times New Roman"/>
          <w:color w:val="2E2F2D"/>
          <w:spacing w:val="-2"/>
          <w:sz w:val="20"/>
        </w:rPr>
        <w:t> </w:t>
      </w:r>
      <w:r w:rsidRPr="00382364">
        <w:rPr>
          <w:rFonts w:ascii="Times New Roman" w:eastAsia="Times New Roman" w:hAnsi="Times New Roman" w:cs="Times New Roman"/>
          <w:color w:val="2E2F2D"/>
          <w:spacing w:val="-3"/>
          <w:sz w:val="20"/>
          <w:szCs w:val="20"/>
        </w:rPr>
        <w:t>містах).</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20"/>
          <w:szCs w:val="20"/>
        </w:rPr>
        <w:t>5. Про подання позовної заяви суд повідомляє відповідача</w:t>
      </w:r>
      <w:r w:rsidRPr="00382364">
        <w:rPr>
          <w:rFonts w:ascii="Times New Roman" w:eastAsia="Times New Roman" w:hAnsi="Times New Roman" w:cs="Times New Roman"/>
          <w:color w:val="2E2F2D"/>
          <w:sz w:val="20"/>
        </w:rPr>
        <w:t> </w:t>
      </w:r>
      <w:r w:rsidRPr="00382364">
        <w:rPr>
          <w:rFonts w:ascii="Times New Roman" w:eastAsia="Times New Roman" w:hAnsi="Times New Roman" w:cs="Times New Roman"/>
          <w:color w:val="2E2F2D"/>
          <w:spacing w:val="-1"/>
          <w:sz w:val="20"/>
          <w:szCs w:val="20"/>
        </w:rPr>
        <w:t>не пізніше ніж наступного дня після відкриття провадження у справі. Адміністративні справи цієї категорії вирішуються су</w:t>
      </w:r>
      <w:r w:rsidRPr="00382364">
        <w:rPr>
          <w:rFonts w:ascii="Times New Roman" w:eastAsia="Times New Roman" w:hAnsi="Times New Roman" w:cs="Times New Roman"/>
          <w:color w:val="2E2F2D"/>
          <w:spacing w:val="-1"/>
          <w:sz w:val="20"/>
          <w:szCs w:val="20"/>
        </w:rPr>
        <w:softHyphen/>
      </w:r>
      <w:r w:rsidRPr="00382364">
        <w:rPr>
          <w:rFonts w:ascii="Times New Roman" w:eastAsia="Times New Roman" w:hAnsi="Times New Roman" w:cs="Times New Roman"/>
          <w:color w:val="2E2F2D"/>
          <w:spacing w:val="3"/>
          <w:sz w:val="20"/>
          <w:szCs w:val="20"/>
        </w:rPr>
        <w:t>дом протягом десяти днів після відкриття провадження у</w:t>
      </w:r>
      <w:r w:rsidRPr="00382364">
        <w:rPr>
          <w:rFonts w:ascii="Times New Roman" w:eastAsia="Times New Roman" w:hAnsi="Times New Roman" w:cs="Times New Roman"/>
          <w:color w:val="2E2F2D"/>
          <w:spacing w:val="-1"/>
          <w:sz w:val="20"/>
          <w:szCs w:val="20"/>
        </w:rPr>
        <w:t>справі.</w:t>
      </w:r>
    </w:p>
    <w:p w:rsidR="00BE1635" w:rsidRPr="00382364" w:rsidRDefault="00BE1635" w:rsidP="00382364">
      <w:pPr>
        <w:shd w:val="clear" w:color="auto" w:fill="FFFFFF"/>
        <w:spacing w:after="0" w:line="240" w:lineRule="auto"/>
        <w:ind w:firstLine="142"/>
        <w:contextualSpacing/>
        <w:rPr>
          <w:rFonts w:ascii="Times New Roman" w:eastAsia="Times New Roman" w:hAnsi="Times New Roman" w:cs="Times New Roman"/>
          <w:color w:val="2E2F2D"/>
          <w:sz w:val="18"/>
          <w:szCs w:val="18"/>
        </w:rPr>
      </w:pPr>
      <w:r w:rsidRPr="00382364">
        <w:rPr>
          <w:rFonts w:ascii="Times New Roman" w:eastAsia="Times New Roman" w:hAnsi="Times New Roman" w:cs="Times New Roman"/>
          <w:color w:val="2E2F2D"/>
          <w:sz w:val="18"/>
          <w:szCs w:val="18"/>
        </w:rPr>
        <w:t> </w:t>
      </w:r>
    </w:p>
    <w:p w:rsidR="00BE1635" w:rsidRPr="00382364" w:rsidRDefault="00BE1635" w:rsidP="00382364">
      <w:pPr>
        <w:spacing w:after="0" w:line="240" w:lineRule="auto"/>
        <w:ind w:firstLine="142"/>
        <w:contextualSpacing/>
        <w:rPr>
          <w:rFonts w:ascii="Times New Roman" w:hAnsi="Times New Roman" w:cs="Times New Roman"/>
        </w:rPr>
      </w:pP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b/>
          <w:lang w:val="uk-UA"/>
        </w:rPr>
        <w:t xml:space="preserve">83. </w:t>
      </w:r>
      <w:r w:rsidRPr="00382364">
        <w:rPr>
          <w:rFonts w:ascii="Times New Roman" w:hAnsi="Times New Roman" w:cs="Times New Roman"/>
          <w:b/>
        </w:rPr>
        <w:t>1. Органи виконавчої влади, органи місцевого самоврядування</w:t>
      </w:r>
      <w:r w:rsidRPr="00382364">
        <w:rPr>
          <w:rFonts w:ascii="Times New Roman" w:hAnsi="Times New Roman" w:cs="Times New Roman"/>
        </w:rPr>
        <w:t xml:space="preserve"> негайно після одержання повідомлення про проведення зборів, мітингів, походів, демонстрацій тощо мають право звернутися до окружного адміністративного суду за своїм місцезнаходженням із позовною заявою про заборону таких заходів чи про інше обмеження права на мирні зібрання (щодо місця чи часу їх проведення тощо).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Позовна заява, яка надійшла в день проведення заходів, визначених частиною першою цієї статті, або після цього, залишається без розгляду.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Про відкриття провадження у справі, дату, час та місце розгляду справи суд негайно повідомляє позивача та організатора (організаторів) зборів, мітингів, походів, демонстрацій чи інших мирних зібрань.</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Адміністративна справа про обмеження права на мирні зібрання вирішується судом протягом трьох днів після відкриття провадження, а в разі відкриття провадження менш як за три дні до проведення відповідних заходів - невідкладно.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5. Суд задовольняє вимоги позивача в інтересах національної безпеки та громадського порядку в разі, якщо визнає, що проведення зборів, мітингів, походів, демонстрацій чи інших зібрань може створити реальну небезпеку заворушень чи злочинів, загрозу здоров'ю населення або правам і свободам інших людей. У постанові суду зазначається спосіб обмеження щодо реалізації права на мирні зібрання.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6. Постанова суду у справах про обмеження щодо реалізації права на мирні зібрання виконується негайно.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7. Копії судового рішення невідкладно видаються особам, які брали участь у справі, або надсилаються їм, якщо вони не були присутні під час його проголошення.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u w:val="single"/>
        </w:rPr>
        <w:t>Коментар</w:t>
      </w:r>
      <w:r w:rsidRPr="00382364">
        <w:rPr>
          <w:rFonts w:ascii="Times New Roman" w:hAnsi="Times New Roman" w:cs="Times New Roman"/>
        </w:rPr>
        <w:t>:</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Предмет регулювання та цілі статті</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 Стаття визначає особливості адміністративних справ за позовом суб'єкта владних повноважень - органу виконавчої влади чи органу місцевого самоврядування - про обмеження щодо реалізації конституційного права громадян на мирні зібрання.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2. Завданням суду у таких справах є перевірити обґрунтованість застосування обмеження у реалізації конституційного права громадян на мирні зібрання за зверненням відповідного суб'єкта владних повноважень, а в разі обґрунтованості обрати той спосіб обмеження цього права, який був би адекватним (найменшим) за встановлених небезпеки чи загроз і забезпечував досягнення мети такого обмеження - запобігання заворушенням чи злочинам, охорона здоров'я населення або захист прав і свобод інших людей.</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3. Особливості адміністративних справ щодо усунення обмежень у реалізації права на мирні зібрання, що вжиті органом виконавчої влади чи органом місцевого самоврядування без відповідного рішення суду або з його порушенням, визначені статтею 183 КАСУ.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Правова основа статті</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4. Відповідно до статті 39 Конституції України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 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5. Рішенням Конституційного Суду України у справі щодо завчасного сповіщення про мирні зібрання139 встановлено, що стаття 39 Конституції України вимагає від організаторів мирних зібрань сповістити органи виконавчої влади чи органи місцевого самоврядування про проведення цих масових заходів заздалегідь, тобто у прийнятні строки, що передують даті їх проведення. Ці строки не повинні обмежувати передбачене статтею 39 Конституції України право громадян, а мають служити його гарантією і водночас надавати можливість відповідним органам виконавчої влади чи органам місцевого самоврядування вжити заходів щодо безперешкодного проведення громадянами мирних зібрань, забезпечення громадського порядку, прав і свобод інших людей. Зокрема, у разі необхідності органи виконавчої влади чи місцевого самоврядування можуть погоджувати з організаторами мирних зібрань дату, час, місце, маршрут, умови, тривалість їх проведення тощо.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Згідно з рішенням Конституційного Суду України, строк завчасного сповіщення органу виконавчої влади чи органу місцевого самоврядування має бути достатнім для того, щоб такий орган міг визначитися, наскільки проведення мирного зібрання відповідає закону, та в разі потреби, згідно з частиною другою статті 39 Конституції України, звернутися до суду для вирішення спірних питань. Конкретні строки завчасного сповіщення мають бути визначені законом з урахуванням особливостей форм мирних зібрань, їх масовості, місця, часу проведення тощо, але поки що цього не зроблено.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Підсудність</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6. Адміністративну справу за позовом органу виконавчої влади чи органу місцевого самоврядування про обмеження щодо реалізації конституційного права громадян на мирні зібрання розглядає окружний адміністративний суд (незалежно від того, подає позов орган виконавчої влади чи орган місцевого самоврядування) за місцезнаходженням відповідного органу-позивача. Фактично місцезнаходження органу зазвичай збігається з місцем проведення мирних зібрань.</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Сторони</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7. Позивачем в адміністративній справі про обмеження щодо реалізації права на мирні зібрання є орган виконавчої влади чи орган місцевого самоврядування, що одержав повідомлення про проведення зборів, мітингів, походів, демонстрацій тощо від організатора (організаторів) цих заходів. Жоден закон поки не визначає, який саме це орган. Зазвичай таким органом є відповідна місцева державна адміністрація чи місцева рада або її виконавчий орган за місцем запланованого проведення мирного зібрання.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8. З частини третьої коментованої статті випливає, що відповідачем (відповідачами) в адміністративній справі про обмеження щодо реалізації права на мирні зібрання є організатор (організатори) зборів, мітингів, походів, демонстрацій чи інших мирних зібрань, що зробив відповідне повідомлення. Таким організатором може бути політична партія, громадська організація, профспілка, підприємство, фізична особа тощо.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Строк звернення до адміністративного суду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9. Якщо є підстави для адміністративного позову, позивач повинен звернутися до адміністративного суду з позовною заявою негайно після отримання повідомлення про проведення мирного зібрання. "Негайно" означає настільки швидко, наскільки це дає можливість позивачеві визначитися, чи є підстави для подання адміністративного позову, та в разі потреби підготувати позовну заяву.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10. В усякому випадку позовна заява повинна надійти до дня проведення відповідного мирного зібрання, оскільки позовна заява, що надійшла у день проведення цього заходу або після цього, залишається без розгляду (частина друга коментованої статті), адже сенсу в судовому рішенні після початку заходів уже не буде.</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Строк розгляду адміністративної справи</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11. Про відкриття провадження у справі, дату, час та місце розгляду справи суд негайно повідомляє сторони (частина третя коментованої статті). З метою своєчасного вирішення справи на підставі статті 38 КАСУ суд може здійснити судові виклики та повідомлення у такій справі телеграмою, факсимільним повідомленням (факсом, телефаксом), електронною поштою, телефоном або й через друкований засіб масової інформації. Такі виклики і повідомлення мають бути здійснені у строк, що даватиме можливість своєчасно прибути до суду (частина третя статті 35 КАСУ).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12. Адміністративна справа про обмеження щодо реалізації права на мирні зібрання має бути розглянута і вирішена судом протягом трьох днів після відкриття провадження у справі, а в разі відкриття провадження менш як за три дні до проведення відповідних заходів - невідкладно (частина четверта коментованої статті). На наш погляд, зважаючи на цілі статті, неприбуття сторін, які були належним чином повідомлені про судове засідання, не є підставою для відкладення судового розгляду, якщо таке відкладення стане перешкодою для своєчасного вирішення справи.</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В усякому випадку справа має бути вирішена до початку мирних зібрань з таким розрахунком, щоб у разі задоволення адміністративного позову можна було вжити заходів для своєчасного виконання постанови суду.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Постанова суду, її виконання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13. Вимоги позивача можуть бути задоволені лише в інтересах національної безпеки та громадського порядку у разі, якщо суд визнає, що проведення зборів, мітингів, походів, демонстрацій чи інших зібрань може створити реальну небезпеку заворушень чи злочинів, загрозу здоров'ю населення або правам і свободам інших людей (частина п'ята коментованої статті). Зокрема, адміністративний позов може бути задоволений у разі запізнілого направлення повідомлення про мирні зібрання, що перешкоджає органам виконавчої влади або органам місцевого самоврядування у такі стислі строки вжити заходів щодо забезпечення безпеки проведення таких заходів та громадського порядку.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14. У постанові суду про задоволення позову обов'язково має бути зазначено спосіб обмеження щодо реалізації права на мирні зібрання. Такі обмеження можуть полягати у забороні проводити збори, мітинги, походи, демонстрації тощо, у забороні проводити ці заходи у певному місці чи у певний час, у визначенні маршруту тощо. Обираючи спосіб обмеження, суд повинен керуватися принципом пропорційності - обмеження має бути адекватним загрозам, тобто з усіх способів обмеження слід обрати той спосіб, який найменше обмежує право на мирне зібрання, але дає можливість запобігти загрозам. Наприклад, неправильно забороняти проведення мітингів двох конкуруючих політичних сил через можливість зіткнень, якщо проведення цих мітингів можна розвести у просторі або часі.</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15. Оскільки відповідно до частини сьомої коментованої статті копії судового рішення невідкладно видаються особам, які брали участь у справі, або надсилаються їм, якщо вони не були присутні під час його проголошення, то правила частини третьої статті 160 і частини четвертої статті 167 КАСУ (щодо відкладення виготовлення постанови у повному обсязі) на розгляд таких справ не поширюється.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i/>
          <w:iCs/>
        </w:rPr>
        <w:t>16. Постанову про обмеження права на мирні зібрання належить виконувати негайно, тобто не чекаючи набрання нею законної сили (частина шоста коментованої статті, пункт 6 частини першої статті 256 КАСУ).</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84. </w:t>
      </w: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Стаття 183(1). Особливості провадження у справах за адміністративними позовами про примусове відчуження земельної ділянки, інших об'єктів нерухомого майна, що на ній розміщені, з мотивів суспільної необхідності</w:t>
      </w: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Право звернутися з адміністративним позовом про примусове відчуження земельної ділянки, інших об'єктів нерухомого майна, що на ній розміщені, з мотивів суспільної необхідності мають органи виконавчої влади та органи місцевого самоврядування, які відповідно до закону можуть викуповувати ці об'єкти для суспільних потреб.</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Адміністративні справи про примусове відчуження земельної ділянки, інших об'єктів нерухомого майна, що на ній розміщені, з мотивів суспільної необхідності розглядаються та вирішуються апеляційним адміністративним судом за місцем розташування нерухомого майна, що підлягає примусовому відчуженню.</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Позовна заява про примусове відчуження земельної ділянки, інших об'єктів нерухомого майна, що на ній розміщені, з мотивів суспільної необхідності подається до адміністративного суду без сплати судового збору.</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Суд вирішує адміністративні справи про примусове відчуження земельної ділянки, інших об'єктів нерухомого майна, що на ній розміщені, з мотивів суспільної необхідності протягом двох місяців з дня надходження позовної заяви.</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У постанові адміністративного суду про задоволення позову зазначається інформація про:</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об'єкт примусового відчуження, його місцезнаходження, площу, кадастровий номер, цільове призначення, категорію земель;</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умови попереднього повного відшкодування вартості земельної ділянки, інших об'єктів нерухомого майна, що на ній розміщені, збитків, завданих власнику внаслідок примусового відчуження, та їх розмір, визначений відповідно до закону;</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строк, протягом якого власник має звільнити земельну ділянку, інші об'єкти нерухомого майна, що на ній розміщені;</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джерело фінансування витрат, пов'язаних із примусовим відчуженням.</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Судом апеляційної інстанції у справах про примусове відчуження земельної ділянки з мотивів суспільної необхідності є Вищий адміністративний суд України.</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7. Суд апеляційної інстанції розглядає справу у двомісячний строк з дня надходження апеляційної скарги.</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8. Суд апеляційної інстанції за наслідками апеляційного розгляду не може повертати справу на новий розгляд.</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9. Неприбуття у судове засідання осіб, які були належним чином повідомлені про дату, час і місце розгляду справи, не перешкоджає судовому розгляду справи.</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pStyle w:val="a8"/>
        <w:spacing w:before="0" w:beforeAutospacing="0" w:after="0" w:afterAutospacing="0"/>
        <w:ind w:firstLine="142"/>
        <w:contextualSpacing/>
        <w:rPr>
          <w:color w:val="000000"/>
          <w:sz w:val="20"/>
          <w:szCs w:val="20"/>
        </w:rPr>
      </w:pPr>
      <w:r w:rsidRPr="00382364">
        <w:rPr>
          <w:lang w:val="uk-UA"/>
        </w:rPr>
        <w:t xml:space="preserve">85. </w:t>
      </w:r>
      <w:r w:rsidRPr="00382364">
        <w:rPr>
          <w:color w:val="000000"/>
          <w:sz w:val="20"/>
          <w:szCs w:val="20"/>
        </w:rPr>
        <w:t>1. Скорочене провадження застосовується в адміністративних справах щодо:</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зобов'язання суб'єкта владних повноважень вчинити певні дії щодо розгляду звернення, у тому числі інформаційного запиту, фізичної або юридичної особи;</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припинення за зверненням суб'єкта владних повноважень юридичних осіб чи фізичних осіб - підприємців у випадках, передбачених законом;</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стягнення грошових сум, які ґрунтуються на рішеннях суб'єкта владних повноважень, щодо яких завершився встановлений цим Кодексом строк оскарження.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Суд може розглядати в порядку скороченого провадження адміністративні справи щодо вимог, передбачених частиною першою цієї статті, якщо такі вимоги не стосуються прав, свобод, інтересів та обов'язків третіх осіб.</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Про відкриття скороченого провадження суд виносить ухвалу, копія якої невідкладно надсилається відповідачу разом з копією позовної заяви та доданих до неї документів. В ухвалі в обов'язковому порядку зазначаються строк подання заперечення проти позову, порядок його подання, а також наслідки неподання такого заперечення. Відповідач у десятиденний строк з дня одержання такої ухвали та копій документів може подати заперечення проти позову та необхідні документи або заяву про визнання позову. Якщо справа розглядається судом за місцезнаходженням відповідача, то заперечення проти позову чи заява про визнання позову мають бути подані безпосередньо до канцелярії суду.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Суддя розглядає справу в порядку скороченого провадження одноособово, без проведення судового засідання та виклику осіб, які беруть участь у справі. За результатами розгляду справи у скороченому провадженні суддя, оцінивши повідомлені позивачем, відповідачем обставини, за наявності достатніх підстав приймає законне та обґрунтоване судове рішення. У разі недостатності повідомлених позивачем обставин або якщо за результатами розгляду поданого відповідачем заперечення суд прийде до висновку про неможливість ухвалення законного і обґрунтованого судового рішення без проведення судового засідання та виклику осіб, які беруть участь у справі, суд розглядає справу за загальними правилами цього Кодексу, про що постановляє ухвалу, яка не підлягає оскарженню.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5. Справа повинна бути розглянута у порядку скороченого провадження протягом таких строків:</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не пізніше наступного дня з дня надходження до суду заяви відповідача про визнання позову;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не пізніше трьох днів з дня закінчення строку, передбаченого частиною третьою цієї статті, якщо до суду не було подано заперечення відповідача та за умови, що справа розглядається судом за місцезнаходженням відповідача;</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не пізніше трьох днів - у разі якщо протягом семи днів з дня закінчення строку, передбаченого частиною третьою цієї статті, до суду не надійшло заперечення відповідача та за умови, що справа не розглядається судом за місцезнаходженням відповідача;</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не пізніше п'яти днів з дня подання відповідачем заперечення проти позову.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6. У постанові, прийнятій у скороченому провадженні, зазначаються: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дата, час та місце її прийняття;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найменування адміністративного суду, прізвище та ініціали судді, який прийняв постанову;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ім'я (найменування) сторін;</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предмет адміністративного позову;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5) положення закону, якими суд керувався і на підставі яких задоволено позов;</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6) висновок суду про задоволення позову і по суті вимог;</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7) розподіл судових витрат;</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8) обов'язок відповідача виконати постанову негайно;</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9) строк набрання постановою законної сили та порядок її оскарження.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7. Постанова складається та підписується у день її прийняття, а її копії не пізніше наступного дня надсилаються сторонам рекомендованим листом із повідомленням.</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8. Постанова за результатами скороченого провадження може бути оскаржена сторонами в апеляційному порядку.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Постанова може бути оскаржена в апеляційному порядку також іншими особами у зв'язку з тим, що суд вирішив питання про їхні права, свободи, інтереси чи обов'язки.</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Строк для подання апеляційної скарги стороною або іншою особою, яка брала участь у справі, обчислюється з моменту отримання копії постанови.</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Апеляційні скарги у справах, передбачених пунктами 1, 2 частини першої цієї статті, розглядаються апеляційними судами в порядку письмового провадження.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9. Постанова, прийнята у скороченому провадженні, крім випадків її оскарження в апеляційному порядку, є остаточною.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lang w:val="uk-UA"/>
        </w:rPr>
      </w:pPr>
      <w:r w:rsidRPr="00382364">
        <w:rPr>
          <w:rFonts w:ascii="Times New Roman" w:eastAsia="Times New Roman" w:hAnsi="Times New Roman" w:cs="Times New Roman"/>
          <w:color w:val="000000"/>
          <w:sz w:val="20"/>
          <w:szCs w:val="20"/>
        </w:rPr>
        <w:t>10. У разі оскарження в апеляційному порядку постанови, прийнятої у скороченому провадженні, ухвала суду апеляційної інстанції по такій справі є остаточною і оскарженню не підлягає.</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lang w:val="uk-UA"/>
        </w:rPr>
      </w:pPr>
    </w:p>
    <w:p w:rsidR="00BE1635" w:rsidRPr="00382364" w:rsidRDefault="00BE1635" w:rsidP="00382364">
      <w:pPr>
        <w:pStyle w:val="a8"/>
        <w:spacing w:before="0" w:beforeAutospacing="0" w:after="0" w:afterAutospacing="0"/>
        <w:ind w:firstLine="142"/>
        <w:contextualSpacing/>
        <w:rPr>
          <w:color w:val="000000"/>
          <w:sz w:val="20"/>
          <w:szCs w:val="20"/>
        </w:rPr>
      </w:pPr>
      <w:r w:rsidRPr="00382364">
        <w:rPr>
          <w:color w:val="000000"/>
          <w:sz w:val="20"/>
          <w:szCs w:val="20"/>
          <w:lang w:val="uk-UA"/>
        </w:rPr>
        <w:t xml:space="preserve">86. </w:t>
      </w:r>
      <w:r w:rsidRPr="00382364">
        <w:rPr>
          <w:color w:val="000000"/>
          <w:sz w:val="20"/>
          <w:szCs w:val="20"/>
        </w:rPr>
        <w:t>1. Провадження у справах за зверненням органів державної податкової служби при здійсненні ними передбачених законом повноважень здійснюється на підставі подання таких органів щодо:</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зупинення видаткових операцій платника податків на рахунках платника податків;</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підтвердження обґрунтованості адміністративного арешту майна платника податків;</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стягнення коштів за податковим боргом.</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Подання подається до суду першої інстанції протягом двадцяти чотирьох годин з моменту встановлення обставин, що зумовлюють звернення до суду, за загальними правилами підсудності, встановленими цим Кодексом, у письмовій формі та повинно містити:</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найменування адміністративного суду;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найменування, поштову адресу, а також номер засобу зв'язку заявника;</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найменування, поштову адресу, а також номер засобу зв'язку, якщо такий відомий, відносно сторони, до якої застосовуються заходи, передбачені частиною першою цієї статті;</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підстави звернення з поданням, обставини, що підтверджуються доказами, та вимоги заявника;</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5) перелік документів та інших матеріалів, що додаються;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6) підпис уповноваженої особи суб'єкта владних повноважень, що скріплюється печаткою.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У разі недотримання вимог частини другої цієї статті суд повідомляє про це заявника та надає йому строк, але не більше ніж 24 години, для усунення недоліків.</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Невиконання вимог суду в установлений строк тягне за собою повернення заявнику подання та доданих до нього документів.</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Повернення подання не є перешкодою для повторного звернення з ним до суду після усунення його недоліків, але не пізніше ніж протягом 48 годин з моменту встановлення обставин, що зумовлюють звернення до суду.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Суд ухвалою відмовляє у прийнятті подання у разі, якщо:</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заявлено вимогу, не передбачену частиною першою цієї статті;</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із поданих до суду матеріалів вбачається спір про право.</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5. Відмова у прийнятті подання унеможливлює повторне звернення заявника з таким самим поданням. Заявник у цьому випадку має право звернутися з тими самими вимогами до суду в загальному порядку.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6. Ухвалу про відмову в прийнятті подання може бути оскаржено в апеляційному порядку протягом 24 годин з моменту її винесення.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7. У разі постановлення судом ухвали про відкриття провадження у справі суд приймає у триденний строк, але не пізніше ніж протягом 96 годин з моменту встановлення обставин, що зумовлюють звернення заявника до суду, постанову по суті заявлених вимог, яка підлягає негайному виконанню.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Розгляд подання відбувається за участю органу державної податкової служби, що його вніс, та платника податків, стосовно якого його внесено.</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Неявка сторін у судове засідання не перешкоджає розгляду подання.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8. У постанові суду зазначаються: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дата прийняття постанови;</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найменування суду, прізвище та ініціали судді;</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найменування сторін, їх місцезнаходження;</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мотиви задоволення судом заявлених вимог з посиланням на закон;</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5) порядок вчинення дій, передбачених постановою;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6) відомості про порядок та строки апеляційного оскарження постанови.</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9. Апеляційний перегляд постанови суду першої інстанції здійснюється за загальною процедурою.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Постанова суду апеляційної інстанції може бути оскаржена в касаційному порядку за загальною процедурою.</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10. На обчислення строків, установлених цією статтею, не поширюються правила статті 103 цього Кодексу.</w:t>
      </w:r>
    </w:p>
    <w:p w:rsidR="00BE1635" w:rsidRPr="00382364" w:rsidRDefault="00BE1635"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Строки, встановлені цією статтею, обчислюються годинами і закінчуються із закінченням години, на яку припадає таке закінчення.</w:t>
      </w: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eastAsia="Times New Roman" w:hAnsi="Times New Roman" w:cs="Times New Roman"/>
          <w:color w:val="000000"/>
          <w:sz w:val="20"/>
          <w:szCs w:val="20"/>
        </w:rPr>
        <w:t>Строки, визначені цим підпунктом, не включають добові години, що припадають на вихідні та святкові дні.</w:t>
      </w: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87. </w:t>
      </w:r>
      <w:r w:rsidRPr="00382364">
        <w:rPr>
          <w:rFonts w:ascii="Times New Roman" w:hAnsi="Times New Roman" w:cs="Times New Roman"/>
          <w:b/>
          <w:u w:val="single"/>
          <w:lang w:val="uk-UA"/>
        </w:rPr>
        <w:t>Суть і значення апеляційного провадження в адміністративному суді.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Апеляційне оскарження і перевірка рішень і ухвал суду першої інстанції, що не набрали чинності (законної сили) як процесуальна гарантія захисту прав і охоронюваних законом інтересів сторін, інших осіб, які брали участь у розгляді справ і зміцнення законності і виконання завдань адміністративного судочинства досягається реалізацією ними права на оскарження судових актів і перевіркою судом апеляційної інстанції їх законності і обгрунтованості шляхом повторного розгляду справи (перевирішення), з можливістю встановлювати нові факти, досліджувати нові докази, а також докази, які досліджувалися судом першої інстанції з порушенням встановленого порядку. Отже, при апеляційному оскарженні заінтересовані сторони і інша особа, яка бере участь у справі, і вважає винесене судом першої інстанції рішення, ухвалу незаконними і необгрунтованими, переносить до апеляційної інстанції справу на новий (повторний) розгляд та перевірку такого рішення.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Суть апеляції полягає в новому (повторному) розгляді і перевирішенні справи судом апеляційної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Таким чином, апеляційне оскарження і перевірка рішень і ухвал суду першої інстанції забезпечує їх законність і обгрунтованість, захист прав, свобод та інтересів осіб, які брали участь у справі, а також публічних інтересів.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Водночас апеляційне провадження е однією з форм що забезпечує однакове застосування судами законів при вирішенні адміністративних справ. Розгляд справ за апеляційними скаргами і поданнями прокурорів дозволяє виправляти помилки судів першої інстанції і спрямовувати їх роботу, забезпечуючи правильний і однаковий підхід до застосування норм матеріального і процесуального права, а також має превентивний характер — попереджає порушення норм права громадянами, організаціями, посадовими і службовими особами.</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88. </w:t>
      </w:r>
      <w:r w:rsidRPr="00382364">
        <w:rPr>
          <w:rFonts w:ascii="Times New Roman" w:hAnsi="Times New Roman" w:cs="Times New Roman"/>
          <w:b/>
          <w:u w:val="single"/>
          <w:lang w:val="uk-UA"/>
        </w:rPr>
        <w:t>Право на апеляційне оскарження та порядок його реалізації.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Стаття 185 КАСУ визначає коло осіб, які мають право на апеляційне оскарження (суб'єкти апеляційного оскарження), і судові рішення, які можуть бути оскаржені в апеляційному порядку (предмет апеляційного оскарження). Стаття не лише спрямована на реалізацію конституційного принципу забезпечення апеляційного та касаційного оскарження рішень суду, крім випадків, установлених законом, а й покликана не допустити використання механізму оскарження для судової тяганини.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Право на апеляційне оскарження має кожна особа, щодо прав, свобод, інтересів та обов'язків якої суд вирішив питання. Таке право мають:</w:t>
      </w:r>
      <w:r w:rsidRPr="00382364">
        <w:rPr>
          <w:rFonts w:ascii="Times New Roman" w:hAnsi="Times New Roman" w:cs="Times New Roman"/>
          <w:lang w:val="uk-UA"/>
        </w:rPr>
        <w:t xml:space="preserve">  1) сторони (позивач, відповідач) і треті особи;  2) особи, які не брали участі у справі, але суд вирішив питання про їхні права, свободи, інтереси та обов'язки.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Правом на апеляційне оскарження наділені представники цих осіб, і не обов'язково, щоб представник брав участь у справі під час її розгляду судом першої інстанції. Представник, який бере участь в адміністративній справі на основі договору, може оскаржувати судові рішення, якщо таке право спеціально обумовлене у виданій йому довіреності (частина друга статті 59 КАСУ). Усі названі особи мають безпосередню матеріальну і (або) процесуальну заінтересованість у результатах вирішення справи.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Предметом апеляційного оскарження є насамперед судові рішення, якими закінчено провадження в суді першої інстанції (наприклад, постанови по суті справи, ухвали про залишення адміністративного позову без розгляду, про закриття провадження в адміністративній справі). У КАСУ визначено ще низку інших ухвал, які може бути оскаржено до суду апеляційної інстанції. Загальним є правило, що в апеляційному порядку може бути оскаржено будь-яку постанову суду, яка не набрала законної сили (у тому числі часткову постанову та додаткову постанову). </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Підставами апеляційного оскарження є:</w:t>
      </w:r>
      <w:r w:rsidRPr="00382364">
        <w:rPr>
          <w:rFonts w:ascii="Times New Roman" w:hAnsi="Times New Roman" w:cs="Times New Roman"/>
          <w:lang w:val="uk-UA"/>
        </w:rPr>
        <w:t xml:space="preserve"> 1) неповне з'ясування судом першої інстанції обставин, що мають значення для справи;  2) недоведеність обставин, що мають значення для справи, які суд першої інстанції визнав встановленими; 3) невідповідність висновків суду обставинам у справі;  4) вирішення не всіх позовних вимог або питань;  5) порушення норм матеріального або процесуального права, що призвело до неправильного вирішення справи або питання, або правильне по суті вирішення справи чи питання, але з помилковим застосуванням норм матеріального чи процесуального права;  6) справу розглянуто і вирішено у першій інстанції неповноважним складом суду;  7) в ухваленні судового рішення брав участь суддя, якому було заявлено відвід на підставі обставин, які викликали сумнів у неупередженості судді, і заяву про його відвід визнано судом апеляційної інстанції обґрунтованою;  8) судове рішення ухвалено чи підписано не тим суддею, який розглянув справу. </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 xml:space="preserve"> Процесуальний порядок розгляду апеляційної скарги.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Про апеляційне оскарження рішення суду першої інстанції спочатку подається заява. Обґрунтування мотивів оскарження і вимоги до суду апеляційної інстанції викладаються в апеляційній скарзі.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Заява про апеляційне оскарження та апеляційна скарга подаються до адміністративного суду апеляційної інстанції через суд першої інстанції, який ухвалив оскаржуване судове рішення. Копія апеляційної скарги одночасно надсилається особою, яка її подає, до суду апеляційної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Заява про апеляційне оскарження постанови суду першої інстанції подається протягом десяти днів з дня її проголошення, а в разі складення постанови у повному обсязі відповідно до статті 160 КАСУ  — з дня складення в повному обсязі. Якщо постанову було проголошено у відсутності особи, яка бере участь у справі, то строк подання заяви про апеляційне оскарження обчислюється з дня отримання нею копії постанови. Апеляційна скарга на постанову суду першої інстанції подається протягом двадцяти днів після подання заяви про апеляційне оскарження.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Заява про апеляційне оскарження ухвали суду першої інстанції подається протягом п’яти днів з дня проголошення ухвали. Якщо ухвалу було постановлено без виклику особи, яка її оскаржує, то строк подання заяви про апеляційне оскарження обчислюється з дня отримання нею копії ухвали. Апеляційна скарга на ухвалу суду першої інстанції подається протягом десяти днів після подання заяви про апеляційне оскарження.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Апеляційна скарга може бути подана без попереднього подання заяви про апеляційне оскарження, якщо скарга подається у строк, встановлений для подання заяви про апеляційне оскарження.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Заява про апеляційне оскарження чи апеляційна скарга, подані після закінчення строків, залишаються без розгляду, якщо суд апеляційної інстанції за заявою особи, яка їх подала, не знайде підстав для поновлення строку, про що постановляється ухвала.</w:t>
      </w:r>
    </w:p>
    <w:p w:rsidR="001B420E" w:rsidRPr="00382364" w:rsidRDefault="0007576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fldChar w:fldCharType="begin"/>
      </w:r>
      <w:r w:rsidR="001B420E" w:rsidRPr="00382364">
        <w:rPr>
          <w:rFonts w:ascii="Times New Roman" w:hAnsi="Times New Roman" w:cs="Times New Roman"/>
          <w:lang w:val="uk-UA"/>
        </w:rPr>
        <w:instrText xml:space="preserve"> TOC \t "Заголовок 1;1;Заголовок 2;2;Заголовок 3;3;Заголовок 1.heading 1;1;Заголовок 2.heading 2;2;Заголовок 3.heading 3;3" \h \z </w:instrText>
      </w:r>
      <w:r w:rsidRPr="00382364">
        <w:rPr>
          <w:rFonts w:ascii="Times New Roman" w:hAnsi="Times New Roman" w:cs="Times New Roman"/>
          <w:lang w:val="uk-UA"/>
        </w:rPr>
        <w:fldChar w:fldCharType="end"/>
      </w:r>
      <w:r w:rsidR="001B420E" w:rsidRPr="00382364">
        <w:rPr>
          <w:rFonts w:ascii="Times New Roman" w:hAnsi="Times New Roman" w:cs="Times New Roman"/>
          <w:lang w:val="uk-UA"/>
        </w:rPr>
        <w:t>Суд першої інстанції після одержання всіх апеляційних скарг у справі від осіб, які подали заяви про апеляційне оскарження, або через три дні після закінчення строку на подання апеляційної скарги надсилає їх разом зі справою до адміністративного суду апеляційної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Апеляційні скарги, що надійшли після направлення справи до адміністративного суду апеляційної інстанції, не пізніше наступного дня після їх надходження направляються до адміністративного суду апеляційної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Отримавши апеляційну скаргу, суддя-доповідач протягом трьох днів перевіряє її відповідність вимогам статті 187 КАСУ і за відсутності перешкод постановляє ухвалу про відкриття апеляційного провадження.</w:t>
      </w:r>
    </w:p>
    <w:p w:rsidR="001B420E" w:rsidRPr="00382364" w:rsidRDefault="001B420E"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Суддя-доповідач протягом десяти днів після відкриття апеляційного провадження:</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з’ясовує склад учасників адміністративного процесу;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надсилає копії ухвали про відкриття апеляційного провадження особам, які беруть участь у справі, разом з копіями заяви про апеляційне оскарження та апеляційної скарги, інформацією про їхні права та обов’язки і встановлює строк, протягом якого можуть бути подані заперечення на апеляційну скаргу.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Апеляційний розгляд здійснюється колегією суддів у складі трьох суддів. Після відкриття судового засідання і вирішення клопотань осіб, які беруть участь у справі, суддя-доповідач доповідає в необхідному обсязі зміст судового рішення, що оскаржується, апеляційної скарги та заперечень на неї. Для надання пояснень, а також у судових дебатах першій надається слово особі, що подала апеляційну скаргу. Якщо апеляційні скарги подали обидві сторони, першим дає пояснення позивач. За ними дають пояснення і виступають у дебатах особи, які приєдналися до апеляційної скарги, а потім — інші особи, які беруть участь у справі.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Після закінчення апеляційного розгляду справи колегія суддів виходить до нарадчої кімнати для ухвалення судового рішення.</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90. </w:t>
      </w:r>
      <w:r w:rsidRPr="00382364">
        <w:rPr>
          <w:rFonts w:ascii="Times New Roman" w:hAnsi="Times New Roman" w:cs="Times New Roman"/>
          <w:b/>
          <w:u w:val="single"/>
          <w:lang w:val="uk-UA"/>
        </w:rPr>
        <w:t>Повноваження суду апеляційної інстанції за наслідками розгляду апеляційної скарги на постанову та ухвалу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Повноваження суду апеляційної інстанції за наслідками розгляду апеляційної скарги на  постанову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За наслідками розгляду апеляційної скарги на постанову суду першої інстанції суд апеляційної інстанції має право:</w:t>
      </w:r>
      <w:r w:rsidRPr="00382364">
        <w:rPr>
          <w:rFonts w:ascii="Times New Roman" w:hAnsi="Times New Roman" w:cs="Times New Roman"/>
          <w:lang w:val="uk-UA"/>
        </w:rPr>
        <w:t xml:space="preserve"> 1) залишити апеляційну скаргу без задоволення, а постанову суду — без змін; 2) змінити постанову суду; 3) скасувати її та прийняти нову постанову суду; 4) скасувати постанову суду і залишити позовну заяву без розгляду або закрити провадження у справі; 5) визнати постанову суду нечинною і закрити провадження у справі; 6) скасувати постанову суду і направити справу на новий розгляд до суду першої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Повноваження суду апеляційної інстанції за наслідками розгляду апеляційної скарги на ухвалу суду</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За наслідками розгляду апеляційної скарги на ухвалу суду першої інстанції суд апеляційної інстанції має право:</w:t>
      </w:r>
      <w:r w:rsidRPr="00382364">
        <w:rPr>
          <w:rFonts w:ascii="Times New Roman" w:hAnsi="Times New Roman" w:cs="Times New Roman"/>
          <w:lang w:val="uk-UA"/>
        </w:rPr>
        <w:t xml:space="preserve"> 1) залишити апеляційну скаргу без задоволення, а ухвалу суду — без змін; 2) змінити ухвалу суду; 3) скасувати ухвалу суду і постановити нову ухвалу з направленням справи до суду першої інстанції для продовження розгляду справи; 4) скасувати ухвалу суду і залишити позовну заяву без розгляду або закрити провадження у справі; 5) визнати ухвалу суду нечинною і закрити провадження у справі; 6) скасувати ухвалу суду і направити справу на новий розгляд до суду першої інстанції.(ст. 199 КАСУ)</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 xml:space="preserve"> Судові рішення суду апеляційної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Розглянувши апеляційну скаргу, суд апеляційної інстанції постановляє ухвалу в разі:</w:t>
      </w:r>
      <w:r w:rsidRPr="00382364">
        <w:rPr>
          <w:rFonts w:ascii="Times New Roman" w:hAnsi="Times New Roman" w:cs="Times New Roman"/>
          <w:lang w:val="uk-UA"/>
        </w:rPr>
        <w:t xml:space="preserve"> 1) залишення апеляційної скарги без задоволення, а судового рішення — без змін; 2) зміни ухвали суду першої інстанції; 3) скасування судового рішення і постановлення нової ухвали; 4) скасування судового рішення і залишення позовної заяви без розгляду або закриття провадження у справі; 5) визнання судового рішення нечинним і закриття провадження у справі; 6) скасування ухвали суду і направлення справи на новий розгляд до суду першої інстанції.</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апеляційної інстанції за наслідками розгляду апеляційної скарги може своєю постановою змінити постанову суду першої інстанції або прийняти нову постанову, якими суд апеляційної інстанції задовольняє або не задовольняє позовні вимоги.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 усіх процесуальних питань суд апеляційної інстанції постановляє ухвали.</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Судові рішення суду апеляційної інстанції ухвалюються, проголошуються, видаються або надсилаються особам, які беруть участь у справі.</w:t>
      </w:r>
    </w:p>
    <w:p w:rsidR="001B420E" w:rsidRPr="00382364" w:rsidRDefault="001B420E" w:rsidP="00382364">
      <w:pPr>
        <w:spacing w:after="0" w:line="240" w:lineRule="auto"/>
        <w:ind w:firstLine="142"/>
        <w:contextualSpacing/>
        <w:rPr>
          <w:rFonts w:ascii="Times New Roman" w:hAnsi="Times New Roman" w:cs="Times New Roman"/>
          <w:lang w:val="uk-UA"/>
        </w:rPr>
      </w:pPr>
    </w:p>
    <w:p w:rsidR="001B420E" w:rsidRPr="00382364" w:rsidRDefault="001B420E"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91. </w:t>
      </w:r>
      <w:r w:rsidRPr="00382364">
        <w:rPr>
          <w:rFonts w:ascii="Times New Roman" w:hAnsi="Times New Roman" w:cs="Times New Roman"/>
          <w:b/>
          <w:u w:val="single"/>
          <w:lang w:val="uk-UA"/>
        </w:rPr>
        <w:t>Суть і значення касаційного провадження в адміністративному суді.</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Касаційне провадження є самостійною формою забезпечення однакового застосування законодавства судами першої та апеляційної інстанцій (ст. 39 Закону «Про судоустрій»). Наявність касаційного оскарження і перевірки судових рішень і ухвал сприяє формуванню у громадян, службових і посадових осіб переконаності в тому, що кожне незаконне рішення буде скасовано, що їх політичні, трудові та інші соціально-економічні права і свободи, а також права організацій і публічні інтереси дістануть належний судовий захист.</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Отже, суть касаційного провадження полягає в тому, що суд касаційної інстанції за скаргою осіб, які беруть участь у справі, і осіб, котрі не брали участь у справі, стосовно яких суд вирішив питання про їх права і обов'язки, та за поданням прокурора, перевіряє законність рішень і ухвал суду першої інстанції, їх відповідність нормам матеріального чи процесуального права, котрі не були предметом апеляційного розгляду, а також рішень і ухвал суду апеляційної інстанції з метою захисту прав, свобод таких заінтересованих громадян, прав і охоронюваних законом інтересів юридичних осіб, держави, публічних інтересів.</w:t>
      </w:r>
    </w:p>
    <w:p w:rsidR="001B420E" w:rsidRPr="00382364" w:rsidRDefault="001B420E"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Значення касаційного провадження полягає в тому, що воно забезпечує законність рішень і ухвал суду першої і апеляційної інстанції, захист прав, свобод і охоронюваних законом інтересів осіб, які беруть участь у справі і держави, захист публічних інтересів, а також забезпечує однакове застосування закону судами України та превентивну їх дію, спрямовану на попередження порушення законності громадянами, юридичними, службовими і посадовими особами.</w:t>
      </w:r>
    </w:p>
    <w:p w:rsidR="001B420E" w:rsidRPr="00382364" w:rsidRDefault="001B420E"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92. </w:t>
      </w:r>
      <w:r w:rsidRPr="00382364">
        <w:rPr>
          <w:rFonts w:ascii="Times New Roman" w:hAnsi="Times New Roman" w:cs="Times New Roman"/>
          <w:b/>
          <w:u w:val="single"/>
          <w:lang w:val="uk-UA"/>
        </w:rPr>
        <w:t>Право на касаційне оскарження та порядок його реалізації.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Стаття 211 КАСУ визначає коло осіб, які мають право на касаційне оскарження (суб'єкти касаційного оскарження), судові рішення, які можуть бути оскаржені в касаційному порядку (предмет касаційного оскарження), а також підстави для такого оскарження. Стаття спрямована не лише на реалізацію конституційного принципу забезпечення апеляційного та касаційного оскарження рішень суду, крім випадків, установлених законом, а й покликана не допустити використання механізму оскарження для судової тяганини. </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Право на касаційне оскарження мають ті самі особи, що мають право й на апеляційне оскарження, тобто це особи, чиїх прав, свободи, інтересів чи обов'язків безпосередньо стосується судове рішення. Таким чином, таке право мають:</w:t>
      </w:r>
      <w:r w:rsidRPr="00382364">
        <w:rPr>
          <w:rFonts w:ascii="Times New Roman" w:hAnsi="Times New Roman" w:cs="Times New Roman"/>
          <w:lang w:val="uk-UA"/>
        </w:rPr>
        <w:t xml:space="preserve">  1) сторони (позивач, відповідач) і треті особи;  2) особи, які не брали участі у справі, але суд вирішив питання про їхні права, свободи, інтереси та обов'язки.  Правом на касаційне оскарження наділені також представники цих осіб, і не обов'язково, щоб представник брав участь у справі під час її розгляду судом першої і (або) апеляційної інстанцій. Представник, який бере участь в адміністративній справі на основі договору, може оскаржувати судові рішення, якщо таке право спеціально обумовлене у виданій йому довіреності (частина друга статті 59 КАСУ). </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Предметом касаційного оскарження можуть бути постанови та ухвали судів першої та (або) апеляційної інстанції. Постанови й ухвали суду першої інстанції можуть бути переглянуті у касаційному порядку лише після їх перегляду в суді апеляційної інстанції. У касаційному порядку може бути оскаржено не кожну ухвалу. </w:t>
      </w:r>
      <w:r w:rsidRPr="00382364">
        <w:rPr>
          <w:rFonts w:ascii="Times New Roman" w:hAnsi="Times New Roman" w:cs="Times New Roman"/>
          <w:b/>
          <w:lang w:val="uk-UA"/>
        </w:rPr>
        <w:t>Ухвали суду першої інстанції після їх перегляду в апеляційному порядку, а також ухвали суду апеляційної інстанції може бути оскаржено в касаційному порядку самостійно, якщо вони перешкоджають подальшому провадженню у справі, тобто це ухвали про:</w:t>
      </w:r>
      <w:r w:rsidRPr="00382364">
        <w:rPr>
          <w:rFonts w:ascii="Times New Roman" w:hAnsi="Times New Roman" w:cs="Times New Roman"/>
          <w:lang w:val="uk-UA"/>
        </w:rPr>
        <w:t xml:space="preserve">  1) залишення позовної заяви (апеляційної скарги) без руху; 2) повернення позовної заяви (апеляційної скарги); 3) відмову у відкритті провадження в адміністративній справі (апеляційного провадження); 4) залишення позовної заяви (заяви про апеляційне оскарження, апеляційної скарги) без розгляду; 5) зупинення провадження у справі (апеляційного провадження); 6) закриття провадження у справі (апеляційного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Підставами для касаційного оскарження є:</w:t>
      </w:r>
      <w:r w:rsidRPr="00382364">
        <w:rPr>
          <w:rFonts w:ascii="Times New Roman" w:hAnsi="Times New Roman" w:cs="Times New Roman"/>
          <w:lang w:val="uk-UA"/>
        </w:rPr>
        <w:t xml:space="preserve"> 1) застосуванні норми, яку не належало застосовувати у відповідній ситуації;  2) незастосуванні норми, яку належало застосувати;  3) наданні застосованій нормі неправильного тлумачення. </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Подання касаційної скарги без посилання на порушення норм матеріального чи процесуального права є підставою для залишення її без руху (пункт 4 частини другої статті 213, частина шоста статті 214 КАСУ). </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 xml:space="preserve"> Процесуальний порядок розгляду касаційної скарги.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Касаційна скарга подається безпосередньо до адміністративного суду касаційної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Касаційна скарга на судові рішення подається протягом одного місяця після набрання законної сили судовим рішенням суду апеляційної інстанції, крім випадків, передбачених цим Кодексом, а в разі складення постанови в повному обсязі відповідно до статті 160 КАСУ  — з дня складення постанови в повному обсязі.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Касаційна скарга, подана після закінчення встановленого строку, залишається без розгляду, якщо суд касаційної інстанції за заявою особи, яка подала касаційну скаргу, не знайде підстав для поновлення строку, про що постановляється ухвала.</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Касаційна скарга реєструється у день її надходження до адміністративного суду касаційної інстанції. Отримавши касаційну скаргу, оформлену відповідно до вимог статті 213 КАСУ, суддя-доповідач у п’ятиденний строк вирішує питання про відкриття касаційного провадження, про що постановляє відповідну ухвалу, витребовує справу.</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Суддя-доповідач протягом десяти днів після відкриття касаційного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з’ясовує склад осіб, які беруть участь у справі;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надсилає копії ухвали про відкриття касаційного провадження особам, які беруть участь у справі, разом з копіями касаційної скарги, інформацією про їхні права та обов’язки і встановлює строк, протягом якого можуть бути подані заперечення на касаційну скаргу;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вирішує письмово заявлені клопотання осіб, які беруть участь у справі.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Після проведення підготовчих дій суддя-доповідач доповідає про них колегії суддів, яка постановляє ухвалу про закінчення підготовки та призначення справи до касаційного розгляду.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у справі і не може досліджувати докази, встановлювати та визнавати доведеними обставини, що не були встановлені в судовому рішенні, та вирішувати питання про достовірність того чи іншого доказу.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Касаційний розгляд здійснюється колегією суддів у складі не менше п’яти суддів за правилами розгляду справи судом першої інстанції з урахуванням особливостей, встановлених КАСУ щодо касаційного розгляду справи.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Сторони та інші особи, які беруть участь у справі, дають свої пояснення. Першою дає пояснення особа, яка подала касаційну скаргу. Якщо касаційні скарги подали обидві сторони, першим дає пояснення позивач. За ними пояснення дають особи, які приєдналися до касаційної скарги, а потім — інші особи, які беруть участь у справі. Суд може обмежити тривалість пояснень, встановивши для всіх осіб, які беруть участь у справі, рівний проміжок часу, про що оголошується на початку судового засідання.</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Розглянувши касаційну скаргу, суд касаційної інстанції постановляє ухвалу в разі: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залишення касаційної скарги без задоволення, а судових рішень — без змін;</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скасування судових рішень судів першої та апеляційної інстанцій з направленням справи для продовження розгляду або на новий розгляд;</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зміни ухвали суду першої або апеляційної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скасування судових рішень судів першої та апеляційної інстанцій і залишення позовної заяви без розгляду або закриття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визнання судових рішень судів першої та апеляційної інстанцій такими, що втратили законну силу, і закриття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скасування судових рішень і постановлення нової ухвали.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касаційної інстанції за наслідками розгляду касаційної скарги може своєю постановою змінити постанову суду першої або апеляційної інстанції або прийняти нову постанову, якими суд касаційної інстанції задовольняє або не задовольняє позовні вимоги.</w:t>
      </w:r>
    </w:p>
    <w:p w:rsidR="001B420E" w:rsidRPr="00382364" w:rsidRDefault="001B420E"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94. </w:t>
      </w:r>
      <w:r w:rsidRPr="00382364">
        <w:rPr>
          <w:rFonts w:ascii="Times New Roman" w:hAnsi="Times New Roman" w:cs="Times New Roman"/>
          <w:b/>
          <w:u w:val="single"/>
          <w:lang w:val="uk-UA"/>
        </w:rPr>
        <w:t>Повноваження суду касаційної інстанції за наслідками розгляду касаційної скарги.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касаційної інстанції за наслідками розгляду касаційної скарги має право:</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залишити касаційну скаргу без задоволення, а судові рішення — без змін;</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змінити судове рішення суду апеляційної інстанції, скасувавши судове рішення суду першої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змінити судове рішення суду апеляційної інстанції, залишивши судове рішення суду першої інстанції без змін;</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змінити судове рішення суду першої інстанції, скасувавши судове рішення суду апеляційної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скасувати судове рішення суду апеляційної інстанції та залишити в силі судове рішення суду першої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скасувати судові рішення судів першої та апеляційної інстанцій і направити справу на новий розгляд або для продовження розгляду;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7) скасувати судові рішення судів першої та апеляційної інстанцій і залишити позовну заяву без розгляду або закрити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8) визнати судові рішення судів першої та апеляційної інстанцій такими, що втратили законну силу, і закрити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9) скасувати судові рішення судів першої та апеляційної інстанцій та ухвалити нове судове рішення.</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 xml:space="preserve"> Судові рішення суду касаційної інстанції.</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Розглянувши касаційну скаргу, суд касаційної інстанції постановляє ухвалу в разі: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1) залишення касаційної скарги без задоволення, а судових рішень — без змін;</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2) скасування судових рішень судів першої та апеляційної інстанцій з направленням справи для продовження розгляду або на новий розгляд;</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3) зміни ухвали суду першої або апеляційної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4) скасування судових рішень судів першої та апеляційної інстанцій і залишення позовної заяви без розгляду або закриття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5) визнання судових рішень судів першої та апеляційної інстанцій такими, що втратили законну силу, і закриття провадження;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6) скасування судових рішень і постановлення нової ухвали.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касаційної інстанції за наслідками розгляду касаційної скарги може своєю постановою змінити постанову суду першої або апеляційної інстанції або прийняти нову постанову, якими суд касаційної інстанції задовольняє або не задовольняє позовні вимоги.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 усіх процесуальних питань суд касаційної інстанції постановляє ухвали.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Судові рішення суду касаційної інстанції ухвалюються, проголошуються, видаються або надсилаються особам, які беруть участь у справі. (ст. 230 КАСУ)</w:t>
      </w: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lang w:val="uk-UA"/>
        </w:rPr>
      </w:pP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lang w:val="uk-UA"/>
        </w:rPr>
        <w:t xml:space="preserve">95. </w:t>
      </w:r>
      <w:r w:rsidRPr="00382364">
        <w:rPr>
          <w:rFonts w:ascii="Times New Roman" w:hAnsi="Times New Roman" w:cs="Times New Roman"/>
        </w:rPr>
        <w:t>Відповідно до статей 236 та 237 Кодексу адміністративного судочинства України (далі – КАС) заява про перегляд судових рішень в адміністративних справах може бути подана виключно з мотивів:</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неоднакового застосування судом (судами) касаційної інстанції одних і тих самих норм матеріального права, що потягло ухвалення різних за змістом судових рішень у подібних правовідносинах (пункт 1 частини першої статті 237 КАС);</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встановлення міжнародною судовою установою, юрисдикція якої визнана Україною, порушення Україною міжнародних зобов'язань при вирішенні справи судом (пункт 2 частини першої статті 237 КАС).</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Відповідно до частини першої статті 236 КАС сторони та інші особи, які беруть участь у справі, мають, за наявності для цього підстав, право подати заяву до Верховного Суду України про перегляд судових рішень в адміністративних справах після їх перегляду в касаційному порядку.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випадку встановлення міжнародною судовою установою, юрисдикція якої визнана Україною, порушення Україною міжнародних зобов'язань при вирішенні справи судом заява про перегляд судового рішення подається особою, на користь якої постановлено рішення відповідною міжнародною судовою установою (частина друга статті 236 КАС).</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Заява про перегляд судових рішень подається протягом трьох місяців з дня ухвалення судового рішення, щодо якого заявлено клопотання про перегляд, або з дня ухвалення судового рішення, на яке здійснюється посилання на підтвердження підстав, установлених пунктом 1 частини першої статті 237 КАС, якщо воно ухвалено пізніше, але не пізніше одного року з дня ухвалення судового рішення, про перегляд якого подається заява.</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Заява про перегляд судових рішень з підстав, передбачених пунктом 2 частини першої статті 237 КАС, може бути подана не пізніше одного місяця з дня, коли особі, на користь якої постановлено рішення міжнародною судовою установою, юрисдикція якої визнана Україною, стало відомо про набуття цим рішенням статусу остаточного.</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разі пропущення строку, встановленого частинами першою та другою статті 238 КАС, з причин, визнаних поважними, суд за клопотанням особи, яка подала заяву про перегляд судового рішення, може поновити цей строк.</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Заява про перегляд судових рішень подається у письмовій формі, підписується особою, яка її подає, або представником особи, який додає оформлений належним чином документ про свої повноваження.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У заяві про перегляд судових рішень зазначаються: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найменування суду, до якого подається заява;</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ім'я (найменування), поштова адреса особи, яка подає заяву, та осіб, які беруть участь у справі, а також їхні номери засобу зв'язку, адреса електронної пошти, якщо такі є;</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конкретні різні за змістом судові рішення, в яких має місце неоднакове застосування судом (судами) касаційної інстанції одних і тих самих норм матеріального права у подібних правовідносинах;</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обґрунтування необхідності перегляду судових рішень у зв'язку із ухваленням рішення міжнародної судової установи, юрисдикція якої визнана Україною, якщо заява подана з підстави, встановленої пунктом 2 частини першої статті 237 КАС;</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5) вимоги особи, яка подає заяву;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6) у разі необхідності – клопотання;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7) перелік матеріалів, які додаються.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Відповідно до статті 239-1 КАС заява про перегляд судових рішень подається до Верховного Суду України через Вищий адміністративний суд України. До заяви мають бути додані:</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1) копії заяви відповідно до кількості осіб, які беруть участь у справі;</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2) копії судових рішень, про перегляд яких подано заяву;</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3) копії різних за змістом судових рішень, в яких має місце неоднакове застосування судом (судами) касаційної інстанції одних і тих самих норм матеріального права у подібних правовідносинах;</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4) копія рішення міжнародної судової установи, юрисдикція якої визнана Україною, якщо заява про перегляд судових рішень подається з підстав, установлених пунктом 2 частини першої статті 237 КАС.</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Крім того, до заяви додається документ про сплату судового збору (за подання і розгляд заяви з підстави, встановленої пунктом 2 частини першої статті 237 КАС, судовий збір не сплачується).</w:t>
      </w:r>
    </w:p>
    <w:p w:rsidR="00BE1635" w:rsidRPr="00382364" w:rsidRDefault="00BE1635" w:rsidP="00382364">
      <w:pPr>
        <w:spacing w:after="0" w:line="240" w:lineRule="auto"/>
        <w:ind w:firstLine="142"/>
        <w:contextualSpacing/>
        <w:rPr>
          <w:rFonts w:ascii="Times New Roman" w:hAnsi="Times New Roman" w:cs="Times New Roman"/>
        </w:rPr>
      </w:pPr>
      <w:r w:rsidRPr="00382364">
        <w:rPr>
          <w:rFonts w:ascii="Times New Roman" w:hAnsi="Times New Roman" w:cs="Times New Roman"/>
        </w:rPr>
        <w:t>Вищий адміністративний суд України вирішує питання про допуск справи до провадження у Верховному Суді України. Про допуск справи до провадження або відмову в такому допуску Вищий адміністративний суд України протягом п'ятнадцяти днів з дня надходження заяви постановляє ухвалу. Копія ухвали про допуск справи надсилається разом із копією заяви особам, які беруть участь у справі, а в разі відмови у допуску – особі, яка подала заяву.</w:t>
      </w: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rPr>
        <w:t>За наслідками розгляду справи у Верховному Суді України приймається постанова про повне задоволення заяви, про часткове задоволення заяви або про відмову в її задоволенні. Відповідно до статті 244-1 КАС постанова повинна бути виготовлена та направлена особам, які беруть участь у справі, не пізніше п'яти днів з дня закінчення розгляду справи.</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1. У Верховному Суді України справа про перегляд судового рішення з підстави неоднакового застосування судом касаційної інстанції одних і тих самих норм матеріального права, що потягло ухвалення різних за змістом судових рішень, розглядається на засіданні Судової палати в адміністративних справах Верховного Суду України. Засідання є правомочним за умови присутності на ньому не менше двох третин суддів від складу Судової палати в адміністративних справах Верховного Суду України.</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Якщо судове рішення в адміністративній справі оскаржується з підстав неоднакового застосування одних і тих самих норм матеріального права судами касаційної інстанції різної юрисдикції, справа розглядається на спільному засіданні судових палат Верховного Суду України, до складу яких входять судді відповідної спеціалізованої юрисдикції. Засідання є правомочним за умови присутності на ньому не менше двох третин суддів від загального складу відповідних судових палат Верховного Суду України.</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2. Справа про перегляд судового рішення з підстави, встановленої пунктом 2 частини першої статті 237 цього Кодексу, розглядається на спільному засіданні всіх палат Верховного Суду України. Засідання є правомочним за умови присутності на ньому не менше двох третин суддів від складу Верховного Суду України, визначеного законом.</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3. Відкриття судового засідання, роз'яснення перекладачеві його прав та обов'язків, оголошення складу суду і роз'яснення права відводу здійснюються відповідно до вимог глави 3 розділу III цього Кодексу.</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4. Після проведення процесуальних дій, зазначених у частині третій цієї статті, та розгляду клопотань осіб, які беруть участь у справі, суддя-доповідач доповідає в необхідному обсязі зміст вимог, викладених у заяві, яка надійшла до Верховного Суду України, та результати проведених ним підготовчих дій.</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5. Особа, яка подала заяву до Верховного Суду України, та особи, що приєдналися до неї, у разі їх прибуття у судове засідання мають право надати пояснення по суті заявлених вимог. Якщо такі заяви подали обидві сторони, першим дає пояснення позивач. Для з'ясування сутності норми матеріального права, яка неоднаково застосована, можуть заслуховуватися пояснення представників органів державної влади.</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6. Неприбуття сторін або інших осіб, які беруть участь у справі і належним чином повідомлені про дату, час і місце розгляду справи, для участі у судовому засіданні не перешкоджає судовому розгляду справи.</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7. Після закінчення заслуховування пояснень осіб, зазначених у частині п'ятій цієї статті, суд виходить до нарадчої кімнати для ухвалення судового рішення.</w:t>
      </w:r>
    </w:p>
    <w:p w:rsidR="00BE1635" w:rsidRPr="00382364" w:rsidRDefault="00BE1635" w:rsidP="00382364">
      <w:pPr>
        <w:pStyle w:val="a8"/>
        <w:shd w:val="clear" w:color="auto" w:fill="FFFFFF"/>
        <w:spacing w:before="0" w:beforeAutospacing="0" w:after="0" w:afterAutospacing="0"/>
        <w:ind w:firstLine="142"/>
        <w:contextualSpacing/>
        <w:jc w:val="both"/>
        <w:rPr>
          <w:color w:val="000000"/>
          <w:sz w:val="20"/>
          <w:szCs w:val="20"/>
        </w:rPr>
      </w:pPr>
      <w:r w:rsidRPr="00382364">
        <w:rPr>
          <w:color w:val="000000"/>
          <w:sz w:val="20"/>
          <w:szCs w:val="20"/>
        </w:rPr>
        <w:t>8. Строк розгляду справи Верховним Судом України не може перевищувати одного місяця з дня відкриття провадження у справі.</w:t>
      </w:r>
    </w:p>
    <w:p w:rsidR="00297B4E" w:rsidRPr="00382364" w:rsidRDefault="00297B4E" w:rsidP="00382364">
      <w:pPr>
        <w:pStyle w:val="a8"/>
        <w:spacing w:before="0" w:beforeAutospacing="0" w:after="0" w:afterAutospacing="0"/>
        <w:ind w:firstLine="142"/>
        <w:contextualSpacing/>
        <w:rPr>
          <w:color w:val="000000"/>
          <w:sz w:val="20"/>
          <w:szCs w:val="20"/>
        </w:rPr>
      </w:pPr>
      <w:r w:rsidRPr="00382364">
        <w:rPr>
          <w:b/>
          <w:lang w:val="uk-UA"/>
        </w:rPr>
        <w:t xml:space="preserve">98. </w:t>
      </w:r>
      <w:r w:rsidRPr="00382364">
        <w:rPr>
          <w:b/>
          <w:color w:val="000000"/>
          <w:sz w:val="20"/>
          <w:szCs w:val="20"/>
        </w:rPr>
        <w:t>1. За наслідками</w:t>
      </w:r>
      <w:r w:rsidRPr="00382364">
        <w:rPr>
          <w:color w:val="000000"/>
          <w:sz w:val="20"/>
          <w:szCs w:val="20"/>
        </w:rPr>
        <w:t xml:space="preserve"> розгляду справи більшістю голосів від складу суду приймається одна з таких постанов:</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про повне або часткове задоволення заяви;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про відмову в задоволенні заяви.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Судді, які не погоджуються з постановою, можуть висловити окрему думку, що додається до постанови.</w:t>
      </w:r>
    </w:p>
    <w:p w:rsidR="00BE1635" w:rsidRPr="00382364" w:rsidRDefault="00297B4E" w:rsidP="00382364">
      <w:pPr>
        <w:spacing w:after="0" w:line="240" w:lineRule="auto"/>
        <w:ind w:firstLine="142"/>
        <w:contextualSpacing/>
        <w:rPr>
          <w:rFonts w:ascii="Times New Roman" w:hAnsi="Times New Roman" w:cs="Times New Roman"/>
          <w:lang w:val="uk-UA"/>
        </w:rPr>
      </w:pPr>
      <w:r w:rsidRPr="00382364">
        <w:rPr>
          <w:rFonts w:ascii="Times New Roman" w:eastAsia="Times New Roman" w:hAnsi="Times New Roman" w:cs="Times New Roman"/>
          <w:color w:val="000000"/>
          <w:sz w:val="20"/>
          <w:szCs w:val="20"/>
        </w:rPr>
        <w:t>3. Постанова Верховного Суду України є остаточною і оскарженню не підлягає, крім випадку, встановленого пунктом 2 частини першої статті 237 цього Кодексу.</w:t>
      </w:r>
    </w:p>
    <w:p w:rsidR="00BE1635" w:rsidRPr="00382364" w:rsidRDefault="00297B4E" w:rsidP="00382364">
      <w:pPr>
        <w:spacing w:after="0" w:line="240" w:lineRule="auto"/>
        <w:ind w:firstLine="142"/>
        <w:contextualSpacing/>
        <w:rPr>
          <w:rFonts w:ascii="Times New Roman" w:hAnsi="Times New Roman" w:cs="Times New Roman"/>
          <w:color w:val="000000"/>
          <w:sz w:val="20"/>
          <w:szCs w:val="20"/>
          <w:shd w:val="clear" w:color="auto" w:fill="FFFFFF"/>
          <w:lang w:val="uk-UA"/>
        </w:rPr>
      </w:pPr>
      <w:r w:rsidRPr="00382364">
        <w:rPr>
          <w:rFonts w:ascii="Times New Roman" w:hAnsi="Times New Roman" w:cs="Times New Roman"/>
          <w:color w:val="000000"/>
          <w:sz w:val="20"/>
          <w:szCs w:val="20"/>
          <w:shd w:val="clear" w:color="auto" w:fill="FFFFFF"/>
        </w:rPr>
        <w:t>1. Постанова Верховного Суду України повинна бути виготовлена та направлена особам, які беруть участь у справі, не пізніше п'яти днів з дня закінчення розгляду справи.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1. Рішення Верховного Суду України, прийняте за результатами розгляду заяви про перегляд судового рішення з мотивів неоднакового застосування судом (судами) касаційної інстанції одних і тих самих норм матеріального права у подібних правовідносинах, є обов'язковим для всіх суб'єктів владних повноважень, які застосовують у своїй діяльності нормативно-правовий акт, що містить зазначені норми права, та для всіх судів України. Суди зобов'язані привести свою судову практику у відповідність з рішенням Верховного Суду України.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Невиконання судових рішень тягне за собою відповідальність, установлену законом.</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lang w:val="uk-UA"/>
        </w:rPr>
      </w:pPr>
      <w:r w:rsidRPr="00382364">
        <w:rPr>
          <w:rFonts w:ascii="Times New Roman" w:eastAsia="Times New Roman" w:hAnsi="Times New Roman" w:cs="Times New Roman"/>
          <w:color w:val="000000"/>
          <w:sz w:val="20"/>
          <w:szCs w:val="20"/>
        </w:rPr>
        <w:t>3. Рішення Верховного Суду України, прийняті за результатами розгляду заяв про перегляд судового рішення з підстав, передбачених статтею 237 цього Кодексу, підлягають опублікуванню на офіційному веб-сайті Верховного Суду України не пізніш як через десять днів з дня їх прийняття.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lang w:val="uk-UA"/>
        </w:rPr>
      </w:pPr>
    </w:p>
    <w:p w:rsidR="00297B4E" w:rsidRPr="00382364" w:rsidRDefault="00297B4E" w:rsidP="00382364">
      <w:pPr>
        <w:pStyle w:val="a8"/>
        <w:spacing w:before="0" w:beforeAutospacing="0" w:after="0" w:afterAutospacing="0"/>
        <w:ind w:firstLine="142"/>
        <w:contextualSpacing/>
        <w:rPr>
          <w:color w:val="000000"/>
          <w:sz w:val="20"/>
          <w:szCs w:val="20"/>
        </w:rPr>
      </w:pPr>
      <w:r w:rsidRPr="00382364">
        <w:rPr>
          <w:color w:val="000000"/>
          <w:sz w:val="20"/>
          <w:szCs w:val="20"/>
          <w:lang w:val="uk-UA"/>
        </w:rPr>
        <w:t xml:space="preserve">101. </w:t>
      </w:r>
      <w:r w:rsidRPr="00382364">
        <w:rPr>
          <w:color w:val="000000"/>
          <w:sz w:val="20"/>
          <w:szCs w:val="20"/>
        </w:rPr>
        <w:t>1. Заява про перегляд судового рішення за нововиявленими обставинами розглядається судом протягом двох місяців після її надходження за правилами, встановленими цим Кодексом для провадження у суді тієї інстанції, яка здійснює перегляд.</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Особи, які беруть участь у справі, повідомляються про дату, час та місце розгляду заяви. Неприбуття у судове засідання осіб, які були належним чином повідомлені, не перешкоджає розгляду заяви і перегляду судового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Суд своєю ухвалою може зупинити виконання судового рішення, яке переглядається за нововиявленими обставинами, до закінчення перегляду.</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Суд може не досліджувати докази стосовно обставин, що встановлені у судовому рішенні, яке переглядається за нововиявленими обставинами, якщо вони не оспорюються.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u w:val="single"/>
        </w:rPr>
        <w:t>Коментар</w:t>
      </w:r>
      <w:r w:rsidRPr="00382364">
        <w:rPr>
          <w:rFonts w:ascii="Times New Roman" w:eastAsia="Times New Roman" w:hAnsi="Times New Roman" w:cs="Times New Roman"/>
          <w:color w:val="000000"/>
          <w:sz w:val="20"/>
          <w:szCs w:val="20"/>
        </w:rPr>
        <w:t>:</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Предмет регулювання та цілі статті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1. Стаття бланкетно визначає порядок провадження в адміністративній справі за нововиявленими обставинами після його відкриття, а також встановлює особливості такого провадження з метою досягнення процесуальної економії і справедливих результатів.</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Строк здійснення провадження за нововиявленими обставинами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2. Провадження за нововиявленими обставинами має бути закінчено протягом розумного строку, але не пізніше двох місяців. Але цей строк відраховується не з дня відкриття такого провадження, а з дня надходження заяви про перегляд судового рішення за нововиявленими обставинами. Двомісячний строк застосовується в усіх випадках, незалежно від того, суд якої інстанції здійснює перегляд.</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Застосування правил провадження у суді відповідної інстанції</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3. Відповідно до частини першої коментованої статті суд здійснює провадження за нововиявленими обставинами за правилами адміністративного судочинства, що встановлені для провадження у суді тієї інстанції, яка здійснює перегляд. Тобто якщо це провадження здійснює суд першої інстанції, то він керується правилами розділу III; якщо суд апеляційної інстанції - то правилами глави 1 розділу IV; якщо суд касаційної інстанції - то глави 2 розділу IV; якщо ж Верховний Суд України - то глави 3 розділу IV КАСУ. Йдеться про застосування правил щодо підготовки справи до розгляду, правил про склад суду, порядок та меж розгляду, а також правил про ухвалення судового рішення, його оформлення, проголошення, направлення та видачу його копій особам, які беруть участь у справі.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При цьому необхідно враховувати особливості, визначені цією главою.</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Особливості провадження за нововиявленими обставинами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4. Якщо адміністративна справа знаходиться в іншому адміністративному суді, тоді суддя після відкриття провадження за нововиявленими обставинами повинен витребувати її.</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5. Подання заяви про перегляд судового рішення за нововиявленими обставинами автоматично не зупиняє його виконання. Однак суд (у тому кількісному складі, у якому було ухвалено судове рішення) під час підготовки справи до розгляду або під час розгляду своєю ухвалою може зупинити виконання судового рішення, яке переглядається, до закінчення перегляду (частина третя коментованої статті). Таку ухвалу може бути постановлено судом як з власної ініціативи, так і за клопотанням особи, яка бере участь у справі.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6. Як випливає з частини другої коментованої статті розгляд заяви за нововиявленими обставинами завжди відбувається у судовому засіданні. Письмове провадження тут не допускається. Особи, які беруть участь у справі, мають бути своєчасно повідомлені про дату, час та місце розгляду заяви. Однак неприбуття у судове засідання осіб, які були належним чином повідомлені, не перешкоджає розгляду заяви і перегляду судового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7. При перегляді справи за нововиявленими обставинами суд першої чи апеляційної інстанції не зобов'язані знову досліджувати докази. Вони можуть повторно не досліджувати доказів стосовно обставин, що належним чином були досліджені й оцінені при минулому вирішенні справи, якщо ніхто їх не оспорює і щодо яких не виникає сумніву у зв'язку з нововиявленою обставиною Якщо перегляд здійснює суд касаційної інстанції (зокрема й Верховний Суд України), то він не має повноважень досліджувати докази та встановлювати обставини у справі.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Відмінність від цивільного судочинства</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r w:rsidRPr="00382364">
        <w:rPr>
          <w:rFonts w:ascii="Times New Roman" w:eastAsia="Times New Roman" w:hAnsi="Times New Roman" w:cs="Times New Roman"/>
          <w:i/>
          <w:iCs/>
          <w:color w:val="000000"/>
        </w:rPr>
        <w:t>8. У нормах КАСУ встановлена простіша, порівняно з цивільним судочинством, процедура перегляду судових рішень за нововиявленими обставинами - її не зведено лише до перевірки наявності нововиявленої обставини, скасування судового рішення й направлення справи на новий розгляд. Виходячи з принципу процесуальної економії, суд в адміністративній справі одночасно переглядає судове рішення по суті і може ухвалити нове судове рішення у справі. Усе це можливо здійснити в одному судовому засіданні.</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pStyle w:val="a8"/>
        <w:spacing w:before="0" w:beforeAutospacing="0" w:after="0" w:afterAutospacing="0"/>
        <w:ind w:firstLine="142"/>
        <w:contextualSpacing/>
        <w:rPr>
          <w:color w:val="000000"/>
          <w:sz w:val="20"/>
          <w:szCs w:val="20"/>
        </w:rPr>
      </w:pPr>
      <w:r w:rsidRPr="00382364">
        <w:rPr>
          <w:i/>
          <w:iCs/>
          <w:color w:val="000000"/>
          <w:lang w:val="uk-UA"/>
        </w:rPr>
        <w:t xml:space="preserve">103. </w:t>
      </w:r>
      <w:r w:rsidRPr="00382364">
        <w:rPr>
          <w:color w:val="000000"/>
          <w:sz w:val="20"/>
          <w:szCs w:val="20"/>
        </w:rPr>
        <w:t>1. У разі необхідності спосіб, строки і порядок виконання можуть бути визначені у самому судовому рішенні. Так само на відповідних суб'єктів владних повноважень можуть бути покладені обов'язки щодо забезпечення виконання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Судове рішення, яке набрало законної сили або яке належить виконати негайно, є підставою для його виконання.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У разі поновлення судом апеляційної інстанції строку апеляційного оскарження одночасно вирішується питання про зупинення виконання постанови або ухвали. Виконання постанови або ухвали може бути зупинено також в інших випадках, встановлених цим Кодексом.</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4. Примусове виконання судових рішень в адміністративних справах здійснюється в порядку, встановленому Законом України "Про виконавче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5. Процесуальні питання, пов'язані з виконанням судових рішень в адміністративних справах, вирішує суддя адміністративного суду одноособово, якщо інше не встановлено цим Кодексом.</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u w:val="single"/>
        </w:rPr>
        <w:t>Коментар</w:t>
      </w:r>
      <w:r w:rsidRPr="00382364">
        <w:rPr>
          <w:rFonts w:ascii="Times New Roman" w:eastAsia="Times New Roman" w:hAnsi="Times New Roman" w:cs="Times New Roman"/>
          <w:color w:val="000000"/>
          <w:sz w:val="20"/>
          <w:szCs w:val="20"/>
        </w:rPr>
        <w:t>:</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Предмет регулювання та цілі статті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1. Стаття у бланкетний спосіб встановлює основні правила виконання судових рішень в адміністративних справах. Стаття слугує загальним орієнтиром у виконанні судових рішень.</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Порядок виконання судового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2. Відповідно до частини другої коментованої статті виконувати належить:</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1) судове рішення, яке набрало законної сили (див. статтю 254 КАСУ);</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2) судове рішення, яке належить виконати негайно (див. статтю 256 КАСУ і коментар до неї).</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3. Найкраще, коли судове рішення виконується добровільно, оскільки тоді не потрібно буде нести витрати, пов'язані з його примусовим виконанням, і не буде ризику бути притягнутим до юридичної відповідальності за невиконання судового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4. Спосіб та порядок виконання, у тому числі строки, можуть бути визначені у самому судовому рішенні, зокрема із покладенням на відповідних суб'єктів владних повноважень обов'язків щодо забезпечення виконання рішення (частина перша коментованої статті). І це не обов'язково повинні бути відповідачі - це можуть бути й інші суб'єкти владних повноважень, яких закон зобов'язує вчиняти певні дії чи приймати акти на підставі судового рішення з метою забезпечення реалізації визнаного судом права чи інтересу особи159.</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5. Для забезпечення примусового виконання судових рішень в Україні діє Державна виконавча служба, яка входить до системи органів Міністерства юстиції України (частина перша статті 2 Закону України "Про виконавче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Процедура виконавчого провадження, зокрема й щодо виконання судових рішень в адміністративних справах, визначена Законом України "Про виконавче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Загальний порядок виконання постанови суду про стягнення майна чи грошових коштів з боржника визначено главами 5 - 6 цього Закону. Особливості списання бюджетних коштів за рішенням суду може бути визначено законом про Державний бюджет України на поточний рік.</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Постанову адміністративного суду про зобов'язання відповідача - суб'єкта владних повноважень вчинити певні дії або утриматися від їх вчинення виконують за правилами статті 76 Закону України "Про виконавче провадження" щодо виконання рішень, за якими боржник зобов'язаний особисто вчинити певні дії або утриматися від їх вчинення.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Постанову про виселення зі службового житла (у відносинах публічної служби) виконують відповідно до статті 79 цього ж Закону, що визначає порядок виконання рішення про виселення боржника.</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Спеціальні правила щодо примусового розпуску (ліквідації) об'єднання громадян встановлені статтею 82 Закону України "Про виконавче провадження", яка стосується порядку виконання рішення про заборону діяльності об'єднання громадян.</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Порядок виконання деяких ухвал адміністративного суду визначено у самому КАСУ. Наприклад, за статтею 272 Кодексу ухвалу про привід суд передає для виконання до органу внутрішніх справ.</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6. Із запровадженням адміністративного судочинства судова практика виявила недостатність положень Закону України "Про виконавче провадження" для ефективного виконання судових рішень в адміністративних справах. Цілком імовірно, що виконання судових рішень адміністративних судів вимагатиме вироблення спеціальних процедур у виконавчому провадженні. Тому механізм виконання судових рішень в адміністративних справах ще потребує ґрунтовної розробки та законодавчого врегулювання.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Зупинення виконання судових рішень в адміністративних справах судом</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7. КАСУ передбачає такі випадки зупинення виконання судових рішень в адміністративних справах судом:</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1) у разі поновлення судом апеляційної інстанції строку апеляційного оскарження одночасно суд вирішує питання про зупинення виконання оскарженого судового рішення (частина третя коментованої статті);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2) суддя-доповідач після відкриття касаційного провадження вирішує питання про зупинення виконання судових рішень, які оскаржуються (пункт 5 частини першої статті 215);</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3) Верховний Суд України своєю ухвалою може зупинити виконання відповідних рішень, якщо скаргу допущено до провадження за винятковими обставинами (частина п'ята статті 240);</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4) суд своєю ухвалою може зупинити виконання судового рішення, яке переглядається за нововиявленими обставинами, до закінчення перегляду (частина третя статті 252);</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5) суд має право своєю ухвалою зупинити стягнення за виконавчим листом, а також витребувати виконавчий лист до розгляду заяви про виправлення помилки у виконавчому листі, про визнання виконавчого листа таким, що не підлягає виконанню, та про стягнення на користь боржника безпідставно одержаного стягувачем за виконавчим листом (частина третя статті 259 КАСУ).</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Склад суду для розгляду питань, пов'язаних з виконанням судових рішень в адміністративних справах</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8. Після проголошення судового рішення в адміністративній справі суд уповноважений вирішувати цілу низку процесуальних питань, пов'язаних з його виконанням.</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Переважно ці питання розглядає і вирішує суддя відповідного адміністративного суду одноособово. Це питання: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1) про видачу виконавчого листа (стаття 258);</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2) про виправлення помилки у виконавчому листі; визнання виконавчого листа таким, що не підлягає виконанню; стягнення зі стягувача на користь боржника безпідставно одержаного за виконавчим листом (стаття 258);</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3) про видачу дубліката втраченого виконавчого листа (стаття 260);</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4) про поновлення пропущеного строку для пред'явлення виконавчого листа до виконання (стаття 261);</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5) про визнання мирової угоди сторін виконавчого провадження або прийняття відмови стягувача від примусового виконання (стаття 262);</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6) про відстрочення і розстрочення виконання, зміну чи встановлення способу і порядку виконання судового рішення (стаття 263);</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7) про заміну сторони виконавчого провадження (стаття 264);</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8) про поворот виконання судового рішення, якщо це питання не було вирішено одночасно зі зміною чи скасуванням судового рішення (частина третя статті 265 КАСУ).</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r w:rsidRPr="00382364">
        <w:rPr>
          <w:rFonts w:ascii="Times New Roman" w:eastAsia="Times New Roman" w:hAnsi="Times New Roman" w:cs="Times New Roman"/>
          <w:i/>
          <w:iCs/>
          <w:color w:val="000000"/>
        </w:rPr>
        <w:t>Питання про негайне виконання судового рішення (стаття 256), поворот виконання судового рішення (частини перша та друга статті 265, тобто тоді, коли це питання вирішує суд одночасно зі скасуванням чи зміною судового рішення), покладення обов'язку на суб'єкта владних повноважень подати звіт про виконання судового рішення (стаття 267 КАСУ), що вирішуються у тому ж кількісному (і, бажано, персональному) складі, у якому було ухвалене судове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pStyle w:val="a8"/>
        <w:spacing w:before="0" w:beforeAutospacing="0" w:after="0" w:afterAutospacing="0"/>
        <w:ind w:firstLine="142"/>
        <w:contextualSpacing/>
        <w:rPr>
          <w:color w:val="000000"/>
          <w:sz w:val="20"/>
          <w:szCs w:val="20"/>
        </w:rPr>
      </w:pPr>
      <w:r w:rsidRPr="00382364">
        <w:rPr>
          <w:i/>
          <w:iCs/>
          <w:color w:val="000000"/>
          <w:lang w:val="uk-UA"/>
        </w:rPr>
        <w:t xml:space="preserve">104. </w:t>
      </w:r>
      <w:r w:rsidRPr="00382364">
        <w:rPr>
          <w:color w:val="000000"/>
          <w:sz w:val="20"/>
          <w:szCs w:val="20"/>
        </w:rPr>
        <w:t>1. За кожним судовим рішенням, яке набрало законної сили або яке належить виконати негайно, за заявою осіб, на користь яких воно ухвалено, видається один виконавчий лист. Якщо судове рішення ухвалено на користь кількох позивачів чи проти кількох відповідачів, суд має право видати кілька виконавчих листів, точно зазначивши, яку частину судового рішення треба виконати за кожним виконавчим листом. Якщо судом було вжито заходів щодо забезпечення позову за заявою осіб, на користь яких ухвалено судове рішення, суд разом із виконавчим листом видає копії документів, які підтверджують виконання ухвали суду про забезпечення позову.</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2. Виконавчий лист видається судом першої інстанції. Якщо за результатами перегляду справи суд апеляційної чи касаційної інстанції залишить прийняте по суті позовних вимог рішення без змін, ухвалить нове судове рішення по суті позовних вимог чи змінить судове рішення, то виконавчий лист видається судом апеляційної чи касаційної інстанції, за умови, що заява особи про видачу виконавчого листа надійшла до моменту повернення адміністративної справи до суду першої інстанції.</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rPr>
        <w:t>3. Виконавчий лист про стягнення судового збору надсилається судом до місцевих органів державної податкової служби.</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color w:val="000000"/>
          <w:sz w:val="20"/>
          <w:szCs w:val="20"/>
          <w:u w:val="single"/>
        </w:rPr>
        <w:t>Коментар</w:t>
      </w:r>
      <w:r w:rsidRPr="00382364">
        <w:rPr>
          <w:rFonts w:ascii="Times New Roman" w:eastAsia="Times New Roman" w:hAnsi="Times New Roman" w:cs="Times New Roman"/>
          <w:color w:val="000000"/>
          <w:sz w:val="20"/>
          <w:szCs w:val="20"/>
        </w:rPr>
        <w:t>:</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Предмет регулювання та цілі статті</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1. Стаття встановлює необхідність для примусового виконання судового рішення в адміністративній справі одержати в суді виконавчий лист. Стаття покликана оптимізувати процедуру виконання судового рішення, оскільки виконавчий лист містить лише необхідну і достатню інформацію для виконання судового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Виконавчий лист</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2. Виконавчий лист є виконавчим документом, на підставі якого здійснюється примусове виконання судового рішення державною виконавчою службою (стаття 3 Закону України "Про виконавче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Державний виконавець зобов'язаний прийняти до виконання виконавчий лист і відкрити виконавче провадження, якщо не закінчився строк пред'явлення виконавчого документа до виконання і цей лист відповідає вимогам, передбаченим Законом України "Про виконавче провадження", та пред'явлений до виконання до органу державної виконавчої служби за належним місцем виконання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Вимоги до виконавчого листа встановлено у бланкетний спосіб частиною першою статті 259 КАСУ (див. коментар до неї).</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Видача виконавчого листа</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3. Виконавчий лист видається адміністративним судом, де знаходиться адміністративна справа, за судовим рішенням, що набрало законної сили або яке належить виконати негайно.</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4. Суд видає виконавчий лист за заявою особи, на користь якої ухвалено рішення (стягувача), або її представника.</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Якщо судове рішення ухвалено на користь кількох позивачів (стягувачів) чи проти кількох відповідачів (боржників), суд може видати кожному з позивачів або щодо кожного відповідача окремий виконавчий лист, точно зазначивши, яку частину судового рішення треба виконати за кожним з них.</w:t>
      </w:r>
    </w:p>
    <w:p w:rsidR="00297B4E" w:rsidRPr="00382364" w:rsidRDefault="00297B4E" w:rsidP="00382364">
      <w:pPr>
        <w:spacing w:after="0" w:line="240" w:lineRule="auto"/>
        <w:ind w:firstLine="142"/>
        <w:contextualSpacing/>
        <w:rPr>
          <w:rFonts w:ascii="Times New Roman" w:eastAsia="Times New Roman" w:hAnsi="Times New Roman" w:cs="Times New Roman"/>
          <w:color w:val="000000"/>
          <w:sz w:val="20"/>
          <w:szCs w:val="20"/>
        </w:rPr>
      </w:pPr>
      <w:r w:rsidRPr="00382364">
        <w:rPr>
          <w:rFonts w:ascii="Times New Roman" w:eastAsia="Times New Roman" w:hAnsi="Times New Roman" w:cs="Times New Roman"/>
          <w:i/>
          <w:iCs/>
          <w:color w:val="000000"/>
        </w:rPr>
        <w:t>5. Виконавчий лист про стягнення судового збору до бюджету суд надсилає судом до місцевих органів державної податкової служби, оскільки вони є стягувачами у виконавчих провадженнях про стягнення у дохід Державного бюджету України судового збору (державного мита). Стаття 1 Закону України "Про державну податкову службу в Україні" від 4 грудня 1990 року до системи органів державної податкової служби відносить: державні податкові адміністрації в Автономній Республіці Крим, областях, містах Києві та Севастополі, державні податкові інспекції в районах, містах (крім міст Києва та Севастополя), районах у містах, міжрайонні (на два і більше районів), об'єднані (на місто і район) державні податкові інспекції.</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r w:rsidRPr="00382364">
        <w:rPr>
          <w:rFonts w:ascii="Times New Roman" w:eastAsia="Times New Roman" w:hAnsi="Times New Roman" w:cs="Times New Roman"/>
          <w:i/>
          <w:iCs/>
          <w:color w:val="000000"/>
        </w:rPr>
        <w:t>6. КАСУ, на відміну від цивільного судочинства, не передбачає можливості примусового виконання визнаних судом умов примирення. Порушення цих умов може бути підставою лише для поновлення провадження у справі. Тому ухвала адміністративного суду про закриття провадження у справі, в якій фіксуються умови примирення сторін, не є судовим рішенням, що підлягає примусовому виконанню, і виконавчий лист за такою ухвалою суд не видає і сама вона не є виконавчим документом.</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lang w:val="uk-UA"/>
        </w:rPr>
      </w:pPr>
    </w:p>
    <w:p w:rsidR="00297B4E" w:rsidRPr="00382364" w:rsidRDefault="00297B4E" w:rsidP="00382364">
      <w:pPr>
        <w:spacing w:after="0" w:line="240" w:lineRule="auto"/>
        <w:ind w:firstLine="142"/>
        <w:contextualSpacing/>
        <w:rPr>
          <w:rFonts w:ascii="Times New Roman" w:eastAsia="Times New Roman" w:hAnsi="Times New Roman" w:cs="Times New Roman"/>
          <w:b/>
          <w:bCs/>
          <w:color w:val="000000"/>
        </w:rPr>
      </w:pPr>
      <w:r w:rsidRPr="00382364">
        <w:rPr>
          <w:rFonts w:ascii="Times New Roman" w:eastAsia="Times New Roman" w:hAnsi="Times New Roman" w:cs="Times New Roman"/>
          <w:i/>
          <w:iCs/>
          <w:color w:val="000000"/>
          <w:lang w:val="uk-UA"/>
        </w:rPr>
        <w:t xml:space="preserve">105. </w:t>
      </w:r>
      <w:r w:rsidRPr="00382364">
        <w:rPr>
          <w:rFonts w:ascii="Times New Roman" w:eastAsia="Times New Roman" w:hAnsi="Times New Roman" w:cs="Times New Roman"/>
          <w:b/>
          <w:bCs/>
          <w:color w:val="000000"/>
        </w:rPr>
        <w:t>Стаття 273. Порядок відновлення втраченого судового провадження в адміністративній справі</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Відновлення повністю або частково втраченого судового провадження в адміністративній справі, закінченій ухваленням судового рішення або в якій провадження закрите, проводиться в порядку, встановленому цим Кодексом.</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274. Особи, які мають право звертатися до суду із заявою про відновлення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Втрачене судове провадження в адміністративній справі може бути відновлене за заявою осіб, які беруть участь у справі, або за ініціативою суду.</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275. Підсудність заяви про відновлення втраченого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Заява про відновлення втраченого судового провадження подається до суду, який ухвалив рішення по суті справи або постановив ухвалу про закриття провадження у справі.</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276. Зміст заяви про відновлення втраченого судового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У заяві має бути зазначено, про відновлення якого саме провадження просить заявник, чи було у справі ухвалено рішення по суті справи або постановлена ухвала про закриття провадження, якою саме особою з числа осіб, які брали участь у справі, був заявник, хто конкретно і в якості кого брав участь у справі, місце проживання чи місцезнаходження цих осіб, що відомо заявнику про обставини втрати провадження, про місцезнаходження копій документів провадження або відомостей щодо них, поновлення яких саме документів заявник вважає необхідним, з якою метою необхідно їх поновити.</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2. До заяви про відновлення втраченого провадження додаються документи або їх копії, навіть якщо вони не посвідчені в установленому порядку, що збереглися в заявника або у справі.</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277. Наслідки недодержання вимог до змісту заяви, відмова у відкритті провадження у справі або залишення заяви без розгляду</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У разі якщо в заяві не зазначена мета відновлення провадження або відомості, необхідні для його відновлення, суд постановляє ухвалу про залишення заяви без руху, якою встановлює заявникові строк, необхідний для усунення цих недоліків.</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2. У разі якщо мета звернення до суду, зазначена заявником, не пов'язана із захистом його прав та інтересів, суд своєю ухвалою відмовляє у відкритті провадження у справі або залишає заяву без розгляду, якщо провадження було відкрито.</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3. Судове провадження, втрачене до закінчення судового розгляду, не підлягає відновленню у встановленому цим розділом порядку. Заявник у цьому разі може пред'явити новий позов. В ухвалі суду про відкриття провадження в новій справі у зв'язку з втратою незакінченого провадження обов'язково має бути зазначено про цю обставину.</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278. Розгляд справи</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Під час розгляду справи суд використовує ту частину провадження, що збереглася, документи, видані із справи фізичним чи юридичним особам до втрати провадження, копії цих документів, інші довідки, папери, відомості, що стосуються справи, виконавчого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2. Суд може допитати як свідків осіб, які були присутніми під час вчинення процесуальних дій, осіб (їх представників), які брали участь у справі, а в необхідних випадках - осіб, які входили до складу суду, що розглядав справу, з якої втрачено провадження, а також осіб, які виконували судове рішення.</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279. Рішення суду</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На підставі зібраних і перевірених матеріалів суд ухвалює рішення про відновлення втраченого провадження повністю або в частині, яку, на його думку, необхідно відновити.</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2. У рішенні суду про відновлення втраченого судового провадження зазначається, на підставі яких конкретно даних, поданих до суду і досліджених у судовому засіданні за участю всіх учасників адміністративного процесу з втраченого провадження,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 з втраченого провадження.</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3. У разі недостатності зібраних матеріалів для точного відновлення втраченого судового провадження суд ухвалою закриває розгляд заяви про відновлення провадження і роз'яснює особам, які беруть участь у справі, право на повторне звернення з такою самою заявою за наявності необхідних документів.</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4. Строк зберігання судового провадження не має значення для вирішення заяви про його відновлення, крім випадків звернення з такою заявою для виконання рішення, якщо строк на пред'явлення виконавчого листа для виконання закінчився і судом не поновлений.</w:t>
      </w:r>
    </w:p>
    <w:p w:rsidR="00297B4E" w:rsidRPr="00382364" w:rsidRDefault="00297B4E" w:rsidP="00382364">
      <w:pPr>
        <w:spacing w:after="0" w:line="240" w:lineRule="auto"/>
        <w:ind w:firstLine="142"/>
        <w:contextualSpacing/>
        <w:rPr>
          <w:rFonts w:ascii="Times New Roman" w:eastAsia="Times New Roman" w:hAnsi="Times New Roman" w:cs="Times New Roman"/>
          <w:b/>
          <w:bCs/>
          <w:i/>
          <w:iCs/>
          <w:color w:val="000000"/>
        </w:rPr>
      </w:pPr>
      <w:r w:rsidRPr="00382364">
        <w:rPr>
          <w:rFonts w:ascii="Times New Roman" w:eastAsia="Times New Roman" w:hAnsi="Times New Roman" w:cs="Times New Roman"/>
          <w:b/>
          <w:bCs/>
          <w:i/>
          <w:iCs/>
          <w:color w:val="000000"/>
        </w:rPr>
        <w:t>Стаття 280. Звільнення заявника від судових витрат</w:t>
      </w:r>
    </w:p>
    <w:p w:rsidR="00297B4E" w:rsidRPr="00382364" w:rsidRDefault="00297B4E" w:rsidP="00382364">
      <w:pPr>
        <w:spacing w:after="0" w:line="240" w:lineRule="auto"/>
        <w:ind w:firstLine="142"/>
        <w:contextualSpacing/>
        <w:rPr>
          <w:rFonts w:ascii="Times New Roman" w:eastAsia="Times New Roman" w:hAnsi="Times New Roman" w:cs="Times New Roman"/>
          <w:i/>
          <w:iCs/>
          <w:color w:val="000000"/>
        </w:rPr>
      </w:pPr>
      <w:r w:rsidRPr="00382364">
        <w:rPr>
          <w:rFonts w:ascii="Times New Roman" w:eastAsia="Times New Roman" w:hAnsi="Times New Roman" w:cs="Times New Roman"/>
          <w:i/>
          <w:iCs/>
          <w:color w:val="000000"/>
        </w:rPr>
        <w:t>1. У справі про відновлення втраченого провадження заявник звільняється від оплати судових витрат. У разі подання завідомо неправдивої заяви судові витрати відшкодовуються заявником.</w:t>
      </w:r>
    </w:p>
    <w:p w:rsidR="00297B4E" w:rsidRPr="00382364" w:rsidRDefault="00297B4E" w:rsidP="00382364">
      <w:pPr>
        <w:spacing w:after="0" w:line="240" w:lineRule="auto"/>
        <w:ind w:firstLine="142"/>
        <w:contextualSpacing/>
        <w:rPr>
          <w:rFonts w:ascii="Times New Roman" w:hAnsi="Times New Roman" w:cs="Times New Roman"/>
        </w:rPr>
      </w:pPr>
    </w:p>
    <w:p w:rsidR="00BE1635" w:rsidRPr="00382364" w:rsidRDefault="00BE1635"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 </w:t>
      </w:r>
    </w:p>
    <w:p w:rsidR="00BE1635" w:rsidRPr="00382364" w:rsidRDefault="00BE1635"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99. </w:t>
      </w:r>
      <w:r w:rsidRPr="00382364">
        <w:rPr>
          <w:rFonts w:ascii="Times New Roman" w:hAnsi="Times New Roman" w:cs="Times New Roman"/>
          <w:b/>
          <w:u w:val="single"/>
          <w:lang w:val="uk-UA"/>
        </w:rPr>
        <w:t>Підстави для провадження за нововиявленими обставинами в адміністративному суді.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b/>
          <w:lang w:val="uk-UA"/>
        </w:rPr>
        <w:t>Підставами для провадження за нововиявленими обставинами в адміністративному суді є:</w:t>
      </w:r>
      <w:r w:rsidRPr="00382364">
        <w:rPr>
          <w:rFonts w:ascii="Times New Roman" w:hAnsi="Times New Roman" w:cs="Times New Roman"/>
          <w:lang w:val="uk-UA"/>
        </w:rPr>
        <w:t xml:space="preserve"> 1) істотні для справи обставини, що не були і не могли бути відомі особі, яка звертається із заявою, на час розгляду справи; 2) встановлення вироком суду, що набрав законної сили, завідомо неправдивих показань свідка, завідомо неправильного висновку експерта, завідомо неправильного перекладу, фальшивості документів або речових доказів, що потягли за собою ухвалення незаконного або необґрунтованого рішення; 3) встановлення вироком суду, що набрав законної сили, вини судді у вчиненні злочину, внаслідок якого було ухвалено незаконне або необґрунтоване рішення; 4) скасування судового рішення, яке стало підставою для прийняття постанови чи постановлення ухвали, що належить переглянути; 5) встановлення Конституційним Судом України неконституційності закону, іншого правового акта чи їх окремого положення, застосованого судом при вирішенні справи, якщо рішення суду ще не виконано.</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Перегляд судових рішень за нововиявленими обставинами в разі прийняття нових законів, інших нормативно-правових актів, якими скасовані закони та інші нормативно-правові акти, що діяли на час розгляду справи, не допускається, крім випадків, коли вони пом’якшують або скасовують відповідальність фізичної особи.</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100. </w:t>
      </w:r>
      <w:r w:rsidRPr="00382364">
        <w:rPr>
          <w:rFonts w:ascii="Times New Roman" w:hAnsi="Times New Roman" w:cs="Times New Roman"/>
          <w:b/>
          <w:u w:val="single"/>
          <w:lang w:val="uk-UA"/>
        </w:rPr>
        <w:t>Право на подання заяви про перегляд судового рішення за нововиявленими обставинами та його реалізація.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 xml:space="preserve">Особи, які брали участь у справі, а також особи, які не брали участі у справі, якщо суд вирішив питання про їхні права, свободи, інтереси чи обов’язки, мають право подати заяву про перегляд судового рішення суду будь-якої інстанції, яке набрало законної сили, за нововиявленими обставинами. </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Реалізація права подання заяви про перегляд судового рішення проводиться шляхом подання заяви. Заяву про перегляд судового рішення за нововиявленими обставинами може бути подано протягом одного місяця після того, як особа, яка звертається до суду, дізналася або могла дізнатися про ці обставини.</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b/>
          <w:u w:val="single"/>
          <w:lang w:val="uk-UA"/>
        </w:rPr>
        <w:t>Процесуальний порядок розгляду справи за нововиявленими обставинами.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Заяву про перегляд судового рішення за нововиявленими обставинами може бути подано протягом одного місяця після того, як особа, яка звертається до суду, дізналася або могла дізнатися про ці обставини. Заява про перегляд судового рішення за нововиявленими обставинами подається до суду тієї інстанції, який першим допустив помилку при вирішенні справи внаслідок незнання про існування цієї обставини.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Не пізніше наступного дня після надходження заяви до адміністративного суду суддя перевіряє її відповідність вимогам і вирішує питання про відкриття провадження за нововиявленими обставинами. Відкривши провадження за нововиявленими обставинами, суддя надсилає особам, які беруть участь у справі, копії заяви про перегляд і призначає дату, час та місце судового засідання, про що повідомляє осіб, які беруть участь у справі.</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Заява про перегляд судового рішення за нововиявленими обставинами розглядається судом протягом двох місяців після її надходження. Особи, які беруть участь у справі, повідомляються про дату, час та місце розгляду заяви. Неприбуття у судове засідання осіб, які були належним чином повідомлені, не перешкоджає розгляду заяви і перегляду судового рішення. Суд своєю ухвалою може зупинити виконання судового рішення, яке переглядається за нововиявленими обставинами, до закінчення перегляду.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Після розгляду справи суд може скасувати постанову чи ухвалу у справі і прийняти нову постанову чи ухвалу або залишити заяву про перегляд судового рішення за нововиявленими обставинами без задоволення. При ухваленні нового судового рішення суд користується повноваженнями суду відповідної інстанції.</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102. </w:t>
      </w:r>
      <w:r w:rsidRPr="00382364">
        <w:rPr>
          <w:rFonts w:ascii="Times New Roman" w:hAnsi="Times New Roman" w:cs="Times New Roman"/>
          <w:b/>
          <w:u w:val="single"/>
          <w:lang w:val="uk-UA"/>
        </w:rPr>
        <w:t>Процесуальний порядок звернення судових рішень в адміністративних справах до виконання.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 кожним судовим рішенням, яке набрало законної сили або яке належить виконати негайно, за заявою осіб, на користь яких воно ухвалено, видається один виконавчий лист. Якщо судове рішення ухвалено на користь кількох позивачів чи проти кількох відповідачів, суд має право видати кілька виконавчих листів, точно зазначивши, яку частину судового рішення треба виконати за кожним виконавчим листом.</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Виконавчий лист про стягнення судового збору надсилається судом до місцевих органів державної податкової служби. (ст. 258-260 КАСУ).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За наявності обставин, що ускладнюють виконання судового рішення (відсутність коштів на рахунку, відсутність присудженого майна в натурі, стихійне лихо тощо), державний виконавець може звернутися до адміністративного суду, що видав виконавчий лист, із поданням, а сторона виконавчого провадження — із заявою про відстрочення або розстрочення виконання, зміну чи встановлення способу і порядку виконання судового рішення. Питання про відстрочення або розстрочення виконання, зміну чи встановлення способу і порядку виконання судового рішення може бути розглянуто також за ініціативою суду.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Суд розглядає питання про відстрочення або розстрочення виконання, зміну чи встановлення способу і порядку виконання судового рішення в десятиденний строк у судовому засіданні з повідомленням державного виконавця</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b/>
          <w:u w:val="single"/>
          <w:lang w:val="uk-UA"/>
        </w:rPr>
      </w:pPr>
      <w:r w:rsidRPr="00382364">
        <w:rPr>
          <w:rFonts w:ascii="Times New Roman" w:hAnsi="Times New Roman" w:cs="Times New Roman"/>
          <w:lang w:val="uk-UA"/>
        </w:rPr>
        <w:t xml:space="preserve">106. </w:t>
      </w:r>
      <w:r w:rsidRPr="00382364">
        <w:rPr>
          <w:rFonts w:ascii="Times New Roman" w:hAnsi="Times New Roman" w:cs="Times New Roman"/>
          <w:b/>
          <w:u w:val="single"/>
          <w:lang w:val="uk-UA"/>
        </w:rPr>
        <w:t>Характеристика окремих заходів процесуального примусу в  адміністративному процесі.</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1. Попередження і видалення із залу судового засідання. (ст. 270 КАСУ)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 учасників адміністративного процесу та інших осіб, присутніх у судовому засіданні, за порушення порядку під час судового засідання або невиконання ними розпоряджень головуючого застосовується попередження, а в разі повторного вчинення таких дій — видалення із залу судового засідання.</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2. Тимчасове вилучення доказів для дослідження судом. (ст.271 КАСУ)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У разі неподання без поважних причин письмових чи речових доказів, що витребувані судом, та неповідомлення причин їх неподання суд може постановити ухвалу про тимчасове вилучення цих доказів для дослідження судом.</w:t>
      </w:r>
    </w:p>
    <w:p w:rsidR="00605BBF" w:rsidRPr="00382364" w:rsidRDefault="00605BBF" w:rsidP="00382364">
      <w:pPr>
        <w:spacing w:after="0" w:line="240" w:lineRule="auto"/>
        <w:ind w:firstLine="142"/>
        <w:contextualSpacing/>
        <w:rPr>
          <w:rFonts w:ascii="Times New Roman" w:hAnsi="Times New Roman" w:cs="Times New Roman"/>
          <w:b/>
          <w:lang w:val="uk-UA"/>
        </w:rPr>
      </w:pPr>
      <w:r w:rsidRPr="00382364">
        <w:rPr>
          <w:rFonts w:ascii="Times New Roman" w:hAnsi="Times New Roman" w:cs="Times New Roman"/>
          <w:b/>
          <w:lang w:val="uk-UA"/>
        </w:rPr>
        <w:t xml:space="preserve">3. </w:t>
      </w:r>
      <w:r w:rsidR="0007576F" w:rsidRPr="00382364">
        <w:rPr>
          <w:rFonts w:ascii="Times New Roman" w:hAnsi="Times New Roman" w:cs="Times New Roman"/>
          <w:b/>
          <w:lang w:val="uk-UA"/>
        </w:rPr>
        <w:fldChar w:fldCharType="begin"/>
      </w:r>
      <w:r w:rsidRPr="00382364">
        <w:rPr>
          <w:rFonts w:ascii="Times New Roman" w:hAnsi="Times New Roman" w:cs="Times New Roman"/>
          <w:b/>
          <w:lang w:val="uk-UA"/>
        </w:rPr>
        <w:instrText xml:space="preserve"> TOC \t "Заголовок 1;1;Заголовок 2;2;Заголовок 3;3;Заголовок 1.heading 1;1;Заголовок 2.heading 2;2;Заголовок 3.heading 3;3" \h \z </w:instrText>
      </w:r>
      <w:r w:rsidR="0007576F" w:rsidRPr="00382364">
        <w:rPr>
          <w:rFonts w:ascii="Times New Roman" w:hAnsi="Times New Roman" w:cs="Times New Roman"/>
          <w:b/>
          <w:lang w:val="uk-UA"/>
        </w:rPr>
        <w:fldChar w:fldCharType="end"/>
      </w:r>
      <w:r w:rsidRPr="00382364">
        <w:rPr>
          <w:rFonts w:ascii="Times New Roman" w:hAnsi="Times New Roman" w:cs="Times New Roman"/>
          <w:b/>
          <w:lang w:val="uk-UA"/>
        </w:rPr>
        <w:t>Привід. (ст. 272 КАСУ)</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До належно викликаних особи, особисту участь якої визнано судом обов’язковою, свідка, які без поважних причин не прибули у судове засідання або не повідомили причини неприбуття, може бути застосовано привід до суду через органи внутрішніх справ з відшкодуванням у дохід держави витрат на його здійснення.</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Привід до суду не застосовується до малолітніх та неповнолітніх осіб, вагітних жінок, інвалідів першої і другої груп, жінок, які мають дітей віком до шести років або дітей-інвалідів, а також осіб, які згідно із цим Кодексом не можуть бути допитані як свідки.</w:t>
      </w:r>
    </w:p>
    <w:p w:rsidR="00605BBF" w:rsidRPr="00382364" w:rsidRDefault="00605BBF" w:rsidP="00382364">
      <w:pPr>
        <w:spacing w:after="0" w:line="240" w:lineRule="auto"/>
        <w:ind w:firstLine="142"/>
        <w:contextualSpacing/>
        <w:rPr>
          <w:rFonts w:ascii="Times New Roman" w:hAnsi="Times New Roman" w:cs="Times New Roman"/>
          <w:lang w:val="uk-UA"/>
        </w:rPr>
      </w:pPr>
      <w:r w:rsidRPr="00382364">
        <w:rPr>
          <w:rFonts w:ascii="Times New Roman" w:hAnsi="Times New Roman" w:cs="Times New Roman"/>
          <w:lang w:val="uk-UA"/>
        </w:rPr>
        <w:t>Про привід суд постановляє ухвалу.</w:t>
      </w:r>
    </w:p>
    <w:p w:rsidR="00605BBF" w:rsidRPr="00382364" w:rsidRDefault="00605BBF" w:rsidP="00382364">
      <w:pPr>
        <w:spacing w:after="0" w:line="240" w:lineRule="auto"/>
        <w:ind w:firstLine="142"/>
        <w:contextualSpacing/>
        <w:rPr>
          <w:rFonts w:ascii="Times New Roman" w:hAnsi="Times New Roman" w:cs="Times New Roman"/>
          <w:lang w:val="uk-UA"/>
        </w:rPr>
      </w:pPr>
    </w:p>
    <w:p w:rsidR="00605BBF" w:rsidRPr="00382364" w:rsidRDefault="00605BBF" w:rsidP="00382364">
      <w:pPr>
        <w:spacing w:after="0" w:line="240" w:lineRule="auto"/>
        <w:ind w:firstLine="142"/>
        <w:contextualSpacing/>
        <w:rPr>
          <w:rFonts w:ascii="Times New Roman" w:hAnsi="Times New Roman" w:cs="Times New Roman"/>
          <w:lang w:val="uk-UA"/>
        </w:rPr>
      </w:pPr>
    </w:p>
    <w:sectPr w:rsidR="00605BBF" w:rsidRPr="00382364" w:rsidSect="00807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90" w:rsidRDefault="00512190" w:rsidP="00357AB9">
      <w:pPr>
        <w:spacing w:after="0" w:line="240" w:lineRule="auto"/>
      </w:pPr>
      <w:r>
        <w:separator/>
      </w:r>
    </w:p>
  </w:endnote>
  <w:endnote w:type="continuationSeparator" w:id="0">
    <w:p w:rsidR="00512190" w:rsidRDefault="00512190" w:rsidP="0035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90" w:rsidRDefault="00512190" w:rsidP="00357AB9">
      <w:pPr>
        <w:spacing w:after="0" w:line="240" w:lineRule="auto"/>
      </w:pPr>
      <w:r>
        <w:separator/>
      </w:r>
    </w:p>
  </w:footnote>
  <w:footnote w:type="continuationSeparator" w:id="0">
    <w:p w:rsidR="00512190" w:rsidRDefault="00512190" w:rsidP="00357AB9">
      <w:pPr>
        <w:spacing w:after="0" w:line="240" w:lineRule="auto"/>
      </w:pPr>
      <w:r>
        <w:continuationSeparator/>
      </w:r>
    </w:p>
  </w:footnote>
  <w:footnote w:id="1">
    <w:p w:rsidR="00E56493" w:rsidRDefault="00E56493" w:rsidP="00357AB9">
      <w:pPr>
        <w:pStyle w:val="a6"/>
        <w:spacing w:line="360" w:lineRule="auto"/>
        <w:ind w:left="360"/>
        <w:jc w:val="both"/>
        <w:rPr>
          <w:rStyle w:val="a5"/>
          <w:rFonts w:ascii="Calibri" w:eastAsia="Calibri" w:hAnsi="Calibri" w:cs="Times New Roman"/>
          <w:sz w:val="24"/>
          <w:szCs w:val="26"/>
        </w:rPr>
      </w:pPr>
      <w:r>
        <w:rPr>
          <w:rFonts w:ascii="Times New Roman" w:eastAsia="Calibri" w:hAnsi="Times New Roman" w:cs="Times New Roman"/>
        </w:rPr>
        <w:footnoteRef/>
      </w:r>
      <w:r>
        <w:rPr>
          <w:rFonts w:ascii="Calibri" w:eastAsia="Calibri" w:hAnsi="Calibri" w:cs="Times New Roman"/>
          <w:sz w:val="24"/>
          <w:szCs w:val="26"/>
        </w:rPr>
        <w:tab/>
        <w:t xml:space="preserve"> </w:t>
      </w:r>
      <w:r>
        <w:rPr>
          <w:rStyle w:val="a5"/>
          <w:rFonts w:ascii="Calibri" w:eastAsia="Calibri" w:hAnsi="Calibri" w:cs="Times New Roman"/>
          <w:sz w:val="24"/>
          <w:szCs w:val="26"/>
        </w:rPr>
        <w:t>Бандурка О. М, Тищенко М. М. Адміністративний процес: Підручник для вищ. навч. закл.—К: Літера ЛТД, 2002.—288 с.</w:t>
      </w:r>
    </w:p>
  </w:footnote>
  <w:footnote w:id="2">
    <w:p w:rsidR="00E56493" w:rsidRDefault="00E56493" w:rsidP="00357AB9">
      <w:pPr>
        <w:pStyle w:val="a6"/>
        <w:spacing w:line="360" w:lineRule="auto"/>
        <w:ind w:left="360"/>
        <w:jc w:val="both"/>
        <w:rPr>
          <w:rFonts w:ascii="Calibri" w:eastAsia="Calibri" w:hAnsi="Calibri" w:cs="Times New Roman"/>
          <w:sz w:val="24"/>
          <w:szCs w:val="26"/>
        </w:rPr>
      </w:pPr>
      <w:r>
        <w:rPr>
          <w:rFonts w:ascii="Times New Roman" w:eastAsia="Calibri" w:hAnsi="Times New Roman" w:cs="Times New Roman"/>
        </w:rPr>
        <w:footnoteRef/>
      </w:r>
      <w:r>
        <w:rPr>
          <w:rFonts w:ascii="Calibri" w:eastAsia="Calibri" w:hAnsi="Calibri" w:cs="Times New Roman"/>
          <w:sz w:val="24"/>
          <w:szCs w:val="26"/>
        </w:rPr>
        <w:tab/>
        <w:t xml:space="preserve"> Кодекс адміністративного судочинства України: науково-практичний коментар: У 2 т. / За заг. ред.. Р.О.Куйбіди. — К: Книги для бізнесу, 2007. — Том. 2 — С. 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0"/>
        </w:tabs>
        <w:ind w:left="1429" w:hanging="360"/>
      </w:pPr>
      <w:rPr>
        <w:rFonts w:ascii="Symbol" w:hAnsi="Symbol"/>
        <w:b/>
        <w:bCs/>
        <w:sz w:val="28"/>
        <w:szCs w:val="34"/>
      </w:rPr>
    </w:lvl>
    <w:lvl w:ilvl="1">
      <w:numFmt w:val="bullet"/>
      <w:lvlText w:val="·"/>
      <w:lvlJc w:val="left"/>
      <w:pPr>
        <w:tabs>
          <w:tab w:val="num" w:pos="0"/>
        </w:tabs>
        <w:ind w:left="2644" w:hanging="855"/>
      </w:pPr>
      <w:rPr>
        <w:rFonts w:ascii="Times New Roman" w:hAnsi="Times New Roman" w:cs="Times New Roman"/>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b/>
        <w:bCs/>
        <w:sz w:val="28"/>
        <w:szCs w:val="34"/>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b/>
        <w:bCs/>
        <w:sz w:val="28"/>
        <w:szCs w:val="34"/>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3E341A40"/>
    <w:multiLevelType w:val="multilevel"/>
    <w:tmpl w:val="85B0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C6"/>
    <w:rsid w:val="00062F16"/>
    <w:rsid w:val="0006621A"/>
    <w:rsid w:val="0007576F"/>
    <w:rsid w:val="001B3BFB"/>
    <w:rsid w:val="001B420E"/>
    <w:rsid w:val="00297B4E"/>
    <w:rsid w:val="002B4F16"/>
    <w:rsid w:val="00357AB9"/>
    <w:rsid w:val="00367ACD"/>
    <w:rsid w:val="00382364"/>
    <w:rsid w:val="00386960"/>
    <w:rsid w:val="00512190"/>
    <w:rsid w:val="005A49E1"/>
    <w:rsid w:val="005C371F"/>
    <w:rsid w:val="005E6F51"/>
    <w:rsid w:val="00605BBF"/>
    <w:rsid w:val="007306EB"/>
    <w:rsid w:val="00752363"/>
    <w:rsid w:val="00807D19"/>
    <w:rsid w:val="00813711"/>
    <w:rsid w:val="0093648B"/>
    <w:rsid w:val="00AE0BC6"/>
    <w:rsid w:val="00B757E7"/>
    <w:rsid w:val="00BE1635"/>
    <w:rsid w:val="00C4556A"/>
    <w:rsid w:val="00E5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0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97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A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ACD"/>
    <w:rPr>
      <w:rFonts w:ascii="Tahoma" w:hAnsi="Tahoma" w:cs="Tahoma"/>
      <w:sz w:val="16"/>
      <w:szCs w:val="16"/>
    </w:rPr>
  </w:style>
  <w:style w:type="character" w:customStyle="1" w:styleId="apple-converted-space">
    <w:name w:val="apple-converted-space"/>
    <w:basedOn w:val="a0"/>
    <w:rsid w:val="0093648B"/>
  </w:style>
  <w:style w:type="character" w:styleId="a5">
    <w:name w:val="Strong"/>
    <w:basedOn w:val="a0"/>
    <w:uiPriority w:val="22"/>
    <w:qFormat/>
    <w:rsid w:val="007306EB"/>
    <w:rPr>
      <w:b/>
      <w:bCs/>
    </w:rPr>
  </w:style>
  <w:style w:type="character" w:customStyle="1" w:styleId="10">
    <w:name w:val="Заголовок 1 Знак"/>
    <w:basedOn w:val="a0"/>
    <w:link w:val="1"/>
    <w:uiPriority w:val="9"/>
    <w:rsid w:val="007306EB"/>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uiPriority w:val="99"/>
    <w:semiHidden/>
    <w:unhideWhenUsed/>
    <w:rsid w:val="00357AB9"/>
    <w:pPr>
      <w:spacing w:after="0" w:line="240" w:lineRule="auto"/>
    </w:pPr>
    <w:rPr>
      <w:sz w:val="20"/>
      <w:szCs w:val="20"/>
    </w:rPr>
  </w:style>
  <w:style w:type="character" w:customStyle="1" w:styleId="a7">
    <w:name w:val="Текст сноски Знак"/>
    <w:basedOn w:val="a0"/>
    <w:link w:val="a6"/>
    <w:uiPriority w:val="99"/>
    <w:semiHidden/>
    <w:rsid w:val="00357AB9"/>
    <w:rPr>
      <w:sz w:val="20"/>
      <w:szCs w:val="20"/>
    </w:rPr>
  </w:style>
  <w:style w:type="paragraph" w:customStyle="1" w:styleId="rtejustify">
    <w:name w:val="rtejustify"/>
    <w:basedOn w:val="a"/>
    <w:rsid w:val="003869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5C371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97B4E"/>
    <w:rPr>
      <w:i/>
      <w:iCs/>
    </w:rPr>
  </w:style>
  <w:style w:type="character" w:customStyle="1" w:styleId="40">
    <w:name w:val="Заголовок 4 Знак"/>
    <w:basedOn w:val="a0"/>
    <w:link w:val="4"/>
    <w:uiPriority w:val="9"/>
    <w:semiHidden/>
    <w:rsid w:val="00297B4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0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297B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A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ACD"/>
    <w:rPr>
      <w:rFonts w:ascii="Tahoma" w:hAnsi="Tahoma" w:cs="Tahoma"/>
      <w:sz w:val="16"/>
      <w:szCs w:val="16"/>
    </w:rPr>
  </w:style>
  <w:style w:type="character" w:customStyle="1" w:styleId="apple-converted-space">
    <w:name w:val="apple-converted-space"/>
    <w:basedOn w:val="a0"/>
    <w:rsid w:val="0093648B"/>
  </w:style>
  <w:style w:type="character" w:styleId="a5">
    <w:name w:val="Strong"/>
    <w:basedOn w:val="a0"/>
    <w:uiPriority w:val="22"/>
    <w:qFormat/>
    <w:rsid w:val="007306EB"/>
    <w:rPr>
      <w:b/>
      <w:bCs/>
    </w:rPr>
  </w:style>
  <w:style w:type="character" w:customStyle="1" w:styleId="10">
    <w:name w:val="Заголовок 1 Знак"/>
    <w:basedOn w:val="a0"/>
    <w:link w:val="1"/>
    <w:uiPriority w:val="9"/>
    <w:rsid w:val="007306EB"/>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uiPriority w:val="99"/>
    <w:semiHidden/>
    <w:unhideWhenUsed/>
    <w:rsid w:val="00357AB9"/>
    <w:pPr>
      <w:spacing w:after="0" w:line="240" w:lineRule="auto"/>
    </w:pPr>
    <w:rPr>
      <w:sz w:val="20"/>
      <w:szCs w:val="20"/>
    </w:rPr>
  </w:style>
  <w:style w:type="character" w:customStyle="1" w:styleId="a7">
    <w:name w:val="Текст сноски Знак"/>
    <w:basedOn w:val="a0"/>
    <w:link w:val="a6"/>
    <w:uiPriority w:val="99"/>
    <w:semiHidden/>
    <w:rsid w:val="00357AB9"/>
    <w:rPr>
      <w:sz w:val="20"/>
      <w:szCs w:val="20"/>
    </w:rPr>
  </w:style>
  <w:style w:type="paragraph" w:customStyle="1" w:styleId="rtejustify">
    <w:name w:val="rtejustify"/>
    <w:basedOn w:val="a"/>
    <w:rsid w:val="0038696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5C371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97B4E"/>
    <w:rPr>
      <w:i/>
      <w:iCs/>
    </w:rPr>
  </w:style>
  <w:style w:type="character" w:customStyle="1" w:styleId="40">
    <w:name w:val="Заголовок 4 Знак"/>
    <w:basedOn w:val="a0"/>
    <w:link w:val="4"/>
    <w:uiPriority w:val="9"/>
    <w:semiHidden/>
    <w:rsid w:val="00297B4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56">
      <w:bodyDiv w:val="1"/>
      <w:marLeft w:val="0"/>
      <w:marRight w:val="0"/>
      <w:marTop w:val="0"/>
      <w:marBottom w:val="0"/>
      <w:divBdr>
        <w:top w:val="none" w:sz="0" w:space="0" w:color="auto"/>
        <w:left w:val="none" w:sz="0" w:space="0" w:color="auto"/>
        <w:bottom w:val="none" w:sz="0" w:space="0" w:color="auto"/>
        <w:right w:val="none" w:sz="0" w:space="0" w:color="auto"/>
      </w:divBdr>
      <w:divsChild>
        <w:div w:id="1868831441">
          <w:marLeft w:val="5"/>
          <w:marRight w:val="168"/>
          <w:marTop w:val="10"/>
          <w:marBottom w:val="0"/>
          <w:divBdr>
            <w:top w:val="none" w:sz="0" w:space="0" w:color="auto"/>
            <w:left w:val="none" w:sz="0" w:space="0" w:color="auto"/>
            <w:bottom w:val="none" w:sz="0" w:space="0" w:color="auto"/>
            <w:right w:val="none" w:sz="0" w:space="0" w:color="auto"/>
          </w:divBdr>
        </w:div>
        <w:div w:id="1115171506">
          <w:marLeft w:val="5"/>
          <w:marRight w:val="168"/>
          <w:marTop w:val="10"/>
          <w:marBottom w:val="0"/>
          <w:divBdr>
            <w:top w:val="none" w:sz="0" w:space="0" w:color="auto"/>
            <w:left w:val="none" w:sz="0" w:space="0" w:color="auto"/>
            <w:bottom w:val="none" w:sz="0" w:space="0" w:color="auto"/>
            <w:right w:val="none" w:sz="0" w:space="0" w:color="auto"/>
          </w:divBdr>
        </w:div>
      </w:divsChild>
    </w:div>
    <w:div w:id="64035045">
      <w:bodyDiv w:val="1"/>
      <w:marLeft w:val="0"/>
      <w:marRight w:val="0"/>
      <w:marTop w:val="0"/>
      <w:marBottom w:val="0"/>
      <w:divBdr>
        <w:top w:val="none" w:sz="0" w:space="0" w:color="auto"/>
        <w:left w:val="none" w:sz="0" w:space="0" w:color="auto"/>
        <w:bottom w:val="none" w:sz="0" w:space="0" w:color="auto"/>
        <w:right w:val="none" w:sz="0" w:space="0" w:color="auto"/>
      </w:divBdr>
    </w:div>
    <w:div w:id="100415735">
      <w:bodyDiv w:val="1"/>
      <w:marLeft w:val="0"/>
      <w:marRight w:val="0"/>
      <w:marTop w:val="0"/>
      <w:marBottom w:val="0"/>
      <w:divBdr>
        <w:top w:val="none" w:sz="0" w:space="0" w:color="auto"/>
        <w:left w:val="none" w:sz="0" w:space="0" w:color="auto"/>
        <w:bottom w:val="none" w:sz="0" w:space="0" w:color="auto"/>
        <w:right w:val="none" w:sz="0" w:space="0" w:color="auto"/>
      </w:divBdr>
    </w:div>
    <w:div w:id="148983407">
      <w:bodyDiv w:val="1"/>
      <w:marLeft w:val="0"/>
      <w:marRight w:val="0"/>
      <w:marTop w:val="0"/>
      <w:marBottom w:val="0"/>
      <w:divBdr>
        <w:top w:val="none" w:sz="0" w:space="0" w:color="auto"/>
        <w:left w:val="none" w:sz="0" w:space="0" w:color="auto"/>
        <w:bottom w:val="none" w:sz="0" w:space="0" w:color="auto"/>
        <w:right w:val="none" w:sz="0" w:space="0" w:color="auto"/>
      </w:divBdr>
    </w:div>
    <w:div w:id="161699435">
      <w:bodyDiv w:val="1"/>
      <w:marLeft w:val="0"/>
      <w:marRight w:val="0"/>
      <w:marTop w:val="0"/>
      <w:marBottom w:val="0"/>
      <w:divBdr>
        <w:top w:val="none" w:sz="0" w:space="0" w:color="auto"/>
        <w:left w:val="none" w:sz="0" w:space="0" w:color="auto"/>
        <w:bottom w:val="none" w:sz="0" w:space="0" w:color="auto"/>
        <w:right w:val="none" w:sz="0" w:space="0" w:color="auto"/>
      </w:divBdr>
    </w:div>
    <w:div w:id="198786230">
      <w:bodyDiv w:val="1"/>
      <w:marLeft w:val="0"/>
      <w:marRight w:val="0"/>
      <w:marTop w:val="0"/>
      <w:marBottom w:val="0"/>
      <w:divBdr>
        <w:top w:val="none" w:sz="0" w:space="0" w:color="auto"/>
        <w:left w:val="none" w:sz="0" w:space="0" w:color="auto"/>
        <w:bottom w:val="none" w:sz="0" w:space="0" w:color="auto"/>
        <w:right w:val="none" w:sz="0" w:space="0" w:color="auto"/>
      </w:divBdr>
      <w:divsChild>
        <w:div w:id="1742827370">
          <w:marLeft w:val="1771"/>
          <w:marRight w:val="1824"/>
          <w:marTop w:val="0"/>
          <w:marBottom w:val="0"/>
          <w:divBdr>
            <w:top w:val="none" w:sz="0" w:space="0" w:color="auto"/>
            <w:left w:val="none" w:sz="0" w:space="0" w:color="auto"/>
            <w:bottom w:val="none" w:sz="0" w:space="0" w:color="auto"/>
            <w:right w:val="none" w:sz="0" w:space="0" w:color="auto"/>
          </w:divBdr>
        </w:div>
        <w:div w:id="1520655217">
          <w:marLeft w:val="293"/>
          <w:marRight w:val="0"/>
          <w:marTop w:val="5"/>
          <w:marBottom w:val="0"/>
          <w:divBdr>
            <w:top w:val="none" w:sz="0" w:space="0" w:color="auto"/>
            <w:left w:val="none" w:sz="0" w:space="0" w:color="auto"/>
            <w:bottom w:val="none" w:sz="0" w:space="0" w:color="auto"/>
            <w:right w:val="none" w:sz="0" w:space="0" w:color="auto"/>
          </w:divBdr>
        </w:div>
        <w:div w:id="696153317">
          <w:marLeft w:val="24"/>
          <w:marRight w:val="0"/>
          <w:marTop w:val="0"/>
          <w:marBottom w:val="0"/>
          <w:divBdr>
            <w:top w:val="none" w:sz="0" w:space="0" w:color="auto"/>
            <w:left w:val="none" w:sz="0" w:space="0" w:color="auto"/>
            <w:bottom w:val="none" w:sz="0" w:space="0" w:color="auto"/>
            <w:right w:val="none" w:sz="0" w:space="0" w:color="auto"/>
          </w:divBdr>
        </w:div>
        <w:div w:id="660887047">
          <w:marLeft w:val="24"/>
          <w:marRight w:val="0"/>
          <w:marTop w:val="10"/>
          <w:marBottom w:val="0"/>
          <w:divBdr>
            <w:top w:val="none" w:sz="0" w:space="0" w:color="auto"/>
            <w:left w:val="none" w:sz="0" w:space="0" w:color="auto"/>
            <w:bottom w:val="none" w:sz="0" w:space="0" w:color="auto"/>
            <w:right w:val="none" w:sz="0" w:space="0" w:color="auto"/>
          </w:divBdr>
        </w:div>
        <w:div w:id="1933273384">
          <w:marLeft w:val="24"/>
          <w:marRight w:val="0"/>
          <w:marTop w:val="19"/>
          <w:marBottom w:val="0"/>
          <w:divBdr>
            <w:top w:val="none" w:sz="0" w:space="0" w:color="auto"/>
            <w:left w:val="none" w:sz="0" w:space="0" w:color="auto"/>
            <w:bottom w:val="none" w:sz="0" w:space="0" w:color="auto"/>
            <w:right w:val="none" w:sz="0" w:space="0" w:color="auto"/>
          </w:divBdr>
        </w:div>
        <w:div w:id="1463961675">
          <w:marLeft w:val="24"/>
          <w:marRight w:val="0"/>
          <w:marTop w:val="24"/>
          <w:marBottom w:val="0"/>
          <w:divBdr>
            <w:top w:val="none" w:sz="0" w:space="0" w:color="auto"/>
            <w:left w:val="none" w:sz="0" w:space="0" w:color="auto"/>
            <w:bottom w:val="none" w:sz="0" w:space="0" w:color="auto"/>
            <w:right w:val="none" w:sz="0" w:space="0" w:color="auto"/>
          </w:divBdr>
        </w:div>
        <w:div w:id="1939365338">
          <w:marLeft w:val="24"/>
          <w:marRight w:val="0"/>
          <w:marTop w:val="29"/>
          <w:marBottom w:val="0"/>
          <w:divBdr>
            <w:top w:val="none" w:sz="0" w:space="0" w:color="auto"/>
            <w:left w:val="none" w:sz="0" w:space="0" w:color="auto"/>
            <w:bottom w:val="none" w:sz="0" w:space="0" w:color="auto"/>
            <w:right w:val="none" w:sz="0" w:space="0" w:color="auto"/>
          </w:divBdr>
        </w:div>
        <w:div w:id="374156918">
          <w:marLeft w:val="5"/>
          <w:marRight w:val="0"/>
          <w:marTop w:val="24"/>
          <w:marBottom w:val="0"/>
          <w:divBdr>
            <w:top w:val="none" w:sz="0" w:space="0" w:color="auto"/>
            <w:left w:val="none" w:sz="0" w:space="0" w:color="auto"/>
            <w:bottom w:val="none" w:sz="0" w:space="0" w:color="auto"/>
            <w:right w:val="none" w:sz="0" w:space="0" w:color="auto"/>
          </w:divBdr>
        </w:div>
        <w:div w:id="1792624422">
          <w:marLeft w:val="5"/>
          <w:marRight w:val="0"/>
          <w:marTop w:val="24"/>
          <w:marBottom w:val="0"/>
          <w:divBdr>
            <w:top w:val="none" w:sz="0" w:space="0" w:color="auto"/>
            <w:left w:val="none" w:sz="0" w:space="0" w:color="auto"/>
            <w:bottom w:val="none" w:sz="0" w:space="0" w:color="auto"/>
            <w:right w:val="none" w:sz="0" w:space="0" w:color="auto"/>
          </w:divBdr>
        </w:div>
        <w:div w:id="532117048">
          <w:marLeft w:val="5"/>
          <w:marRight w:val="0"/>
          <w:marTop w:val="10"/>
          <w:marBottom w:val="0"/>
          <w:divBdr>
            <w:top w:val="none" w:sz="0" w:space="0" w:color="auto"/>
            <w:left w:val="none" w:sz="0" w:space="0" w:color="auto"/>
            <w:bottom w:val="none" w:sz="0" w:space="0" w:color="auto"/>
            <w:right w:val="none" w:sz="0" w:space="0" w:color="auto"/>
          </w:divBdr>
        </w:div>
        <w:div w:id="1531332155">
          <w:marLeft w:val="0"/>
          <w:marRight w:val="0"/>
          <w:marTop w:val="0"/>
          <w:marBottom w:val="0"/>
          <w:divBdr>
            <w:top w:val="none" w:sz="0" w:space="0" w:color="auto"/>
            <w:left w:val="none" w:sz="0" w:space="0" w:color="auto"/>
            <w:bottom w:val="none" w:sz="0" w:space="0" w:color="auto"/>
            <w:right w:val="none" w:sz="0" w:space="0" w:color="auto"/>
          </w:divBdr>
        </w:div>
        <w:div w:id="1744257787">
          <w:marLeft w:val="283"/>
          <w:marRight w:val="0"/>
          <w:marTop w:val="5"/>
          <w:marBottom w:val="0"/>
          <w:divBdr>
            <w:top w:val="none" w:sz="0" w:space="0" w:color="auto"/>
            <w:left w:val="none" w:sz="0" w:space="0" w:color="auto"/>
            <w:bottom w:val="none" w:sz="0" w:space="0" w:color="auto"/>
            <w:right w:val="none" w:sz="0" w:space="0" w:color="auto"/>
          </w:divBdr>
        </w:div>
        <w:div w:id="606886417">
          <w:marLeft w:val="283"/>
          <w:marRight w:val="0"/>
          <w:marTop w:val="0"/>
          <w:marBottom w:val="0"/>
          <w:divBdr>
            <w:top w:val="none" w:sz="0" w:space="0" w:color="auto"/>
            <w:left w:val="none" w:sz="0" w:space="0" w:color="auto"/>
            <w:bottom w:val="none" w:sz="0" w:space="0" w:color="auto"/>
            <w:right w:val="none" w:sz="0" w:space="0" w:color="auto"/>
          </w:divBdr>
        </w:div>
        <w:div w:id="1474254282">
          <w:marLeft w:val="0"/>
          <w:marRight w:val="0"/>
          <w:marTop w:val="0"/>
          <w:marBottom w:val="0"/>
          <w:divBdr>
            <w:top w:val="none" w:sz="0" w:space="0" w:color="auto"/>
            <w:left w:val="none" w:sz="0" w:space="0" w:color="auto"/>
            <w:bottom w:val="none" w:sz="0" w:space="0" w:color="auto"/>
            <w:right w:val="none" w:sz="0" w:space="0" w:color="auto"/>
          </w:divBdr>
        </w:div>
        <w:div w:id="1442719564">
          <w:marLeft w:val="0"/>
          <w:marRight w:val="0"/>
          <w:marTop w:val="0"/>
          <w:marBottom w:val="0"/>
          <w:divBdr>
            <w:top w:val="none" w:sz="0" w:space="0" w:color="auto"/>
            <w:left w:val="none" w:sz="0" w:space="0" w:color="auto"/>
            <w:bottom w:val="none" w:sz="0" w:space="0" w:color="auto"/>
            <w:right w:val="none" w:sz="0" w:space="0" w:color="auto"/>
          </w:divBdr>
        </w:div>
        <w:div w:id="448623690">
          <w:marLeft w:val="278"/>
          <w:marRight w:val="0"/>
          <w:marTop w:val="0"/>
          <w:marBottom w:val="0"/>
          <w:divBdr>
            <w:top w:val="none" w:sz="0" w:space="0" w:color="auto"/>
            <w:left w:val="none" w:sz="0" w:space="0" w:color="auto"/>
            <w:bottom w:val="none" w:sz="0" w:space="0" w:color="auto"/>
            <w:right w:val="none" w:sz="0" w:space="0" w:color="auto"/>
          </w:divBdr>
        </w:div>
        <w:div w:id="1997761408">
          <w:marLeft w:val="29"/>
          <w:marRight w:val="240"/>
          <w:marTop w:val="0"/>
          <w:marBottom w:val="0"/>
          <w:divBdr>
            <w:top w:val="none" w:sz="0" w:space="0" w:color="auto"/>
            <w:left w:val="none" w:sz="0" w:space="0" w:color="auto"/>
            <w:bottom w:val="none" w:sz="0" w:space="0" w:color="auto"/>
            <w:right w:val="none" w:sz="0" w:space="0" w:color="auto"/>
          </w:divBdr>
        </w:div>
        <w:div w:id="789784878">
          <w:marLeft w:val="29"/>
          <w:marRight w:val="240"/>
          <w:marTop w:val="0"/>
          <w:marBottom w:val="0"/>
          <w:divBdr>
            <w:top w:val="none" w:sz="0" w:space="0" w:color="auto"/>
            <w:left w:val="none" w:sz="0" w:space="0" w:color="auto"/>
            <w:bottom w:val="none" w:sz="0" w:space="0" w:color="auto"/>
            <w:right w:val="none" w:sz="0" w:space="0" w:color="auto"/>
          </w:divBdr>
        </w:div>
        <w:div w:id="1472332569">
          <w:marLeft w:val="259"/>
          <w:marRight w:val="0"/>
          <w:marTop w:val="0"/>
          <w:marBottom w:val="0"/>
          <w:divBdr>
            <w:top w:val="none" w:sz="0" w:space="0" w:color="auto"/>
            <w:left w:val="none" w:sz="0" w:space="0" w:color="auto"/>
            <w:bottom w:val="none" w:sz="0" w:space="0" w:color="auto"/>
            <w:right w:val="none" w:sz="0" w:space="0" w:color="auto"/>
          </w:divBdr>
        </w:div>
        <w:div w:id="1860120938">
          <w:marLeft w:val="259"/>
          <w:marRight w:val="0"/>
          <w:marTop w:val="0"/>
          <w:marBottom w:val="0"/>
          <w:divBdr>
            <w:top w:val="none" w:sz="0" w:space="0" w:color="auto"/>
            <w:left w:val="none" w:sz="0" w:space="0" w:color="auto"/>
            <w:bottom w:val="none" w:sz="0" w:space="0" w:color="auto"/>
            <w:right w:val="none" w:sz="0" w:space="0" w:color="auto"/>
          </w:divBdr>
        </w:div>
        <w:div w:id="889730652">
          <w:marLeft w:val="0"/>
          <w:marRight w:val="0"/>
          <w:marTop w:val="0"/>
          <w:marBottom w:val="0"/>
          <w:divBdr>
            <w:top w:val="none" w:sz="0" w:space="0" w:color="auto"/>
            <w:left w:val="none" w:sz="0" w:space="0" w:color="auto"/>
            <w:bottom w:val="none" w:sz="0" w:space="0" w:color="auto"/>
            <w:right w:val="none" w:sz="0" w:space="0" w:color="auto"/>
          </w:divBdr>
        </w:div>
        <w:div w:id="73861492">
          <w:marLeft w:val="0"/>
          <w:marRight w:val="0"/>
          <w:marTop w:val="0"/>
          <w:marBottom w:val="0"/>
          <w:divBdr>
            <w:top w:val="none" w:sz="0" w:space="0" w:color="auto"/>
            <w:left w:val="none" w:sz="0" w:space="0" w:color="auto"/>
            <w:bottom w:val="none" w:sz="0" w:space="0" w:color="auto"/>
            <w:right w:val="none" w:sz="0" w:space="0" w:color="auto"/>
          </w:divBdr>
        </w:div>
        <w:div w:id="773938087">
          <w:marLeft w:val="10"/>
          <w:marRight w:val="10"/>
          <w:marTop w:val="5"/>
          <w:marBottom w:val="0"/>
          <w:divBdr>
            <w:top w:val="none" w:sz="0" w:space="0" w:color="auto"/>
            <w:left w:val="none" w:sz="0" w:space="0" w:color="auto"/>
            <w:bottom w:val="none" w:sz="0" w:space="0" w:color="auto"/>
            <w:right w:val="none" w:sz="0" w:space="0" w:color="auto"/>
          </w:divBdr>
        </w:div>
        <w:div w:id="796409510">
          <w:marLeft w:val="0"/>
          <w:marRight w:val="0"/>
          <w:marTop w:val="0"/>
          <w:marBottom w:val="0"/>
          <w:divBdr>
            <w:top w:val="none" w:sz="0" w:space="0" w:color="auto"/>
            <w:left w:val="none" w:sz="0" w:space="0" w:color="auto"/>
            <w:bottom w:val="none" w:sz="0" w:space="0" w:color="auto"/>
            <w:right w:val="none" w:sz="0" w:space="0" w:color="auto"/>
          </w:divBdr>
        </w:div>
        <w:div w:id="335764133">
          <w:marLeft w:val="0"/>
          <w:marRight w:val="0"/>
          <w:marTop w:val="0"/>
          <w:marBottom w:val="0"/>
          <w:divBdr>
            <w:top w:val="none" w:sz="0" w:space="0" w:color="auto"/>
            <w:left w:val="none" w:sz="0" w:space="0" w:color="auto"/>
            <w:bottom w:val="none" w:sz="0" w:space="0" w:color="auto"/>
            <w:right w:val="none" w:sz="0" w:space="0" w:color="auto"/>
          </w:divBdr>
        </w:div>
      </w:divsChild>
    </w:div>
    <w:div w:id="208081009">
      <w:bodyDiv w:val="1"/>
      <w:marLeft w:val="0"/>
      <w:marRight w:val="0"/>
      <w:marTop w:val="0"/>
      <w:marBottom w:val="0"/>
      <w:divBdr>
        <w:top w:val="none" w:sz="0" w:space="0" w:color="auto"/>
        <w:left w:val="none" w:sz="0" w:space="0" w:color="auto"/>
        <w:bottom w:val="none" w:sz="0" w:space="0" w:color="auto"/>
        <w:right w:val="none" w:sz="0" w:space="0" w:color="auto"/>
      </w:divBdr>
      <w:divsChild>
        <w:div w:id="426772226">
          <w:marLeft w:val="91"/>
          <w:marRight w:val="0"/>
          <w:marTop w:val="0"/>
          <w:marBottom w:val="0"/>
          <w:divBdr>
            <w:top w:val="none" w:sz="0" w:space="0" w:color="auto"/>
            <w:left w:val="none" w:sz="0" w:space="0" w:color="auto"/>
            <w:bottom w:val="none" w:sz="0" w:space="0" w:color="auto"/>
            <w:right w:val="none" w:sz="0" w:space="0" w:color="auto"/>
          </w:divBdr>
        </w:div>
        <w:div w:id="1764641407">
          <w:marLeft w:val="110"/>
          <w:marRight w:val="0"/>
          <w:marTop w:val="24"/>
          <w:marBottom w:val="0"/>
          <w:divBdr>
            <w:top w:val="none" w:sz="0" w:space="0" w:color="auto"/>
            <w:left w:val="none" w:sz="0" w:space="0" w:color="auto"/>
            <w:bottom w:val="none" w:sz="0" w:space="0" w:color="auto"/>
            <w:right w:val="none" w:sz="0" w:space="0" w:color="auto"/>
          </w:divBdr>
        </w:div>
        <w:div w:id="286935247">
          <w:marLeft w:val="115"/>
          <w:marRight w:val="0"/>
          <w:marTop w:val="0"/>
          <w:marBottom w:val="0"/>
          <w:divBdr>
            <w:top w:val="none" w:sz="0" w:space="0" w:color="auto"/>
            <w:left w:val="none" w:sz="0" w:space="0" w:color="auto"/>
            <w:bottom w:val="none" w:sz="0" w:space="0" w:color="auto"/>
            <w:right w:val="none" w:sz="0" w:space="0" w:color="auto"/>
          </w:divBdr>
        </w:div>
        <w:div w:id="1516726292">
          <w:marLeft w:val="62"/>
          <w:marRight w:val="0"/>
          <w:marTop w:val="14"/>
          <w:marBottom w:val="0"/>
          <w:divBdr>
            <w:top w:val="none" w:sz="0" w:space="0" w:color="auto"/>
            <w:left w:val="none" w:sz="0" w:space="0" w:color="auto"/>
            <w:bottom w:val="none" w:sz="0" w:space="0" w:color="auto"/>
            <w:right w:val="none" w:sz="0" w:space="0" w:color="auto"/>
          </w:divBdr>
        </w:div>
        <w:div w:id="1698047406">
          <w:marLeft w:val="62"/>
          <w:marRight w:val="0"/>
          <w:marTop w:val="48"/>
          <w:marBottom w:val="0"/>
          <w:divBdr>
            <w:top w:val="none" w:sz="0" w:space="0" w:color="auto"/>
            <w:left w:val="none" w:sz="0" w:space="0" w:color="auto"/>
            <w:bottom w:val="none" w:sz="0" w:space="0" w:color="auto"/>
            <w:right w:val="none" w:sz="0" w:space="0" w:color="auto"/>
          </w:divBdr>
        </w:div>
        <w:div w:id="238370926">
          <w:marLeft w:val="62"/>
          <w:marRight w:val="0"/>
          <w:marTop w:val="24"/>
          <w:marBottom w:val="0"/>
          <w:divBdr>
            <w:top w:val="none" w:sz="0" w:space="0" w:color="auto"/>
            <w:left w:val="none" w:sz="0" w:space="0" w:color="auto"/>
            <w:bottom w:val="none" w:sz="0" w:space="0" w:color="auto"/>
            <w:right w:val="none" w:sz="0" w:space="0" w:color="auto"/>
          </w:divBdr>
        </w:div>
        <w:div w:id="1188255313">
          <w:marLeft w:val="62"/>
          <w:marRight w:val="0"/>
          <w:marTop w:val="5"/>
          <w:marBottom w:val="0"/>
          <w:divBdr>
            <w:top w:val="none" w:sz="0" w:space="0" w:color="auto"/>
            <w:left w:val="none" w:sz="0" w:space="0" w:color="auto"/>
            <w:bottom w:val="none" w:sz="0" w:space="0" w:color="auto"/>
            <w:right w:val="none" w:sz="0" w:space="0" w:color="auto"/>
          </w:divBdr>
        </w:div>
      </w:divsChild>
    </w:div>
    <w:div w:id="237059588">
      <w:bodyDiv w:val="1"/>
      <w:marLeft w:val="0"/>
      <w:marRight w:val="0"/>
      <w:marTop w:val="0"/>
      <w:marBottom w:val="0"/>
      <w:divBdr>
        <w:top w:val="none" w:sz="0" w:space="0" w:color="auto"/>
        <w:left w:val="none" w:sz="0" w:space="0" w:color="auto"/>
        <w:bottom w:val="none" w:sz="0" w:space="0" w:color="auto"/>
        <w:right w:val="none" w:sz="0" w:space="0" w:color="auto"/>
      </w:divBdr>
      <w:divsChild>
        <w:div w:id="1598516321">
          <w:marLeft w:val="1757"/>
          <w:marRight w:val="1210"/>
          <w:marTop w:val="34"/>
          <w:marBottom w:val="0"/>
          <w:divBdr>
            <w:top w:val="none" w:sz="0" w:space="0" w:color="auto"/>
            <w:left w:val="none" w:sz="0" w:space="0" w:color="auto"/>
            <w:bottom w:val="none" w:sz="0" w:space="0" w:color="auto"/>
            <w:right w:val="none" w:sz="0" w:space="0" w:color="auto"/>
          </w:divBdr>
        </w:div>
        <w:div w:id="1632247079">
          <w:marLeft w:val="19"/>
          <w:marRight w:val="0"/>
          <w:marTop w:val="0"/>
          <w:marBottom w:val="0"/>
          <w:divBdr>
            <w:top w:val="none" w:sz="0" w:space="0" w:color="auto"/>
            <w:left w:val="none" w:sz="0" w:space="0" w:color="auto"/>
            <w:bottom w:val="none" w:sz="0" w:space="0" w:color="auto"/>
            <w:right w:val="none" w:sz="0" w:space="0" w:color="auto"/>
          </w:divBdr>
        </w:div>
        <w:div w:id="1636255330">
          <w:marLeft w:val="19"/>
          <w:marRight w:val="0"/>
          <w:marTop w:val="0"/>
          <w:marBottom w:val="0"/>
          <w:divBdr>
            <w:top w:val="none" w:sz="0" w:space="0" w:color="auto"/>
            <w:left w:val="none" w:sz="0" w:space="0" w:color="auto"/>
            <w:bottom w:val="none" w:sz="0" w:space="0" w:color="auto"/>
            <w:right w:val="none" w:sz="0" w:space="0" w:color="auto"/>
          </w:divBdr>
        </w:div>
        <w:div w:id="1051003876">
          <w:marLeft w:val="19"/>
          <w:marRight w:val="0"/>
          <w:marTop w:val="0"/>
          <w:marBottom w:val="0"/>
          <w:divBdr>
            <w:top w:val="none" w:sz="0" w:space="0" w:color="auto"/>
            <w:left w:val="none" w:sz="0" w:space="0" w:color="auto"/>
            <w:bottom w:val="none" w:sz="0" w:space="0" w:color="auto"/>
            <w:right w:val="none" w:sz="0" w:space="0" w:color="auto"/>
          </w:divBdr>
        </w:div>
        <w:div w:id="905266164">
          <w:marLeft w:val="34"/>
          <w:marRight w:val="0"/>
          <w:marTop w:val="19"/>
          <w:marBottom w:val="0"/>
          <w:divBdr>
            <w:top w:val="none" w:sz="0" w:space="0" w:color="auto"/>
            <w:left w:val="none" w:sz="0" w:space="0" w:color="auto"/>
            <w:bottom w:val="none" w:sz="0" w:space="0" w:color="auto"/>
            <w:right w:val="none" w:sz="0" w:space="0" w:color="auto"/>
          </w:divBdr>
        </w:div>
        <w:div w:id="263926118">
          <w:marLeft w:val="34"/>
          <w:marRight w:val="0"/>
          <w:marTop w:val="0"/>
          <w:marBottom w:val="0"/>
          <w:divBdr>
            <w:top w:val="none" w:sz="0" w:space="0" w:color="auto"/>
            <w:left w:val="none" w:sz="0" w:space="0" w:color="auto"/>
            <w:bottom w:val="none" w:sz="0" w:space="0" w:color="auto"/>
            <w:right w:val="none" w:sz="0" w:space="0" w:color="auto"/>
          </w:divBdr>
        </w:div>
        <w:div w:id="1011834597">
          <w:marLeft w:val="19"/>
          <w:marRight w:val="0"/>
          <w:marTop w:val="10"/>
          <w:marBottom w:val="0"/>
          <w:divBdr>
            <w:top w:val="none" w:sz="0" w:space="0" w:color="auto"/>
            <w:left w:val="none" w:sz="0" w:space="0" w:color="auto"/>
            <w:bottom w:val="none" w:sz="0" w:space="0" w:color="auto"/>
            <w:right w:val="none" w:sz="0" w:space="0" w:color="auto"/>
          </w:divBdr>
        </w:div>
        <w:div w:id="365297739">
          <w:marLeft w:val="19"/>
          <w:marRight w:val="0"/>
          <w:marTop w:val="10"/>
          <w:marBottom w:val="0"/>
          <w:divBdr>
            <w:top w:val="none" w:sz="0" w:space="0" w:color="auto"/>
            <w:left w:val="none" w:sz="0" w:space="0" w:color="auto"/>
            <w:bottom w:val="none" w:sz="0" w:space="0" w:color="auto"/>
            <w:right w:val="none" w:sz="0" w:space="0" w:color="auto"/>
          </w:divBdr>
        </w:div>
        <w:div w:id="898513389">
          <w:marLeft w:val="0"/>
          <w:marRight w:val="53"/>
          <w:marTop w:val="5"/>
          <w:marBottom w:val="0"/>
          <w:divBdr>
            <w:top w:val="none" w:sz="0" w:space="0" w:color="auto"/>
            <w:left w:val="none" w:sz="0" w:space="0" w:color="auto"/>
            <w:bottom w:val="none" w:sz="0" w:space="0" w:color="auto"/>
            <w:right w:val="none" w:sz="0" w:space="0" w:color="auto"/>
          </w:divBdr>
        </w:div>
        <w:div w:id="1564488725">
          <w:marLeft w:val="0"/>
          <w:marRight w:val="0"/>
          <w:marTop w:val="0"/>
          <w:marBottom w:val="0"/>
          <w:divBdr>
            <w:top w:val="none" w:sz="0" w:space="0" w:color="auto"/>
            <w:left w:val="none" w:sz="0" w:space="0" w:color="auto"/>
            <w:bottom w:val="none" w:sz="0" w:space="0" w:color="auto"/>
            <w:right w:val="none" w:sz="0" w:space="0" w:color="auto"/>
          </w:divBdr>
        </w:div>
        <w:div w:id="527983708">
          <w:marLeft w:val="0"/>
          <w:marRight w:val="43"/>
          <w:marTop w:val="0"/>
          <w:marBottom w:val="0"/>
          <w:divBdr>
            <w:top w:val="none" w:sz="0" w:space="0" w:color="auto"/>
            <w:left w:val="none" w:sz="0" w:space="0" w:color="auto"/>
            <w:bottom w:val="none" w:sz="0" w:space="0" w:color="auto"/>
            <w:right w:val="none" w:sz="0" w:space="0" w:color="auto"/>
          </w:divBdr>
        </w:div>
        <w:div w:id="1419446037">
          <w:marLeft w:val="19"/>
          <w:marRight w:val="0"/>
          <w:marTop w:val="0"/>
          <w:marBottom w:val="0"/>
          <w:divBdr>
            <w:top w:val="none" w:sz="0" w:space="0" w:color="auto"/>
            <w:left w:val="none" w:sz="0" w:space="0" w:color="auto"/>
            <w:bottom w:val="none" w:sz="0" w:space="0" w:color="auto"/>
            <w:right w:val="none" w:sz="0" w:space="0" w:color="auto"/>
          </w:divBdr>
        </w:div>
        <w:div w:id="1148981414">
          <w:marLeft w:val="19"/>
          <w:marRight w:val="0"/>
          <w:marTop w:val="0"/>
          <w:marBottom w:val="0"/>
          <w:divBdr>
            <w:top w:val="none" w:sz="0" w:space="0" w:color="auto"/>
            <w:left w:val="none" w:sz="0" w:space="0" w:color="auto"/>
            <w:bottom w:val="none" w:sz="0" w:space="0" w:color="auto"/>
            <w:right w:val="none" w:sz="0" w:space="0" w:color="auto"/>
          </w:divBdr>
        </w:div>
        <w:div w:id="953293349">
          <w:marLeft w:val="19"/>
          <w:marRight w:val="0"/>
          <w:marTop w:val="0"/>
          <w:marBottom w:val="0"/>
          <w:divBdr>
            <w:top w:val="none" w:sz="0" w:space="0" w:color="auto"/>
            <w:left w:val="none" w:sz="0" w:space="0" w:color="auto"/>
            <w:bottom w:val="none" w:sz="0" w:space="0" w:color="auto"/>
            <w:right w:val="none" w:sz="0" w:space="0" w:color="auto"/>
          </w:divBdr>
        </w:div>
      </w:divsChild>
    </w:div>
    <w:div w:id="240911853">
      <w:bodyDiv w:val="1"/>
      <w:marLeft w:val="0"/>
      <w:marRight w:val="0"/>
      <w:marTop w:val="0"/>
      <w:marBottom w:val="0"/>
      <w:divBdr>
        <w:top w:val="none" w:sz="0" w:space="0" w:color="auto"/>
        <w:left w:val="none" w:sz="0" w:space="0" w:color="auto"/>
        <w:bottom w:val="none" w:sz="0" w:space="0" w:color="auto"/>
        <w:right w:val="none" w:sz="0" w:space="0" w:color="auto"/>
      </w:divBdr>
      <w:divsChild>
        <w:div w:id="1444378202">
          <w:marLeft w:val="1718"/>
          <w:marRight w:val="806"/>
          <w:marTop w:val="24"/>
          <w:marBottom w:val="0"/>
          <w:divBdr>
            <w:top w:val="none" w:sz="0" w:space="0" w:color="auto"/>
            <w:left w:val="none" w:sz="0" w:space="0" w:color="auto"/>
            <w:bottom w:val="none" w:sz="0" w:space="0" w:color="auto"/>
            <w:right w:val="none" w:sz="0" w:space="0" w:color="auto"/>
          </w:divBdr>
        </w:div>
        <w:div w:id="1970935185">
          <w:marLeft w:val="82"/>
          <w:marRight w:val="0"/>
          <w:marTop w:val="0"/>
          <w:marBottom w:val="0"/>
          <w:divBdr>
            <w:top w:val="none" w:sz="0" w:space="0" w:color="auto"/>
            <w:left w:val="none" w:sz="0" w:space="0" w:color="auto"/>
            <w:bottom w:val="none" w:sz="0" w:space="0" w:color="auto"/>
            <w:right w:val="none" w:sz="0" w:space="0" w:color="auto"/>
          </w:divBdr>
        </w:div>
        <w:div w:id="1585264310">
          <w:marLeft w:val="82"/>
          <w:marRight w:val="0"/>
          <w:marTop w:val="0"/>
          <w:marBottom w:val="0"/>
          <w:divBdr>
            <w:top w:val="none" w:sz="0" w:space="0" w:color="auto"/>
            <w:left w:val="none" w:sz="0" w:space="0" w:color="auto"/>
            <w:bottom w:val="none" w:sz="0" w:space="0" w:color="auto"/>
            <w:right w:val="none" w:sz="0" w:space="0" w:color="auto"/>
          </w:divBdr>
        </w:div>
        <w:div w:id="174653564">
          <w:marLeft w:val="101"/>
          <w:marRight w:val="0"/>
          <w:marTop w:val="0"/>
          <w:marBottom w:val="0"/>
          <w:divBdr>
            <w:top w:val="none" w:sz="0" w:space="0" w:color="auto"/>
            <w:left w:val="none" w:sz="0" w:space="0" w:color="auto"/>
            <w:bottom w:val="none" w:sz="0" w:space="0" w:color="auto"/>
            <w:right w:val="none" w:sz="0" w:space="0" w:color="auto"/>
          </w:divBdr>
        </w:div>
      </w:divsChild>
    </w:div>
    <w:div w:id="264381821">
      <w:bodyDiv w:val="1"/>
      <w:marLeft w:val="0"/>
      <w:marRight w:val="0"/>
      <w:marTop w:val="0"/>
      <w:marBottom w:val="0"/>
      <w:divBdr>
        <w:top w:val="none" w:sz="0" w:space="0" w:color="auto"/>
        <w:left w:val="none" w:sz="0" w:space="0" w:color="auto"/>
        <w:bottom w:val="none" w:sz="0" w:space="0" w:color="auto"/>
        <w:right w:val="none" w:sz="0" w:space="0" w:color="auto"/>
      </w:divBdr>
      <w:divsChild>
        <w:div w:id="1197112406">
          <w:marLeft w:val="1752"/>
          <w:marRight w:val="998"/>
          <w:marTop w:val="504"/>
          <w:marBottom w:val="0"/>
          <w:divBdr>
            <w:top w:val="none" w:sz="0" w:space="0" w:color="auto"/>
            <w:left w:val="none" w:sz="0" w:space="0" w:color="auto"/>
            <w:bottom w:val="none" w:sz="0" w:space="0" w:color="auto"/>
            <w:right w:val="none" w:sz="0" w:space="0" w:color="auto"/>
          </w:divBdr>
        </w:div>
        <w:div w:id="494763105">
          <w:marLeft w:val="38"/>
          <w:marRight w:val="0"/>
          <w:marTop w:val="0"/>
          <w:marBottom w:val="0"/>
          <w:divBdr>
            <w:top w:val="none" w:sz="0" w:space="0" w:color="auto"/>
            <w:left w:val="none" w:sz="0" w:space="0" w:color="auto"/>
            <w:bottom w:val="none" w:sz="0" w:space="0" w:color="auto"/>
            <w:right w:val="none" w:sz="0" w:space="0" w:color="auto"/>
          </w:divBdr>
        </w:div>
        <w:div w:id="1065222603">
          <w:marLeft w:val="38"/>
          <w:marRight w:val="0"/>
          <w:marTop w:val="0"/>
          <w:marBottom w:val="0"/>
          <w:divBdr>
            <w:top w:val="none" w:sz="0" w:space="0" w:color="auto"/>
            <w:left w:val="none" w:sz="0" w:space="0" w:color="auto"/>
            <w:bottom w:val="none" w:sz="0" w:space="0" w:color="auto"/>
            <w:right w:val="none" w:sz="0" w:space="0" w:color="auto"/>
          </w:divBdr>
        </w:div>
        <w:div w:id="1440294572">
          <w:marLeft w:val="38"/>
          <w:marRight w:val="0"/>
          <w:marTop w:val="0"/>
          <w:marBottom w:val="0"/>
          <w:divBdr>
            <w:top w:val="none" w:sz="0" w:space="0" w:color="auto"/>
            <w:left w:val="none" w:sz="0" w:space="0" w:color="auto"/>
            <w:bottom w:val="none" w:sz="0" w:space="0" w:color="auto"/>
            <w:right w:val="none" w:sz="0" w:space="0" w:color="auto"/>
          </w:divBdr>
        </w:div>
        <w:div w:id="840586010">
          <w:marLeft w:val="38"/>
          <w:marRight w:val="0"/>
          <w:marTop w:val="0"/>
          <w:marBottom w:val="0"/>
          <w:divBdr>
            <w:top w:val="none" w:sz="0" w:space="0" w:color="auto"/>
            <w:left w:val="none" w:sz="0" w:space="0" w:color="auto"/>
            <w:bottom w:val="none" w:sz="0" w:space="0" w:color="auto"/>
            <w:right w:val="none" w:sz="0" w:space="0" w:color="auto"/>
          </w:divBdr>
        </w:div>
        <w:div w:id="538473563">
          <w:marLeft w:val="38"/>
          <w:marRight w:val="0"/>
          <w:marTop w:val="0"/>
          <w:marBottom w:val="0"/>
          <w:divBdr>
            <w:top w:val="none" w:sz="0" w:space="0" w:color="auto"/>
            <w:left w:val="none" w:sz="0" w:space="0" w:color="auto"/>
            <w:bottom w:val="none" w:sz="0" w:space="0" w:color="auto"/>
            <w:right w:val="none" w:sz="0" w:space="0" w:color="auto"/>
          </w:divBdr>
        </w:div>
        <w:div w:id="2069303558">
          <w:marLeft w:val="96"/>
          <w:marRight w:val="0"/>
          <w:marTop w:val="0"/>
          <w:marBottom w:val="0"/>
          <w:divBdr>
            <w:top w:val="none" w:sz="0" w:space="0" w:color="auto"/>
            <w:left w:val="none" w:sz="0" w:space="0" w:color="auto"/>
            <w:bottom w:val="none" w:sz="0" w:space="0" w:color="auto"/>
            <w:right w:val="none" w:sz="0" w:space="0" w:color="auto"/>
          </w:divBdr>
        </w:div>
        <w:div w:id="227617136">
          <w:marLeft w:val="43"/>
          <w:marRight w:val="0"/>
          <w:marTop w:val="0"/>
          <w:marBottom w:val="0"/>
          <w:divBdr>
            <w:top w:val="none" w:sz="0" w:space="0" w:color="auto"/>
            <w:left w:val="none" w:sz="0" w:space="0" w:color="auto"/>
            <w:bottom w:val="none" w:sz="0" w:space="0" w:color="auto"/>
            <w:right w:val="none" w:sz="0" w:space="0" w:color="auto"/>
          </w:divBdr>
        </w:div>
        <w:div w:id="1016926633">
          <w:marLeft w:val="19"/>
          <w:marRight w:val="0"/>
          <w:marTop w:val="0"/>
          <w:marBottom w:val="0"/>
          <w:divBdr>
            <w:top w:val="none" w:sz="0" w:space="0" w:color="auto"/>
            <w:left w:val="none" w:sz="0" w:space="0" w:color="auto"/>
            <w:bottom w:val="none" w:sz="0" w:space="0" w:color="auto"/>
            <w:right w:val="none" w:sz="0" w:space="0" w:color="auto"/>
          </w:divBdr>
        </w:div>
        <w:div w:id="300766916">
          <w:marLeft w:val="19"/>
          <w:marRight w:val="0"/>
          <w:marTop w:val="10"/>
          <w:marBottom w:val="0"/>
          <w:divBdr>
            <w:top w:val="none" w:sz="0" w:space="0" w:color="auto"/>
            <w:left w:val="none" w:sz="0" w:space="0" w:color="auto"/>
            <w:bottom w:val="none" w:sz="0" w:space="0" w:color="auto"/>
            <w:right w:val="none" w:sz="0" w:space="0" w:color="auto"/>
          </w:divBdr>
        </w:div>
        <w:div w:id="1191994605">
          <w:marLeft w:val="19"/>
          <w:marRight w:val="0"/>
          <w:marTop w:val="10"/>
          <w:marBottom w:val="0"/>
          <w:divBdr>
            <w:top w:val="none" w:sz="0" w:space="0" w:color="auto"/>
            <w:left w:val="none" w:sz="0" w:space="0" w:color="auto"/>
            <w:bottom w:val="none" w:sz="0" w:space="0" w:color="auto"/>
            <w:right w:val="none" w:sz="0" w:space="0" w:color="auto"/>
          </w:divBdr>
        </w:div>
      </w:divsChild>
    </w:div>
    <w:div w:id="287441382">
      <w:bodyDiv w:val="1"/>
      <w:marLeft w:val="0"/>
      <w:marRight w:val="0"/>
      <w:marTop w:val="0"/>
      <w:marBottom w:val="0"/>
      <w:divBdr>
        <w:top w:val="none" w:sz="0" w:space="0" w:color="auto"/>
        <w:left w:val="none" w:sz="0" w:space="0" w:color="auto"/>
        <w:bottom w:val="none" w:sz="0" w:space="0" w:color="auto"/>
        <w:right w:val="none" w:sz="0" w:space="0" w:color="auto"/>
      </w:divBdr>
    </w:div>
    <w:div w:id="298733189">
      <w:bodyDiv w:val="1"/>
      <w:marLeft w:val="0"/>
      <w:marRight w:val="0"/>
      <w:marTop w:val="0"/>
      <w:marBottom w:val="0"/>
      <w:divBdr>
        <w:top w:val="none" w:sz="0" w:space="0" w:color="auto"/>
        <w:left w:val="none" w:sz="0" w:space="0" w:color="auto"/>
        <w:bottom w:val="none" w:sz="0" w:space="0" w:color="auto"/>
        <w:right w:val="none" w:sz="0" w:space="0" w:color="auto"/>
      </w:divBdr>
    </w:div>
    <w:div w:id="316878958">
      <w:bodyDiv w:val="1"/>
      <w:marLeft w:val="0"/>
      <w:marRight w:val="0"/>
      <w:marTop w:val="0"/>
      <w:marBottom w:val="0"/>
      <w:divBdr>
        <w:top w:val="none" w:sz="0" w:space="0" w:color="auto"/>
        <w:left w:val="none" w:sz="0" w:space="0" w:color="auto"/>
        <w:bottom w:val="none" w:sz="0" w:space="0" w:color="auto"/>
        <w:right w:val="none" w:sz="0" w:space="0" w:color="auto"/>
      </w:divBdr>
      <w:divsChild>
        <w:div w:id="2044551695">
          <w:marLeft w:val="283"/>
          <w:marRight w:val="0"/>
          <w:marTop w:val="0"/>
          <w:marBottom w:val="0"/>
          <w:divBdr>
            <w:top w:val="none" w:sz="0" w:space="0" w:color="auto"/>
            <w:left w:val="none" w:sz="0" w:space="0" w:color="auto"/>
            <w:bottom w:val="none" w:sz="0" w:space="0" w:color="auto"/>
            <w:right w:val="none" w:sz="0" w:space="0" w:color="auto"/>
          </w:divBdr>
        </w:div>
        <w:div w:id="153762518">
          <w:marLeft w:val="0"/>
          <w:marRight w:val="0"/>
          <w:marTop w:val="10"/>
          <w:marBottom w:val="0"/>
          <w:divBdr>
            <w:top w:val="none" w:sz="0" w:space="0" w:color="auto"/>
            <w:left w:val="none" w:sz="0" w:space="0" w:color="auto"/>
            <w:bottom w:val="none" w:sz="0" w:space="0" w:color="auto"/>
            <w:right w:val="none" w:sz="0" w:space="0" w:color="auto"/>
          </w:divBdr>
        </w:div>
        <w:div w:id="988483042">
          <w:marLeft w:val="0"/>
          <w:marRight w:val="0"/>
          <w:marTop w:val="5"/>
          <w:marBottom w:val="0"/>
          <w:divBdr>
            <w:top w:val="none" w:sz="0" w:space="0" w:color="auto"/>
            <w:left w:val="none" w:sz="0" w:space="0" w:color="auto"/>
            <w:bottom w:val="none" w:sz="0" w:space="0" w:color="auto"/>
            <w:right w:val="none" w:sz="0" w:space="0" w:color="auto"/>
          </w:divBdr>
        </w:div>
      </w:divsChild>
    </w:div>
    <w:div w:id="379476075">
      <w:bodyDiv w:val="1"/>
      <w:marLeft w:val="0"/>
      <w:marRight w:val="0"/>
      <w:marTop w:val="0"/>
      <w:marBottom w:val="0"/>
      <w:divBdr>
        <w:top w:val="none" w:sz="0" w:space="0" w:color="auto"/>
        <w:left w:val="none" w:sz="0" w:space="0" w:color="auto"/>
        <w:bottom w:val="none" w:sz="0" w:space="0" w:color="auto"/>
        <w:right w:val="none" w:sz="0" w:space="0" w:color="auto"/>
      </w:divBdr>
    </w:div>
    <w:div w:id="392000376">
      <w:bodyDiv w:val="1"/>
      <w:marLeft w:val="0"/>
      <w:marRight w:val="0"/>
      <w:marTop w:val="0"/>
      <w:marBottom w:val="0"/>
      <w:divBdr>
        <w:top w:val="none" w:sz="0" w:space="0" w:color="auto"/>
        <w:left w:val="none" w:sz="0" w:space="0" w:color="auto"/>
        <w:bottom w:val="none" w:sz="0" w:space="0" w:color="auto"/>
        <w:right w:val="none" w:sz="0" w:space="0" w:color="auto"/>
      </w:divBdr>
      <w:divsChild>
        <w:div w:id="1862627738">
          <w:marLeft w:val="1728"/>
          <w:marRight w:val="802"/>
          <w:marTop w:val="514"/>
          <w:marBottom w:val="0"/>
          <w:divBdr>
            <w:top w:val="none" w:sz="0" w:space="0" w:color="auto"/>
            <w:left w:val="none" w:sz="0" w:space="0" w:color="auto"/>
            <w:bottom w:val="none" w:sz="0" w:space="0" w:color="auto"/>
            <w:right w:val="none" w:sz="0" w:space="0" w:color="auto"/>
          </w:divBdr>
        </w:div>
        <w:div w:id="1322543889">
          <w:marLeft w:val="0"/>
          <w:marRight w:val="62"/>
          <w:marTop w:val="0"/>
          <w:marBottom w:val="0"/>
          <w:divBdr>
            <w:top w:val="none" w:sz="0" w:space="0" w:color="auto"/>
            <w:left w:val="none" w:sz="0" w:space="0" w:color="auto"/>
            <w:bottom w:val="none" w:sz="0" w:space="0" w:color="auto"/>
            <w:right w:val="none" w:sz="0" w:space="0" w:color="auto"/>
          </w:divBdr>
        </w:div>
        <w:div w:id="558251866">
          <w:marLeft w:val="10"/>
          <w:marRight w:val="0"/>
          <w:marTop w:val="0"/>
          <w:marBottom w:val="0"/>
          <w:divBdr>
            <w:top w:val="none" w:sz="0" w:space="0" w:color="auto"/>
            <w:left w:val="none" w:sz="0" w:space="0" w:color="auto"/>
            <w:bottom w:val="none" w:sz="0" w:space="0" w:color="auto"/>
            <w:right w:val="none" w:sz="0" w:space="0" w:color="auto"/>
          </w:divBdr>
        </w:div>
        <w:div w:id="1778132739">
          <w:marLeft w:val="10"/>
          <w:marRight w:val="0"/>
          <w:marTop w:val="0"/>
          <w:marBottom w:val="0"/>
          <w:divBdr>
            <w:top w:val="none" w:sz="0" w:space="0" w:color="auto"/>
            <w:left w:val="none" w:sz="0" w:space="0" w:color="auto"/>
            <w:bottom w:val="none" w:sz="0" w:space="0" w:color="auto"/>
            <w:right w:val="none" w:sz="0" w:space="0" w:color="auto"/>
          </w:divBdr>
        </w:div>
        <w:div w:id="566383224">
          <w:marLeft w:val="10"/>
          <w:marRight w:val="0"/>
          <w:marTop w:val="0"/>
          <w:marBottom w:val="0"/>
          <w:divBdr>
            <w:top w:val="none" w:sz="0" w:space="0" w:color="auto"/>
            <w:left w:val="none" w:sz="0" w:space="0" w:color="auto"/>
            <w:bottom w:val="none" w:sz="0" w:space="0" w:color="auto"/>
            <w:right w:val="none" w:sz="0" w:space="0" w:color="auto"/>
          </w:divBdr>
        </w:div>
        <w:div w:id="1942373786">
          <w:marLeft w:val="34"/>
          <w:marRight w:val="82"/>
          <w:marTop w:val="0"/>
          <w:marBottom w:val="0"/>
          <w:divBdr>
            <w:top w:val="none" w:sz="0" w:space="0" w:color="auto"/>
            <w:left w:val="none" w:sz="0" w:space="0" w:color="auto"/>
            <w:bottom w:val="none" w:sz="0" w:space="0" w:color="auto"/>
            <w:right w:val="none" w:sz="0" w:space="0" w:color="auto"/>
          </w:divBdr>
        </w:div>
        <w:div w:id="1418821559">
          <w:marLeft w:val="58"/>
          <w:marRight w:val="77"/>
          <w:marTop w:val="0"/>
          <w:marBottom w:val="0"/>
          <w:divBdr>
            <w:top w:val="none" w:sz="0" w:space="0" w:color="auto"/>
            <w:left w:val="none" w:sz="0" w:space="0" w:color="auto"/>
            <w:bottom w:val="none" w:sz="0" w:space="0" w:color="auto"/>
            <w:right w:val="none" w:sz="0" w:space="0" w:color="auto"/>
          </w:divBdr>
        </w:div>
        <w:div w:id="753671694">
          <w:marLeft w:val="5"/>
          <w:marRight w:val="0"/>
          <w:marTop w:val="0"/>
          <w:marBottom w:val="0"/>
          <w:divBdr>
            <w:top w:val="none" w:sz="0" w:space="0" w:color="auto"/>
            <w:left w:val="none" w:sz="0" w:space="0" w:color="auto"/>
            <w:bottom w:val="none" w:sz="0" w:space="0" w:color="auto"/>
            <w:right w:val="none" w:sz="0" w:space="0" w:color="auto"/>
          </w:divBdr>
        </w:div>
        <w:div w:id="82772840">
          <w:marLeft w:val="5"/>
          <w:marRight w:val="0"/>
          <w:marTop w:val="0"/>
          <w:marBottom w:val="0"/>
          <w:divBdr>
            <w:top w:val="none" w:sz="0" w:space="0" w:color="auto"/>
            <w:left w:val="none" w:sz="0" w:space="0" w:color="auto"/>
            <w:bottom w:val="none" w:sz="0" w:space="0" w:color="auto"/>
            <w:right w:val="none" w:sz="0" w:space="0" w:color="auto"/>
          </w:divBdr>
        </w:div>
        <w:div w:id="1103309250">
          <w:marLeft w:val="5"/>
          <w:marRight w:val="0"/>
          <w:marTop w:val="0"/>
          <w:marBottom w:val="0"/>
          <w:divBdr>
            <w:top w:val="none" w:sz="0" w:space="0" w:color="auto"/>
            <w:left w:val="none" w:sz="0" w:space="0" w:color="auto"/>
            <w:bottom w:val="none" w:sz="0" w:space="0" w:color="auto"/>
            <w:right w:val="none" w:sz="0" w:space="0" w:color="auto"/>
          </w:divBdr>
        </w:div>
      </w:divsChild>
    </w:div>
    <w:div w:id="401684155">
      <w:bodyDiv w:val="1"/>
      <w:marLeft w:val="0"/>
      <w:marRight w:val="0"/>
      <w:marTop w:val="0"/>
      <w:marBottom w:val="0"/>
      <w:divBdr>
        <w:top w:val="none" w:sz="0" w:space="0" w:color="auto"/>
        <w:left w:val="none" w:sz="0" w:space="0" w:color="auto"/>
        <w:bottom w:val="none" w:sz="0" w:space="0" w:color="auto"/>
        <w:right w:val="none" w:sz="0" w:space="0" w:color="auto"/>
      </w:divBdr>
    </w:div>
    <w:div w:id="417017505">
      <w:bodyDiv w:val="1"/>
      <w:marLeft w:val="0"/>
      <w:marRight w:val="0"/>
      <w:marTop w:val="0"/>
      <w:marBottom w:val="0"/>
      <w:divBdr>
        <w:top w:val="none" w:sz="0" w:space="0" w:color="auto"/>
        <w:left w:val="none" w:sz="0" w:space="0" w:color="auto"/>
        <w:bottom w:val="none" w:sz="0" w:space="0" w:color="auto"/>
        <w:right w:val="none" w:sz="0" w:space="0" w:color="auto"/>
      </w:divBdr>
      <w:divsChild>
        <w:div w:id="1269505580">
          <w:marLeft w:val="1757"/>
          <w:marRight w:val="1210"/>
          <w:marTop w:val="494"/>
          <w:marBottom w:val="0"/>
          <w:divBdr>
            <w:top w:val="none" w:sz="0" w:space="0" w:color="auto"/>
            <w:left w:val="none" w:sz="0" w:space="0" w:color="auto"/>
            <w:bottom w:val="none" w:sz="0" w:space="0" w:color="auto"/>
            <w:right w:val="none" w:sz="0" w:space="0" w:color="auto"/>
          </w:divBdr>
        </w:div>
        <w:div w:id="360981889">
          <w:marLeft w:val="19"/>
          <w:marRight w:val="0"/>
          <w:marTop w:val="14"/>
          <w:marBottom w:val="0"/>
          <w:divBdr>
            <w:top w:val="none" w:sz="0" w:space="0" w:color="auto"/>
            <w:left w:val="none" w:sz="0" w:space="0" w:color="auto"/>
            <w:bottom w:val="none" w:sz="0" w:space="0" w:color="auto"/>
            <w:right w:val="none" w:sz="0" w:space="0" w:color="auto"/>
          </w:divBdr>
        </w:div>
        <w:div w:id="1772243068">
          <w:marLeft w:val="19"/>
          <w:marRight w:val="0"/>
          <w:marTop w:val="29"/>
          <w:marBottom w:val="0"/>
          <w:divBdr>
            <w:top w:val="none" w:sz="0" w:space="0" w:color="auto"/>
            <w:left w:val="none" w:sz="0" w:space="0" w:color="auto"/>
            <w:bottom w:val="none" w:sz="0" w:space="0" w:color="auto"/>
            <w:right w:val="none" w:sz="0" w:space="0" w:color="auto"/>
          </w:divBdr>
        </w:div>
        <w:div w:id="1472018784">
          <w:marLeft w:val="14"/>
          <w:marRight w:val="0"/>
          <w:marTop w:val="24"/>
          <w:marBottom w:val="0"/>
          <w:divBdr>
            <w:top w:val="none" w:sz="0" w:space="0" w:color="auto"/>
            <w:left w:val="none" w:sz="0" w:space="0" w:color="auto"/>
            <w:bottom w:val="none" w:sz="0" w:space="0" w:color="auto"/>
            <w:right w:val="none" w:sz="0" w:space="0" w:color="auto"/>
          </w:divBdr>
        </w:div>
        <w:div w:id="670987327">
          <w:marLeft w:val="0"/>
          <w:marRight w:val="0"/>
          <w:marTop w:val="10"/>
          <w:marBottom w:val="0"/>
          <w:divBdr>
            <w:top w:val="none" w:sz="0" w:space="0" w:color="auto"/>
            <w:left w:val="none" w:sz="0" w:space="0" w:color="auto"/>
            <w:bottom w:val="none" w:sz="0" w:space="0" w:color="auto"/>
            <w:right w:val="none" w:sz="0" w:space="0" w:color="auto"/>
          </w:divBdr>
        </w:div>
        <w:div w:id="1175849341">
          <w:marLeft w:val="0"/>
          <w:marRight w:val="0"/>
          <w:marTop w:val="29"/>
          <w:marBottom w:val="0"/>
          <w:divBdr>
            <w:top w:val="none" w:sz="0" w:space="0" w:color="auto"/>
            <w:left w:val="none" w:sz="0" w:space="0" w:color="auto"/>
            <w:bottom w:val="none" w:sz="0" w:space="0" w:color="auto"/>
            <w:right w:val="none" w:sz="0" w:space="0" w:color="auto"/>
          </w:divBdr>
        </w:div>
        <w:div w:id="370695563">
          <w:marLeft w:val="0"/>
          <w:marRight w:val="0"/>
          <w:marTop w:val="34"/>
          <w:marBottom w:val="0"/>
          <w:divBdr>
            <w:top w:val="none" w:sz="0" w:space="0" w:color="auto"/>
            <w:left w:val="none" w:sz="0" w:space="0" w:color="auto"/>
            <w:bottom w:val="none" w:sz="0" w:space="0" w:color="auto"/>
            <w:right w:val="none" w:sz="0" w:space="0" w:color="auto"/>
          </w:divBdr>
        </w:div>
        <w:div w:id="1132747575">
          <w:marLeft w:val="0"/>
          <w:marRight w:val="29"/>
          <w:marTop w:val="0"/>
          <w:marBottom w:val="0"/>
          <w:divBdr>
            <w:top w:val="none" w:sz="0" w:space="0" w:color="auto"/>
            <w:left w:val="none" w:sz="0" w:space="0" w:color="auto"/>
            <w:bottom w:val="none" w:sz="0" w:space="0" w:color="auto"/>
            <w:right w:val="none" w:sz="0" w:space="0" w:color="auto"/>
          </w:divBdr>
        </w:div>
        <w:div w:id="2001928250">
          <w:marLeft w:val="14"/>
          <w:marRight w:val="0"/>
          <w:marTop w:val="245"/>
          <w:marBottom w:val="0"/>
          <w:divBdr>
            <w:top w:val="none" w:sz="0" w:space="0" w:color="auto"/>
            <w:left w:val="none" w:sz="0" w:space="0" w:color="auto"/>
            <w:bottom w:val="none" w:sz="0" w:space="0" w:color="auto"/>
            <w:right w:val="none" w:sz="0" w:space="0" w:color="auto"/>
          </w:divBdr>
        </w:div>
        <w:div w:id="862473362">
          <w:marLeft w:val="14"/>
          <w:marRight w:val="0"/>
          <w:marTop w:val="0"/>
          <w:marBottom w:val="0"/>
          <w:divBdr>
            <w:top w:val="none" w:sz="0" w:space="0" w:color="auto"/>
            <w:left w:val="none" w:sz="0" w:space="0" w:color="auto"/>
            <w:bottom w:val="none" w:sz="0" w:space="0" w:color="auto"/>
            <w:right w:val="none" w:sz="0" w:space="0" w:color="auto"/>
          </w:divBdr>
        </w:div>
        <w:div w:id="598605986">
          <w:marLeft w:val="19"/>
          <w:marRight w:val="24"/>
          <w:marTop w:val="5"/>
          <w:marBottom w:val="0"/>
          <w:divBdr>
            <w:top w:val="none" w:sz="0" w:space="0" w:color="auto"/>
            <w:left w:val="none" w:sz="0" w:space="0" w:color="auto"/>
            <w:bottom w:val="none" w:sz="0" w:space="0" w:color="auto"/>
            <w:right w:val="none" w:sz="0" w:space="0" w:color="auto"/>
          </w:divBdr>
        </w:div>
        <w:div w:id="1226336978">
          <w:marLeft w:val="10"/>
          <w:marRight w:val="38"/>
          <w:marTop w:val="10"/>
          <w:marBottom w:val="0"/>
          <w:divBdr>
            <w:top w:val="none" w:sz="0" w:space="0" w:color="auto"/>
            <w:left w:val="none" w:sz="0" w:space="0" w:color="auto"/>
            <w:bottom w:val="none" w:sz="0" w:space="0" w:color="auto"/>
            <w:right w:val="none" w:sz="0" w:space="0" w:color="auto"/>
          </w:divBdr>
        </w:div>
        <w:div w:id="298346401">
          <w:marLeft w:val="0"/>
          <w:marRight w:val="34"/>
          <w:marTop w:val="5"/>
          <w:marBottom w:val="0"/>
          <w:divBdr>
            <w:top w:val="none" w:sz="0" w:space="0" w:color="auto"/>
            <w:left w:val="none" w:sz="0" w:space="0" w:color="auto"/>
            <w:bottom w:val="none" w:sz="0" w:space="0" w:color="auto"/>
            <w:right w:val="none" w:sz="0" w:space="0" w:color="auto"/>
          </w:divBdr>
        </w:div>
        <w:div w:id="1044526117">
          <w:marLeft w:val="0"/>
          <w:marRight w:val="34"/>
          <w:marTop w:val="5"/>
          <w:marBottom w:val="0"/>
          <w:divBdr>
            <w:top w:val="none" w:sz="0" w:space="0" w:color="auto"/>
            <w:left w:val="none" w:sz="0" w:space="0" w:color="auto"/>
            <w:bottom w:val="none" w:sz="0" w:space="0" w:color="auto"/>
            <w:right w:val="none" w:sz="0" w:space="0" w:color="auto"/>
          </w:divBdr>
        </w:div>
      </w:divsChild>
    </w:div>
    <w:div w:id="422918824">
      <w:bodyDiv w:val="1"/>
      <w:marLeft w:val="0"/>
      <w:marRight w:val="0"/>
      <w:marTop w:val="0"/>
      <w:marBottom w:val="0"/>
      <w:divBdr>
        <w:top w:val="none" w:sz="0" w:space="0" w:color="auto"/>
        <w:left w:val="none" w:sz="0" w:space="0" w:color="auto"/>
        <w:bottom w:val="none" w:sz="0" w:space="0" w:color="auto"/>
        <w:right w:val="none" w:sz="0" w:space="0" w:color="auto"/>
      </w:divBdr>
      <w:divsChild>
        <w:div w:id="1971203301">
          <w:marLeft w:val="1709"/>
          <w:marRight w:val="845"/>
          <w:marTop w:val="19"/>
          <w:marBottom w:val="0"/>
          <w:divBdr>
            <w:top w:val="none" w:sz="0" w:space="0" w:color="auto"/>
            <w:left w:val="none" w:sz="0" w:space="0" w:color="auto"/>
            <w:bottom w:val="none" w:sz="0" w:space="0" w:color="auto"/>
            <w:right w:val="none" w:sz="0" w:space="0" w:color="auto"/>
          </w:divBdr>
        </w:div>
        <w:div w:id="1380086669">
          <w:marLeft w:val="0"/>
          <w:marRight w:val="0"/>
          <w:marTop w:val="0"/>
          <w:marBottom w:val="0"/>
          <w:divBdr>
            <w:top w:val="none" w:sz="0" w:space="0" w:color="auto"/>
            <w:left w:val="none" w:sz="0" w:space="0" w:color="auto"/>
            <w:bottom w:val="none" w:sz="0" w:space="0" w:color="auto"/>
            <w:right w:val="none" w:sz="0" w:space="0" w:color="auto"/>
          </w:divBdr>
        </w:div>
        <w:div w:id="602764833">
          <w:marLeft w:val="34"/>
          <w:marRight w:val="0"/>
          <w:marTop w:val="0"/>
          <w:marBottom w:val="0"/>
          <w:divBdr>
            <w:top w:val="none" w:sz="0" w:space="0" w:color="auto"/>
            <w:left w:val="none" w:sz="0" w:space="0" w:color="auto"/>
            <w:bottom w:val="none" w:sz="0" w:space="0" w:color="auto"/>
            <w:right w:val="none" w:sz="0" w:space="0" w:color="auto"/>
          </w:divBdr>
        </w:div>
        <w:div w:id="21247919">
          <w:marLeft w:val="312"/>
          <w:marRight w:val="0"/>
          <w:marTop w:val="0"/>
          <w:marBottom w:val="0"/>
          <w:divBdr>
            <w:top w:val="none" w:sz="0" w:space="0" w:color="auto"/>
            <w:left w:val="none" w:sz="0" w:space="0" w:color="auto"/>
            <w:bottom w:val="none" w:sz="0" w:space="0" w:color="auto"/>
            <w:right w:val="none" w:sz="0" w:space="0" w:color="auto"/>
          </w:divBdr>
        </w:div>
        <w:div w:id="1434521105">
          <w:marLeft w:val="336"/>
          <w:marRight w:val="0"/>
          <w:marTop w:val="0"/>
          <w:marBottom w:val="0"/>
          <w:divBdr>
            <w:top w:val="none" w:sz="0" w:space="0" w:color="auto"/>
            <w:left w:val="none" w:sz="0" w:space="0" w:color="auto"/>
            <w:bottom w:val="none" w:sz="0" w:space="0" w:color="auto"/>
            <w:right w:val="none" w:sz="0" w:space="0" w:color="auto"/>
          </w:divBdr>
        </w:div>
        <w:div w:id="968243763">
          <w:marLeft w:val="53"/>
          <w:marRight w:val="0"/>
          <w:marTop w:val="0"/>
          <w:marBottom w:val="0"/>
          <w:divBdr>
            <w:top w:val="none" w:sz="0" w:space="0" w:color="auto"/>
            <w:left w:val="none" w:sz="0" w:space="0" w:color="auto"/>
            <w:bottom w:val="none" w:sz="0" w:space="0" w:color="auto"/>
            <w:right w:val="none" w:sz="0" w:space="0" w:color="auto"/>
          </w:divBdr>
        </w:div>
        <w:div w:id="1457139998">
          <w:marLeft w:val="53"/>
          <w:marRight w:val="0"/>
          <w:marTop w:val="0"/>
          <w:marBottom w:val="0"/>
          <w:divBdr>
            <w:top w:val="none" w:sz="0" w:space="0" w:color="auto"/>
            <w:left w:val="none" w:sz="0" w:space="0" w:color="auto"/>
            <w:bottom w:val="none" w:sz="0" w:space="0" w:color="auto"/>
            <w:right w:val="none" w:sz="0" w:space="0" w:color="auto"/>
          </w:divBdr>
        </w:div>
        <w:div w:id="1727411601">
          <w:marLeft w:val="53"/>
          <w:marRight w:val="0"/>
          <w:marTop w:val="0"/>
          <w:marBottom w:val="0"/>
          <w:divBdr>
            <w:top w:val="none" w:sz="0" w:space="0" w:color="auto"/>
            <w:left w:val="none" w:sz="0" w:space="0" w:color="auto"/>
            <w:bottom w:val="none" w:sz="0" w:space="0" w:color="auto"/>
            <w:right w:val="none" w:sz="0" w:space="0" w:color="auto"/>
          </w:divBdr>
        </w:div>
        <w:div w:id="100493382">
          <w:marLeft w:val="53"/>
          <w:marRight w:val="0"/>
          <w:marTop w:val="0"/>
          <w:marBottom w:val="0"/>
          <w:divBdr>
            <w:top w:val="none" w:sz="0" w:space="0" w:color="auto"/>
            <w:left w:val="none" w:sz="0" w:space="0" w:color="auto"/>
            <w:bottom w:val="none" w:sz="0" w:space="0" w:color="auto"/>
            <w:right w:val="none" w:sz="0" w:space="0" w:color="auto"/>
          </w:divBdr>
        </w:div>
        <w:div w:id="2055500388">
          <w:marLeft w:val="341"/>
          <w:marRight w:val="0"/>
          <w:marTop w:val="0"/>
          <w:marBottom w:val="0"/>
          <w:divBdr>
            <w:top w:val="none" w:sz="0" w:space="0" w:color="auto"/>
            <w:left w:val="none" w:sz="0" w:space="0" w:color="auto"/>
            <w:bottom w:val="none" w:sz="0" w:space="0" w:color="auto"/>
            <w:right w:val="none" w:sz="0" w:space="0" w:color="auto"/>
          </w:divBdr>
        </w:div>
        <w:div w:id="565142911">
          <w:marLeft w:val="101"/>
          <w:marRight w:val="0"/>
          <w:marTop w:val="0"/>
          <w:marBottom w:val="0"/>
          <w:divBdr>
            <w:top w:val="none" w:sz="0" w:space="0" w:color="auto"/>
            <w:left w:val="none" w:sz="0" w:space="0" w:color="auto"/>
            <w:bottom w:val="none" w:sz="0" w:space="0" w:color="auto"/>
            <w:right w:val="none" w:sz="0" w:space="0" w:color="auto"/>
          </w:divBdr>
        </w:div>
        <w:div w:id="1565483923">
          <w:marLeft w:val="101"/>
          <w:marRight w:val="0"/>
          <w:marTop w:val="0"/>
          <w:marBottom w:val="0"/>
          <w:divBdr>
            <w:top w:val="none" w:sz="0" w:space="0" w:color="auto"/>
            <w:left w:val="none" w:sz="0" w:space="0" w:color="auto"/>
            <w:bottom w:val="none" w:sz="0" w:space="0" w:color="auto"/>
            <w:right w:val="none" w:sz="0" w:space="0" w:color="auto"/>
          </w:divBdr>
        </w:div>
        <w:div w:id="557087585">
          <w:marLeft w:val="101"/>
          <w:marRight w:val="0"/>
          <w:marTop w:val="0"/>
          <w:marBottom w:val="0"/>
          <w:divBdr>
            <w:top w:val="none" w:sz="0" w:space="0" w:color="auto"/>
            <w:left w:val="none" w:sz="0" w:space="0" w:color="auto"/>
            <w:bottom w:val="none" w:sz="0" w:space="0" w:color="auto"/>
            <w:right w:val="none" w:sz="0" w:space="0" w:color="auto"/>
          </w:divBdr>
        </w:div>
        <w:div w:id="1727875240">
          <w:marLeft w:val="101"/>
          <w:marRight w:val="0"/>
          <w:marTop w:val="0"/>
          <w:marBottom w:val="0"/>
          <w:divBdr>
            <w:top w:val="none" w:sz="0" w:space="0" w:color="auto"/>
            <w:left w:val="none" w:sz="0" w:space="0" w:color="auto"/>
            <w:bottom w:val="none" w:sz="0" w:space="0" w:color="auto"/>
            <w:right w:val="none" w:sz="0" w:space="0" w:color="auto"/>
          </w:divBdr>
        </w:div>
        <w:div w:id="1962884362">
          <w:marLeft w:val="0"/>
          <w:marRight w:val="0"/>
          <w:marTop w:val="5"/>
          <w:marBottom w:val="0"/>
          <w:divBdr>
            <w:top w:val="none" w:sz="0" w:space="0" w:color="auto"/>
            <w:left w:val="none" w:sz="0" w:space="0" w:color="auto"/>
            <w:bottom w:val="none" w:sz="0" w:space="0" w:color="auto"/>
            <w:right w:val="none" w:sz="0" w:space="0" w:color="auto"/>
          </w:divBdr>
        </w:div>
        <w:div w:id="958950787">
          <w:marLeft w:val="0"/>
          <w:marRight w:val="0"/>
          <w:marTop w:val="5"/>
          <w:marBottom w:val="0"/>
          <w:divBdr>
            <w:top w:val="none" w:sz="0" w:space="0" w:color="auto"/>
            <w:left w:val="none" w:sz="0" w:space="0" w:color="auto"/>
            <w:bottom w:val="none" w:sz="0" w:space="0" w:color="auto"/>
            <w:right w:val="none" w:sz="0" w:space="0" w:color="auto"/>
          </w:divBdr>
        </w:div>
        <w:div w:id="1455247964">
          <w:marLeft w:val="10"/>
          <w:marRight w:val="5"/>
          <w:marTop w:val="0"/>
          <w:marBottom w:val="0"/>
          <w:divBdr>
            <w:top w:val="none" w:sz="0" w:space="0" w:color="auto"/>
            <w:left w:val="none" w:sz="0" w:space="0" w:color="auto"/>
            <w:bottom w:val="none" w:sz="0" w:space="0" w:color="auto"/>
            <w:right w:val="none" w:sz="0" w:space="0" w:color="auto"/>
          </w:divBdr>
        </w:div>
        <w:div w:id="695807759">
          <w:marLeft w:val="10"/>
          <w:marRight w:val="0"/>
          <w:marTop w:val="0"/>
          <w:marBottom w:val="0"/>
          <w:divBdr>
            <w:top w:val="none" w:sz="0" w:space="0" w:color="auto"/>
            <w:left w:val="none" w:sz="0" w:space="0" w:color="auto"/>
            <w:bottom w:val="none" w:sz="0" w:space="0" w:color="auto"/>
            <w:right w:val="none" w:sz="0" w:space="0" w:color="auto"/>
          </w:divBdr>
        </w:div>
        <w:div w:id="1466852374">
          <w:marLeft w:val="10"/>
          <w:marRight w:val="0"/>
          <w:marTop w:val="5"/>
          <w:marBottom w:val="0"/>
          <w:divBdr>
            <w:top w:val="none" w:sz="0" w:space="0" w:color="auto"/>
            <w:left w:val="none" w:sz="0" w:space="0" w:color="auto"/>
            <w:bottom w:val="none" w:sz="0" w:space="0" w:color="auto"/>
            <w:right w:val="none" w:sz="0" w:space="0" w:color="auto"/>
          </w:divBdr>
        </w:div>
        <w:div w:id="1060399909">
          <w:marLeft w:val="10"/>
          <w:marRight w:val="0"/>
          <w:marTop w:val="0"/>
          <w:marBottom w:val="0"/>
          <w:divBdr>
            <w:top w:val="none" w:sz="0" w:space="0" w:color="auto"/>
            <w:left w:val="none" w:sz="0" w:space="0" w:color="auto"/>
            <w:bottom w:val="none" w:sz="0" w:space="0" w:color="auto"/>
            <w:right w:val="none" w:sz="0" w:space="0" w:color="auto"/>
          </w:divBdr>
        </w:div>
      </w:divsChild>
    </w:div>
    <w:div w:id="465585511">
      <w:bodyDiv w:val="1"/>
      <w:marLeft w:val="0"/>
      <w:marRight w:val="0"/>
      <w:marTop w:val="0"/>
      <w:marBottom w:val="0"/>
      <w:divBdr>
        <w:top w:val="none" w:sz="0" w:space="0" w:color="auto"/>
        <w:left w:val="none" w:sz="0" w:space="0" w:color="auto"/>
        <w:bottom w:val="none" w:sz="0" w:space="0" w:color="auto"/>
        <w:right w:val="none" w:sz="0" w:space="0" w:color="auto"/>
      </w:divBdr>
    </w:div>
    <w:div w:id="480931035">
      <w:bodyDiv w:val="1"/>
      <w:marLeft w:val="0"/>
      <w:marRight w:val="0"/>
      <w:marTop w:val="0"/>
      <w:marBottom w:val="0"/>
      <w:divBdr>
        <w:top w:val="none" w:sz="0" w:space="0" w:color="auto"/>
        <w:left w:val="none" w:sz="0" w:space="0" w:color="auto"/>
        <w:bottom w:val="none" w:sz="0" w:space="0" w:color="auto"/>
        <w:right w:val="none" w:sz="0" w:space="0" w:color="auto"/>
      </w:divBdr>
    </w:div>
    <w:div w:id="513954824">
      <w:bodyDiv w:val="1"/>
      <w:marLeft w:val="0"/>
      <w:marRight w:val="0"/>
      <w:marTop w:val="0"/>
      <w:marBottom w:val="0"/>
      <w:divBdr>
        <w:top w:val="none" w:sz="0" w:space="0" w:color="auto"/>
        <w:left w:val="none" w:sz="0" w:space="0" w:color="auto"/>
        <w:bottom w:val="none" w:sz="0" w:space="0" w:color="auto"/>
        <w:right w:val="none" w:sz="0" w:space="0" w:color="auto"/>
      </w:divBdr>
    </w:div>
    <w:div w:id="520123572">
      <w:bodyDiv w:val="1"/>
      <w:marLeft w:val="0"/>
      <w:marRight w:val="0"/>
      <w:marTop w:val="0"/>
      <w:marBottom w:val="0"/>
      <w:divBdr>
        <w:top w:val="none" w:sz="0" w:space="0" w:color="auto"/>
        <w:left w:val="none" w:sz="0" w:space="0" w:color="auto"/>
        <w:bottom w:val="none" w:sz="0" w:space="0" w:color="auto"/>
        <w:right w:val="none" w:sz="0" w:space="0" w:color="auto"/>
      </w:divBdr>
      <w:divsChild>
        <w:div w:id="960114849">
          <w:marLeft w:val="1738"/>
          <w:marRight w:val="806"/>
          <w:marTop w:val="0"/>
          <w:marBottom w:val="0"/>
          <w:divBdr>
            <w:top w:val="none" w:sz="0" w:space="0" w:color="auto"/>
            <w:left w:val="none" w:sz="0" w:space="0" w:color="auto"/>
            <w:bottom w:val="none" w:sz="0" w:space="0" w:color="auto"/>
            <w:right w:val="none" w:sz="0" w:space="0" w:color="auto"/>
          </w:divBdr>
        </w:div>
        <w:div w:id="744257510">
          <w:marLeft w:val="0"/>
          <w:marRight w:val="0"/>
          <w:marTop w:val="0"/>
          <w:marBottom w:val="0"/>
          <w:divBdr>
            <w:top w:val="none" w:sz="0" w:space="0" w:color="auto"/>
            <w:left w:val="none" w:sz="0" w:space="0" w:color="auto"/>
            <w:bottom w:val="none" w:sz="0" w:space="0" w:color="auto"/>
            <w:right w:val="none" w:sz="0" w:space="0" w:color="auto"/>
          </w:divBdr>
        </w:div>
        <w:div w:id="1848866775">
          <w:marLeft w:val="0"/>
          <w:marRight w:val="0"/>
          <w:marTop w:val="0"/>
          <w:marBottom w:val="0"/>
          <w:divBdr>
            <w:top w:val="none" w:sz="0" w:space="0" w:color="auto"/>
            <w:left w:val="none" w:sz="0" w:space="0" w:color="auto"/>
            <w:bottom w:val="none" w:sz="0" w:space="0" w:color="auto"/>
            <w:right w:val="none" w:sz="0" w:space="0" w:color="auto"/>
          </w:divBdr>
        </w:div>
        <w:div w:id="512305200">
          <w:marLeft w:val="0"/>
          <w:marRight w:val="0"/>
          <w:marTop w:val="0"/>
          <w:marBottom w:val="0"/>
          <w:divBdr>
            <w:top w:val="none" w:sz="0" w:space="0" w:color="auto"/>
            <w:left w:val="none" w:sz="0" w:space="0" w:color="auto"/>
            <w:bottom w:val="none" w:sz="0" w:space="0" w:color="auto"/>
            <w:right w:val="none" w:sz="0" w:space="0" w:color="auto"/>
          </w:divBdr>
        </w:div>
        <w:div w:id="1162349436">
          <w:marLeft w:val="0"/>
          <w:marRight w:val="0"/>
          <w:marTop w:val="0"/>
          <w:marBottom w:val="0"/>
          <w:divBdr>
            <w:top w:val="none" w:sz="0" w:space="0" w:color="auto"/>
            <w:left w:val="none" w:sz="0" w:space="0" w:color="auto"/>
            <w:bottom w:val="none" w:sz="0" w:space="0" w:color="auto"/>
            <w:right w:val="none" w:sz="0" w:space="0" w:color="auto"/>
          </w:divBdr>
        </w:div>
      </w:divsChild>
    </w:div>
    <w:div w:id="543175508">
      <w:bodyDiv w:val="1"/>
      <w:marLeft w:val="0"/>
      <w:marRight w:val="0"/>
      <w:marTop w:val="0"/>
      <w:marBottom w:val="0"/>
      <w:divBdr>
        <w:top w:val="none" w:sz="0" w:space="0" w:color="auto"/>
        <w:left w:val="none" w:sz="0" w:space="0" w:color="auto"/>
        <w:bottom w:val="none" w:sz="0" w:space="0" w:color="auto"/>
        <w:right w:val="none" w:sz="0" w:space="0" w:color="auto"/>
      </w:divBdr>
      <w:divsChild>
        <w:div w:id="173158251">
          <w:marLeft w:val="0"/>
          <w:marRight w:val="0"/>
          <w:marTop w:val="0"/>
          <w:marBottom w:val="0"/>
          <w:divBdr>
            <w:top w:val="none" w:sz="0" w:space="0" w:color="auto"/>
            <w:left w:val="none" w:sz="0" w:space="0" w:color="auto"/>
            <w:bottom w:val="none" w:sz="0" w:space="0" w:color="auto"/>
            <w:right w:val="none" w:sz="0" w:space="0" w:color="auto"/>
          </w:divBdr>
        </w:div>
        <w:div w:id="791635718">
          <w:marLeft w:val="0"/>
          <w:marRight w:val="0"/>
          <w:marTop w:val="0"/>
          <w:marBottom w:val="0"/>
          <w:divBdr>
            <w:top w:val="none" w:sz="0" w:space="0" w:color="auto"/>
            <w:left w:val="none" w:sz="0" w:space="0" w:color="auto"/>
            <w:bottom w:val="none" w:sz="0" w:space="0" w:color="auto"/>
            <w:right w:val="none" w:sz="0" w:space="0" w:color="auto"/>
          </w:divBdr>
        </w:div>
        <w:div w:id="147479532">
          <w:marLeft w:val="0"/>
          <w:marRight w:val="0"/>
          <w:marTop w:val="0"/>
          <w:marBottom w:val="0"/>
          <w:divBdr>
            <w:top w:val="none" w:sz="0" w:space="0" w:color="auto"/>
            <w:left w:val="none" w:sz="0" w:space="0" w:color="auto"/>
            <w:bottom w:val="none" w:sz="0" w:space="0" w:color="auto"/>
            <w:right w:val="none" w:sz="0" w:space="0" w:color="auto"/>
          </w:divBdr>
        </w:div>
        <w:div w:id="2107071680">
          <w:marLeft w:val="0"/>
          <w:marRight w:val="0"/>
          <w:marTop w:val="0"/>
          <w:marBottom w:val="0"/>
          <w:divBdr>
            <w:top w:val="none" w:sz="0" w:space="0" w:color="auto"/>
            <w:left w:val="none" w:sz="0" w:space="0" w:color="auto"/>
            <w:bottom w:val="none" w:sz="0" w:space="0" w:color="auto"/>
            <w:right w:val="none" w:sz="0" w:space="0" w:color="auto"/>
          </w:divBdr>
        </w:div>
        <w:div w:id="1576892810">
          <w:marLeft w:val="0"/>
          <w:marRight w:val="0"/>
          <w:marTop w:val="0"/>
          <w:marBottom w:val="0"/>
          <w:divBdr>
            <w:top w:val="none" w:sz="0" w:space="0" w:color="auto"/>
            <w:left w:val="none" w:sz="0" w:space="0" w:color="auto"/>
            <w:bottom w:val="none" w:sz="0" w:space="0" w:color="auto"/>
            <w:right w:val="none" w:sz="0" w:space="0" w:color="auto"/>
          </w:divBdr>
        </w:div>
        <w:div w:id="1218787575">
          <w:marLeft w:val="0"/>
          <w:marRight w:val="0"/>
          <w:marTop w:val="0"/>
          <w:marBottom w:val="0"/>
          <w:divBdr>
            <w:top w:val="none" w:sz="0" w:space="0" w:color="auto"/>
            <w:left w:val="none" w:sz="0" w:space="0" w:color="auto"/>
            <w:bottom w:val="none" w:sz="0" w:space="0" w:color="auto"/>
            <w:right w:val="none" w:sz="0" w:space="0" w:color="auto"/>
          </w:divBdr>
        </w:div>
        <w:div w:id="1638492438">
          <w:marLeft w:val="0"/>
          <w:marRight w:val="0"/>
          <w:marTop w:val="0"/>
          <w:marBottom w:val="0"/>
          <w:divBdr>
            <w:top w:val="none" w:sz="0" w:space="0" w:color="auto"/>
            <w:left w:val="none" w:sz="0" w:space="0" w:color="auto"/>
            <w:bottom w:val="none" w:sz="0" w:space="0" w:color="auto"/>
            <w:right w:val="none" w:sz="0" w:space="0" w:color="auto"/>
          </w:divBdr>
        </w:div>
        <w:div w:id="312225882">
          <w:marLeft w:val="0"/>
          <w:marRight w:val="0"/>
          <w:marTop w:val="0"/>
          <w:marBottom w:val="0"/>
          <w:divBdr>
            <w:top w:val="none" w:sz="0" w:space="0" w:color="auto"/>
            <w:left w:val="none" w:sz="0" w:space="0" w:color="auto"/>
            <w:bottom w:val="none" w:sz="0" w:space="0" w:color="auto"/>
            <w:right w:val="none" w:sz="0" w:space="0" w:color="auto"/>
          </w:divBdr>
        </w:div>
        <w:div w:id="79645109">
          <w:marLeft w:val="0"/>
          <w:marRight w:val="0"/>
          <w:marTop w:val="0"/>
          <w:marBottom w:val="0"/>
          <w:divBdr>
            <w:top w:val="none" w:sz="0" w:space="0" w:color="auto"/>
            <w:left w:val="none" w:sz="0" w:space="0" w:color="auto"/>
            <w:bottom w:val="none" w:sz="0" w:space="0" w:color="auto"/>
            <w:right w:val="none" w:sz="0" w:space="0" w:color="auto"/>
          </w:divBdr>
        </w:div>
        <w:div w:id="1279800851">
          <w:marLeft w:val="0"/>
          <w:marRight w:val="0"/>
          <w:marTop w:val="0"/>
          <w:marBottom w:val="0"/>
          <w:divBdr>
            <w:top w:val="none" w:sz="0" w:space="0" w:color="auto"/>
            <w:left w:val="none" w:sz="0" w:space="0" w:color="auto"/>
            <w:bottom w:val="none" w:sz="0" w:space="0" w:color="auto"/>
            <w:right w:val="none" w:sz="0" w:space="0" w:color="auto"/>
          </w:divBdr>
        </w:div>
        <w:div w:id="2146383684">
          <w:marLeft w:val="0"/>
          <w:marRight w:val="0"/>
          <w:marTop w:val="0"/>
          <w:marBottom w:val="0"/>
          <w:divBdr>
            <w:top w:val="none" w:sz="0" w:space="0" w:color="auto"/>
            <w:left w:val="none" w:sz="0" w:space="0" w:color="auto"/>
            <w:bottom w:val="none" w:sz="0" w:space="0" w:color="auto"/>
            <w:right w:val="none" w:sz="0" w:space="0" w:color="auto"/>
          </w:divBdr>
        </w:div>
        <w:div w:id="985596077">
          <w:marLeft w:val="0"/>
          <w:marRight w:val="0"/>
          <w:marTop w:val="0"/>
          <w:marBottom w:val="0"/>
          <w:divBdr>
            <w:top w:val="none" w:sz="0" w:space="0" w:color="auto"/>
            <w:left w:val="none" w:sz="0" w:space="0" w:color="auto"/>
            <w:bottom w:val="none" w:sz="0" w:space="0" w:color="auto"/>
            <w:right w:val="none" w:sz="0" w:space="0" w:color="auto"/>
          </w:divBdr>
        </w:div>
        <w:div w:id="1940327362">
          <w:marLeft w:val="0"/>
          <w:marRight w:val="0"/>
          <w:marTop w:val="0"/>
          <w:marBottom w:val="0"/>
          <w:divBdr>
            <w:top w:val="none" w:sz="0" w:space="0" w:color="auto"/>
            <w:left w:val="none" w:sz="0" w:space="0" w:color="auto"/>
            <w:bottom w:val="none" w:sz="0" w:space="0" w:color="auto"/>
            <w:right w:val="none" w:sz="0" w:space="0" w:color="auto"/>
          </w:divBdr>
        </w:div>
        <w:div w:id="180826329">
          <w:marLeft w:val="0"/>
          <w:marRight w:val="0"/>
          <w:marTop w:val="0"/>
          <w:marBottom w:val="0"/>
          <w:divBdr>
            <w:top w:val="none" w:sz="0" w:space="0" w:color="auto"/>
            <w:left w:val="none" w:sz="0" w:space="0" w:color="auto"/>
            <w:bottom w:val="none" w:sz="0" w:space="0" w:color="auto"/>
            <w:right w:val="none" w:sz="0" w:space="0" w:color="auto"/>
          </w:divBdr>
        </w:div>
        <w:div w:id="2063207625">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59998567">
          <w:marLeft w:val="0"/>
          <w:marRight w:val="0"/>
          <w:marTop w:val="0"/>
          <w:marBottom w:val="0"/>
          <w:divBdr>
            <w:top w:val="none" w:sz="0" w:space="0" w:color="auto"/>
            <w:left w:val="none" w:sz="0" w:space="0" w:color="auto"/>
            <w:bottom w:val="none" w:sz="0" w:space="0" w:color="auto"/>
            <w:right w:val="none" w:sz="0" w:space="0" w:color="auto"/>
          </w:divBdr>
        </w:div>
        <w:div w:id="941567571">
          <w:marLeft w:val="0"/>
          <w:marRight w:val="0"/>
          <w:marTop w:val="0"/>
          <w:marBottom w:val="0"/>
          <w:divBdr>
            <w:top w:val="none" w:sz="0" w:space="0" w:color="auto"/>
            <w:left w:val="none" w:sz="0" w:space="0" w:color="auto"/>
            <w:bottom w:val="none" w:sz="0" w:space="0" w:color="auto"/>
            <w:right w:val="none" w:sz="0" w:space="0" w:color="auto"/>
          </w:divBdr>
        </w:div>
        <w:div w:id="934634271">
          <w:marLeft w:val="0"/>
          <w:marRight w:val="0"/>
          <w:marTop w:val="0"/>
          <w:marBottom w:val="0"/>
          <w:divBdr>
            <w:top w:val="none" w:sz="0" w:space="0" w:color="auto"/>
            <w:left w:val="none" w:sz="0" w:space="0" w:color="auto"/>
            <w:bottom w:val="none" w:sz="0" w:space="0" w:color="auto"/>
            <w:right w:val="none" w:sz="0" w:space="0" w:color="auto"/>
          </w:divBdr>
        </w:div>
        <w:div w:id="1390418911">
          <w:marLeft w:val="0"/>
          <w:marRight w:val="0"/>
          <w:marTop w:val="0"/>
          <w:marBottom w:val="0"/>
          <w:divBdr>
            <w:top w:val="none" w:sz="0" w:space="0" w:color="auto"/>
            <w:left w:val="none" w:sz="0" w:space="0" w:color="auto"/>
            <w:bottom w:val="none" w:sz="0" w:space="0" w:color="auto"/>
            <w:right w:val="none" w:sz="0" w:space="0" w:color="auto"/>
          </w:divBdr>
        </w:div>
        <w:div w:id="979964240">
          <w:marLeft w:val="0"/>
          <w:marRight w:val="0"/>
          <w:marTop w:val="0"/>
          <w:marBottom w:val="0"/>
          <w:divBdr>
            <w:top w:val="none" w:sz="0" w:space="0" w:color="auto"/>
            <w:left w:val="none" w:sz="0" w:space="0" w:color="auto"/>
            <w:bottom w:val="none" w:sz="0" w:space="0" w:color="auto"/>
            <w:right w:val="none" w:sz="0" w:space="0" w:color="auto"/>
          </w:divBdr>
        </w:div>
        <w:div w:id="1174954328">
          <w:marLeft w:val="0"/>
          <w:marRight w:val="0"/>
          <w:marTop w:val="0"/>
          <w:marBottom w:val="0"/>
          <w:divBdr>
            <w:top w:val="none" w:sz="0" w:space="0" w:color="auto"/>
            <w:left w:val="none" w:sz="0" w:space="0" w:color="auto"/>
            <w:bottom w:val="none" w:sz="0" w:space="0" w:color="auto"/>
            <w:right w:val="none" w:sz="0" w:space="0" w:color="auto"/>
          </w:divBdr>
        </w:div>
        <w:div w:id="19938908">
          <w:marLeft w:val="0"/>
          <w:marRight w:val="0"/>
          <w:marTop w:val="0"/>
          <w:marBottom w:val="0"/>
          <w:divBdr>
            <w:top w:val="none" w:sz="0" w:space="0" w:color="auto"/>
            <w:left w:val="none" w:sz="0" w:space="0" w:color="auto"/>
            <w:bottom w:val="none" w:sz="0" w:space="0" w:color="auto"/>
            <w:right w:val="none" w:sz="0" w:space="0" w:color="auto"/>
          </w:divBdr>
        </w:div>
        <w:div w:id="1586570050">
          <w:marLeft w:val="0"/>
          <w:marRight w:val="0"/>
          <w:marTop w:val="0"/>
          <w:marBottom w:val="0"/>
          <w:divBdr>
            <w:top w:val="none" w:sz="0" w:space="0" w:color="auto"/>
            <w:left w:val="none" w:sz="0" w:space="0" w:color="auto"/>
            <w:bottom w:val="none" w:sz="0" w:space="0" w:color="auto"/>
            <w:right w:val="none" w:sz="0" w:space="0" w:color="auto"/>
          </w:divBdr>
        </w:div>
        <w:div w:id="721633714">
          <w:marLeft w:val="0"/>
          <w:marRight w:val="0"/>
          <w:marTop w:val="0"/>
          <w:marBottom w:val="0"/>
          <w:divBdr>
            <w:top w:val="none" w:sz="0" w:space="0" w:color="auto"/>
            <w:left w:val="none" w:sz="0" w:space="0" w:color="auto"/>
            <w:bottom w:val="none" w:sz="0" w:space="0" w:color="auto"/>
            <w:right w:val="none" w:sz="0" w:space="0" w:color="auto"/>
          </w:divBdr>
        </w:div>
        <w:div w:id="1766805271">
          <w:marLeft w:val="0"/>
          <w:marRight w:val="0"/>
          <w:marTop w:val="0"/>
          <w:marBottom w:val="0"/>
          <w:divBdr>
            <w:top w:val="none" w:sz="0" w:space="0" w:color="auto"/>
            <w:left w:val="none" w:sz="0" w:space="0" w:color="auto"/>
            <w:bottom w:val="none" w:sz="0" w:space="0" w:color="auto"/>
            <w:right w:val="none" w:sz="0" w:space="0" w:color="auto"/>
          </w:divBdr>
        </w:div>
        <w:div w:id="1198009459">
          <w:marLeft w:val="0"/>
          <w:marRight w:val="0"/>
          <w:marTop w:val="0"/>
          <w:marBottom w:val="0"/>
          <w:divBdr>
            <w:top w:val="none" w:sz="0" w:space="0" w:color="auto"/>
            <w:left w:val="none" w:sz="0" w:space="0" w:color="auto"/>
            <w:bottom w:val="none" w:sz="0" w:space="0" w:color="auto"/>
            <w:right w:val="none" w:sz="0" w:space="0" w:color="auto"/>
          </w:divBdr>
        </w:div>
        <w:div w:id="1432629835">
          <w:marLeft w:val="0"/>
          <w:marRight w:val="0"/>
          <w:marTop w:val="0"/>
          <w:marBottom w:val="0"/>
          <w:divBdr>
            <w:top w:val="none" w:sz="0" w:space="0" w:color="auto"/>
            <w:left w:val="none" w:sz="0" w:space="0" w:color="auto"/>
            <w:bottom w:val="none" w:sz="0" w:space="0" w:color="auto"/>
            <w:right w:val="none" w:sz="0" w:space="0" w:color="auto"/>
          </w:divBdr>
        </w:div>
        <w:div w:id="121771236">
          <w:marLeft w:val="0"/>
          <w:marRight w:val="0"/>
          <w:marTop w:val="0"/>
          <w:marBottom w:val="0"/>
          <w:divBdr>
            <w:top w:val="none" w:sz="0" w:space="0" w:color="auto"/>
            <w:left w:val="none" w:sz="0" w:space="0" w:color="auto"/>
            <w:bottom w:val="none" w:sz="0" w:space="0" w:color="auto"/>
            <w:right w:val="none" w:sz="0" w:space="0" w:color="auto"/>
          </w:divBdr>
        </w:div>
        <w:div w:id="1820920953">
          <w:marLeft w:val="0"/>
          <w:marRight w:val="0"/>
          <w:marTop w:val="0"/>
          <w:marBottom w:val="0"/>
          <w:divBdr>
            <w:top w:val="none" w:sz="0" w:space="0" w:color="auto"/>
            <w:left w:val="none" w:sz="0" w:space="0" w:color="auto"/>
            <w:bottom w:val="none" w:sz="0" w:space="0" w:color="auto"/>
            <w:right w:val="none" w:sz="0" w:space="0" w:color="auto"/>
          </w:divBdr>
        </w:div>
        <w:div w:id="1994719617">
          <w:marLeft w:val="0"/>
          <w:marRight w:val="0"/>
          <w:marTop w:val="0"/>
          <w:marBottom w:val="0"/>
          <w:divBdr>
            <w:top w:val="none" w:sz="0" w:space="0" w:color="auto"/>
            <w:left w:val="none" w:sz="0" w:space="0" w:color="auto"/>
            <w:bottom w:val="none" w:sz="0" w:space="0" w:color="auto"/>
            <w:right w:val="none" w:sz="0" w:space="0" w:color="auto"/>
          </w:divBdr>
        </w:div>
        <w:div w:id="1125460946">
          <w:marLeft w:val="0"/>
          <w:marRight w:val="0"/>
          <w:marTop w:val="0"/>
          <w:marBottom w:val="0"/>
          <w:divBdr>
            <w:top w:val="none" w:sz="0" w:space="0" w:color="auto"/>
            <w:left w:val="none" w:sz="0" w:space="0" w:color="auto"/>
            <w:bottom w:val="none" w:sz="0" w:space="0" w:color="auto"/>
            <w:right w:val="none" w:sz="0" w:space="0" w:color="auto"/>
          </w:divBdr>
        </w:div>
        <w:div w:id="868299784">
          <w:marLeft w:val="0"/>
          <w:marRight w:val="0"/>
          <w:marTop w:val="0"/>
          <w:marBottom w:val="0"/>
          <w:divBdr>
            <w:top w:val="none" w:sz="0" w:space="0" w:color="auto"/>
            <w:left w:val="none" w:sz="0" w:space="0" w:color="auto"/>
            <w:bottom w:val="none" w:sz="0" w:space="0" w:color="auto"/>
            <w:right w:val="none" w:sz="0" w:space="0" w:color="auto"/>
          </w:divBdr>
        </w:div>
        <w:div w:id="660430275">
          <w:marLeft w:val="0"/>
          <w:marRight w:val="0"/>
          <w:marTop w:val="0"/>
          <w:marBottom w:val="0"/>
          <w:divBdr>
            <w:top w:val="none" w:sz="0" w:space="0" w:color="auto"/>
            <w:left w:val="none" w:sz="0" w:space="0" w:color="auto"/>
            <w:bottom w:val="none" w:sz="0" w:space="0" w:color="auto"/>
            <w:right w:val="none" w:sz="0" w:space="0" w:color="auto"/>
          </w:divBdr>
        </w:div>
      </w:divsChild>
    </w:div>
    <w:div w:id="580724140">
      <w:bodyDiv w:val="1"/>
      <w:marLeft w:val="0"/>
      <w:marRight w:val="0"/>
      <w:marTop w:val="0"/>
      <w:marBottom w:val="0"/>
      <w:divBdr>
        <w:top w:val="none" w:sz="0" w:space="0" w:color="auto"/>
        <w:left w:val="none" w:sz="0" w:space="0" w:color="auto"/>
        <w:bottom w:val="none" w:sz="0" w:space="0" w:color="auto"/>
        <w:right w:val="none" w:sz="0" w:space="0" w:color="auto"/>
      </w:divBdr>
    </w:div>
    <w:div w:id="668140768">
      <w:bodyDiv w:val="1"/>
      <w:marLeft w:val="0"/>
      <w:marRight w:val="0"/>
      <w:marTop w:val="0"/>
      <w:marBottom w:val="0"/>
      <w:divBdr>
        <w:top w:val="none" w:sz="0" w:space="0" w:color="auto"/>
        <w:left w:val="none" w:sz="0" w:space="0" w:color="auto"/>
        <w:bottom w:val="none" w:sz="0" w:space="0" w:color="auto"/>
        <w:right w:val="none" w:sz="0" w:space="0" w:color="auto"/>
      </w:divBdr>
    </w:div>
    <w:div w:id="918564939">
      <w:bodyDiv w:val="1"/>
      <w:marLeft w:val="0"/>
      <w:marRight w:val="0"/>
      <w:marTop w:val="0"/>
      <w:marBottom w:val="0"/>
      <w:divBdr>
        <w:top w:val="none" w:sz="0" w:space="0" w:color="auto"/>
        <w:left w:val="none" w:sz="0" w:space="0" w:color="auto"/>
        <w:bottom w:val="none" w:sz="0" w:space="0" w:color="auto"/>
        <w:right w:val="none" w:sz="0" w:space="0" w:color="auto"/>
      </w:divBdr>
      <w:divsChild>
        <w:div w:id="792595386">
          <w:marLeft w:val="1771"/>
          <w:marRight w:val="1824"/>
          <w:marTop w:val="0"/>
          <w:marBottom w:val="0"/>
          <w:divBdr>
            <w:top w:val="none" w:sz="0" w:space="0" w:color="auto"/>
            <w:left w:val="none" w:sz="0" w:space="0" w:color="auto"/>
            <w:bottom w:val="none" w:sz="0" w:space="0" w:color="auto"/>
            <w:right w:val="none" w:sz="0" w:space="0" w:color="auto"/>
          </w:divBdr>
        </w:div>
        <w:div w:id="2025741046">
          <w:marLeft w:val="293"/>
          <w:marRight w:val="0"/>
          <w:marTop w:val="5"/>
          <w:marBottom w:val="0"/>
          <w:divBdr>
            <w:top w:val="none" w:sz="0" w:space="0" w:color="auto"/>
            <w:left w:val="none" w:sz="0" w:space="0" w:color="auto"/>
            <w:bottom w:val="none" w:sz="0" w:space="0" w:color="auto"/>
            <w:right w:val="none" w:sz="0" w:space="0" w:color="auto"/>
          </w:divBdr>
        </w:div>
        <w:div w:id="777455690">
          <w:marLeft w:val="24"/>
          <w:marRight w:val="0"/>
          <w:marTop w:val="0"/>
          <w:marBottom w:val="0"/>
          <w:divBdr>
            <w:top w:val="none" w:sz="0" w:space="0" w:color="auto"/>
            <w:left w:val="none" w:sz="0" w:space="0" w:color="auto"/>
            <w:bottom w:val="none" w:sz="0" w:space="0" w:color="auto"/>
            <w:right w:val="none" w:sz="0" w:space="0" w:color="auto"/>
          </w:divBdr>
        </w:div>
        <w:div w:id="216628820">
          <w:marLeft w:val="24"/>
          <w:marRight w:val="0"/>
          <w:marTop w:val="10"/>
          <w:marBottom w:val="0"/>
          <w:divBdr>
            <w:top w:val="none" w:sz="0" w:space="0" w:color="auto"/>
            <w:left w:val="none" w:sz="0" w:space="0" w:color="auto"/>
            <w:bottom w:val="none" w:sz="0" w:space="0" w:color="auto"/>
            <w:right w:val="none" w:sz="0" w:space="0" w:color="auto"/>
          </w:divBdr>
        </w:div>
        <w:div w:id="207957278">
          <w:marLeft w:val="24"/>
          <w:marRight w:val="0"/>
          <w:marTop w:val="19"/>
          <w:marBottom w:val="0"/>
          <w:divBdr>
            <w:top w:val="none" w:sz="0" w:space="0" w:color="auto"/>
            <w:left w:val="none" w:sz="0" w:space="0" w:color="auto"/>
            <w:bottom w:val="none" w:sz="0" w:space="0" w:color="auto"/>
            <w:right w:val="none" w:sz="0" w:space="0" w:color="auto"/>
          </w:divBdr>
        </w:div>
        <w:div w:id="2079355396">
          <w:marLeft w:val="24"/>
          <w:marRight w:val="0"/>
          <w:marTop w:val="24"/>
          <w:marBottom w:val="0"/>
          <w:divBdr>
            <w:top w:val="none" w:sz="0" w:space="0" w:color="auto"/>
            <w:left w:val="none" w:sz="0" w:space="0" w:color="auto"/>
            <w:bottom w:val="none" w:sz="0" w:space="0" w:color="auto"/>
            <w:right w:val="none" w:sz="0" w:space="0" w:color="auto"/>
          </w:divBdr>
        </w:div>
        <w:div w:id="851606503">
          <w:marLeft w:val="24"/>
          <w:marRight w:val="0"/>
          <w:marTop w:val="29"/>
          <w:marBottom w:val="0"/>
          <w:divBdr>
            <w:top w:val="none" w:sz="0" w:space="0" w:color="auto"/>
            <w:left w:val="none" w:sz="0" w:space="0" w:color="auto"/>
            <w:bottom w:val="none" w:sz="0" w:space="0" w:color="auto"/>
            <w:right w:val="none" w:sz="0" w:space="0" w:color="auto"/>
          </w:divBdr>
        </w:div>
        <w:div w:id="202326243">
          <w:marLeft w:val="5"/>
          <w:marRight w:val="0"/>
          <w:marTop w:val="24"/>
          <w:marBottom w:val="0"/>
          <w:divBdr>
            <w:top w:val="none" w:sz="0" w:space="0" w:color="auto"/>
            <w:left w:val="none" w:sz="0" w:space="0" w:color="auto"/>
            <w:bottom w:val="none" w:sz="0" w:space="0" w:color="auto"/>
            <w:right w:val="none" w:sz="0" w:space="0" w:color="auto"/>
          </w:divBdr>
        </w:div>
        <w:div w:id="1634485471">
          <w:marLeft w:val="5"/>
          <w:marRight w:val="0"/>
          <w:marTop w:val="24"/>
          <w:marBottom w:val="0"/>
          <w:divBdr>
            <w:top w:val="none" w:sz="0" w:space="0" w:color="auto"/>
            <w:left w:val="none" w:sz="0" w:space="0" w:color="auto"/>
            <w:bottom w:val="none" w:sz="0" w:space="0" w:color="auto"/>
            <w:right w:val="none" w:sz="0" w:space="0" w:color="auto"/>
          </w:divBdr>
        </w:div>
        <w:div w:id="769079904">
          <w:marLeft w:val="5"/>
          <w:marRight w:val="0"/>
          <w:marTop w:val="10"/>
          <w:marBottom w:val="0"/>
          <w:divBdr>
            <w:top w:val="none" w:sz="0" w:space="0" w:color="auto"/>
            <w:left w:val="none" w:sz="0" w:space="0" w:color="auto"/>
            <w:bottom w:val="none" w:sz="0" w:space="0" w:color="auto"/>
            <w:right w:val="none" w:sz="0" w:space="0" w:color="auto"/>
          </w:divBdr>
        </w:div>
        <w:div w:id="2084796747">
          <w:marLeft w:val="0"/>
          <w:marRight w:val="0"/>
          <w:marTop w:val="0"/>
          <w:marBottom w:val="0"/>
          <w:divBdr>
            <w:top w:val="none" w:sz="0" w:space="0" w:color="auto"/>
            <w:left w:val="none" w:sz="0" w:space="0" w:color="auto"/>
            <w:bottom w:val="none" w:sz="0" w:space="0" w:color="auto"/>
            <w:right w:val="none" w:sz="0" w:space="0" w:color="auto"/>
          </w:divBdr>
        </w:div>
        <w:div w:id="1723669317">
          <w:marLeft w:val="283"/>
          <w:marRight w:val="0"/>
          <w:marTop w:val="5"/>
          <w:marBottom w:val="0"/>
          <w:divBdr>
            <w:top w:val="none" w:sz="0" w:space="0" w:color="auto"/>
            <w:left w:val="none" w:sz="0" w:space="0" w:color="auto"/>
            <w:bottom w:val="none" w:sz="0" w:space="0" w:color="auto"/>
            <w:right w:val="none" w:sz="0" w:space="0" w:color="auto"/>
          </w:divBdr>
        </w:div>
        <w:div w:id="1115518526">
          <w:marLeft w:val="283"/>
          <w:marRight w:val="0"/>
          <w:marTop w:val="0"/>
          <w:marBottom w:val="0"/>
          <w:divBdr>
            <w:top w:val="none" w:sz="0" w:space="0" w:color="auto"/>
            <w:left w:val="none" w:sz="0" w:space="0" w:color="auto"/>
            <w:bottom w:val="none" w:sz="0" w:space="0" w:color="auto"/>
            <w:right w:val="none" w:sz="0" w:space="0" w:color="auto"/>
          </w:divBdr>
        </w:div>
        <w:div w:id="1432049693">
          <w:marLeft w:val="0"/>
          <w:marRight w:val="0"/>
          <w:marTop w:val="0"/>
          <w:marBottom w:val="0"/>
          <w:divBdr>
            <w:top w:val="none" w:sz="0" w:space="0" w:color="auto"/>
            <w:left w:val="none" w:sz="0" w:space="0" w:color="auto"/>
            <w:bottom w:val="none" w:sz="0" w:space="0" w:color="auto"/>
            <w:right w:val="none" w:sz="0" w:space="0" w:color="auto"/>
          </w:divBdr>
        </w:div>
        <w:div w:id="2090076792">
          <w:marLeft w:val="0"/>
          <w:marRight w:val="0"/>
          <w:marTop w:val="0"/>
          <w:marBottom w:val="0"/>
          <w:divBdr>
            <w:top w:val="none" w:sz="0" w:space="0" w:color="auto"/>
            <w:left w:val="none" w:sz="0" w:space="0" w:color="auto"/>
            <w:bottom w:val="none" w:sz="0" w:space="0" w:color="auto"/>
            <w:right w:val="none" w:sz="0" w:space="0" w:color="auto"/>
          </w:divBdr>
        </w:div>
        <w:div w:id="785781524">
          <w:marLeft w:val="278"/>
          <w:marRight w:val="0"/>
          <w:marTop w:val="0"/>
          <w:marBottom w:val="0"/>
          <w:divBdr>
            <w:top w:val="none" w:sz="0" w:space="0" w:color="auto"/>
            <w:left w:val="none" w:sz="0" w:space="0" w:color="auto"/>
            <w:bottom w:val="none" w:sz="0" w:space="0" w:color="auto"/>
            <w:right w:val="none" w:sz="0" w:space="0" w:color="auto"/>
          </w:divBdr>
        </w:div>
        <w:div w:id="1953777926">
          <w:marLeft w:val="29"/>
          <w:marRight w:val="240"/>
          <w:marTop w:val="0"/>
          <w:marBottom w:val="0"/>
          <w:divBdr>
            <w:top w:val="none" w:sz="0" w:space="0" w:color="auto"/>
            <w:left w:val="none" w:sz="0" w:space="0" w:color="auto"/>
            <w:bottom w:val="none" w:sz="0" w:space="0" w:color="auto"/>
            <w:right w:val="none" w:sz="0" w:space="0" w:color="auto"/>
          </w:divBdr>
        </w:div>
        <w:div w:id="441338685">
          <w:marLeft w:val="29"/>
          <w:marRight w:val="240"/>
          <w:marTop w:val="0"/>
          <w:marBottom w:val="0"/>
          <w:divBdr>
            <w:top w:val="none" w:sz="0" w:space="0" w:color="auto"/>
            <w:left w:val="none" w:sz="0" w:space="0" w:color="auto"/>
            <w:bottom w:val="none" w:sz="0" w:space="0" w:color="auto"/>
            <w:right w:val="none" w:sz="0" w:space="0" w:color="auto"/>
          </w:divBdr>
        </w:div>
        <w:div w:id="1859848924">
          <w:marLeft w:val="259"/>
          <w:marRight w:val="0"/>
          <w:marTop w:val="0"/>
          <w:marBottom w:val="0"/>
          <w:divBdr>
            <w:top w:val="none" w:sz="0" w:space="0" w:color="auto"/>
            <w:left w:val="none" w:sz="0" w:space="0" w:color="auto"/>
            <w:bottom w:val="none" w:sz="0" w:space="0" w:color="auto"/>
            <w:right w:val="none" w:sz="0" w:space="0" w:color="auto"/>
          </w:divBdr>
        </w:div>
        <w:div w:id="849833892">
          <w:marLeft w:val="259"/>
          <w:marRight w:val="0"/>
          <w:marTop w:val="0"/>
          <w:marBottom w:val="0"/>
          <w:divBdr>
            <w:top w:val="none" w:sz="0" w:space="0" w:color="auto"/>
            <w:left w:val="none" w:sz="0" w:space="0" w:color="auto"/>
            <w:bottom w:val="none" w:sz="0" w:space="0" w:color="auto"/>
            <w:right w:val="none" w:sz="0" w:space="0" w:color="auto"/>
          </w:divBdr>
        </w:div>
        <w:div w:id="180436786">
          <w:marLeft w:val="0"/>
          <w:marRight w:val="0"/>
          <w:marTop w:val="0"/>
          <w:marBottom w:val="0"/>
          <w:divBdr>
            <w:top w:val="none" w:sz="0" w:space="0" w:color="auto"/>
            <w:left w:val="none" w:sz="0" w:space="0" w:color="auto"/>
            <w:bottom w:val="none" w:sz="0" w:space="0" w:color="auto"/>
            <w:right w:val="none" w:sz="0" w:space="0" w:color="auto"/>
          </w:divBdr>
        </w:div>
        <w:div w:id="224070003">
          <w:marLeft w:val="0"/>
          <w:marRight w:val="0"/>
          <w:marTop w:val="0"/>
          <w:marBottom w:val="0"/>
          <w:divBdr>
            <w:top w:val="none" w:sz="0" w:space="0" w:color="auto"/>
            <w:left w:val="none" w:sz="0" w:space="0" w:color="auto"/>
            <w:bottom w:val="none" w:sz="0" w:space="0" w:color="auto"/>
            <w:right w:val="none" w:sz="0" w:space="0" w:color="auto"/>
          </w:divBdr>
        </w:div>
        <w:div w:id="463818023">
          <w:marLeft w:val="10"/>
          <w:marRight w:val="10"/>
          <w:marTop w:val="5"/>
          <w:marBottom w:val="0"/>
          <w:divBdr>
            <w:top w:val="none" w:sz="0" w:space="0" w:color="auto"/>
            <w:left w:val="none" w:sz="0" w:space="0" w:color="auto"/>
            <w:bottom w:val="none" w:sz="0" w:space="0" w:color="auto"/>
            <w:right w:val="none" w:sz="0" w:space="0" w:color="auto"/>
          </w:divBdr>
        </w:div>
        <w:div w:id="2142307473">
          <w:marLeft w:val="0"/>
          <w:marRight w:val="0"/>
          <w:marTop w:val="0"/>
          <w:marBottom w:val="0"/>
          <w:divBdr>
            <w:top w:val="none" w:sz="0" w:space="0" w:color="auto"/>
            <w:left w:val="none" w:sz="0" w:space="0" w:color="auto"/>
            <w:bottom w:val="none" w:sz="0" w:space="0" w:color="auto"/>
            <w:right w:val="none" w:sz="0" w:space="0" w:color="auto"/>
          </w:divBdr>
        </w:div>
        <w:div w:id="1244685904">
          <w:marLeft w:val="0"/>
          <w:marRight w:val="0"/>
          <w:marTop w:val="0"/>
          <w:marBottom w:val="0"/>
          <w:divBdr>
            <w:top w:val="none" w:sz="0" w:space="0" w:color="auto"/>
            <w:left w:val="none" w:sz="0" w:space="0" w:color="auto"/>
            <w:bottom w:val="none" w:sz="0" w:space="0" w:color="auto"/>
            <w:right w:val="none" w:sz="0" w:space="0" w:color="auto"/>
          </w:divBdr>
        </w:div>
      </w:divsChild>
    </w:div>
    <w:div w:id="954947595">
      <w:bodyDiv w:val="1"/>
      <w:marLeft w:val="0"/>
      <w:marRight w:val="0"/>
      <w:marTop w:val="0"/>
      <w:marBottom w:val="0"/>
      <w:divBdr>
        <w:top w:val="none" w:sz="0" w:space="0" w:color="auto"/>
        <w:left w:val="none" w:sz="0" w:space="0" w:color="auto"/>
        <w:bottom w:val="none" w:sz="0" w:space="0" w:color="auto"/>
        <w:right w:val="none" w:sz="0" w:space="0" w:color="auto"/>
      </w:divBdr>
      <w:divsChild>
        <w:div w:id="603148183">
          <w:marLeft w:val="0"/>
          <w:marRight w:val="269"/>
          <w:marTop w:val="0"/>
          <w:marBottom w:val="0"/>
          <w:divBdr>
            <w:top w:val="none" w:sz="0" w:space="0" w:color="auto"/>
            <w:left w:val="none" w:sz="0" w:space="0" w:color="auto"/>
            <w:bottom w:val="none" w:sz="0" w:space="0" w:color="auto"/>
            <w:right w:val="none" w:sz="0" w:space="0" w:color="auto"/>
          </w:divBdr>
        </w:div>
        <w:div w:id="2068646549">
          <w:marLeft w:val="82"/>
          <w:marRight w:val="0"/>
          <w:marTop w:val="0"/>
          <w:marBottom w:val="0"/>
          <w:divBdr>
            <w:top w:val="none" w:sz="0" w:space="0" w:color="auto"/>
            <w:left w:val="none" w:sz="0" w:space="0" w:color="auto"/>
            <w:bottom w:val="none" w:sz="0" w:space="0" w:color="auto"/>
            <w:right w:val="none" w:sz="0" w:space="0" w:color="auto"/>
          </w:divBdr>
        </w:div>
        <w:div w:id="2081753474">
          <w:marLeft w:val="77"/>
          <w:marRight w:val="0"/>
          <w:marTop w:val="0"/>
          <w:marBottom w:val="0"/>
          <w:divBdr>
            <w:top w:val="none" w:sz="0" w:space="0" w:color="auto"/>
            <w:left w:val="none" w:sz="0" w:space="0" w:color="auto"/>
            <w:bottom w:val="none" w:sz="0" w:space="0" w:color="auto"/>
            <w:right w:val="none" w:sz="0" w:space="0" w:color="auto"/>
          </w:divBdr>
        </w:div>
        <w:div w:id="1194659490">
          <w:marLeft w:val="77"/>
          <w:marRight w:val="0"/>
          <w:marTop w:val="0"/>
          <w:marBottom w:val="0"/>
          <w:divBdr>
            <w:top w:val="none" w:sz="0" w:space="0" w:color="auto"/>
            <w:left w:val="none" w:sz="0" w:space="0" w:color="auto"/>
            <w:bottom w:val="none" w:sz="0" w:space="0" w:color="auto"/>
            <w:right w:val="none" w:sz="0" w:space="0" w:color="auto"/>
          </w:divBdr>
        </w:div>
        <w:div w:id="1553080441">
          <w:marLeft w:val="77"/>
          <w:marRight w:val="0"/>
          <w:marTop w:val="0"/>
          <w:marBottom w:val="0"/>
          <w:divBdr>
            <w:top w:val="none" w:sz="0" w:space="0" w:color="auto"/>
            <w:left w:val="none" w:sz="0" w:space="0" w:color="auto"/>
            <w:bottom w:val="none" w:sz="0" w:space="0" w:color="auto"/>
            <w:right w:val="none" w:sz="0" w:space="0" w:color="auto"/>
          </w:divBdr>
        </w:div>
        <w:div w:id="1312900872">
          <w:marLeft w:val="77"/>
          <w:marRight w:val="0"/>
          <w:marTop w:val="0"/>
          <w:marBottom w:val="0"/>
          <w:divBdr>
            <w:top w:val="none" w:sz="0" w:space="0" w:color="auto"/>
            <w:left w:val="none" w:sz="0" w:space="0" w:color="auto"/>
            <w:bottom w:val="none" w:sz="0" w:space="0" w:color="auto"/>
            <w:right w:val="none" w:sz="0" w:space="0" w:color="auto"/>
          </w:divBdr>
        </w:div>
        <w:div w:id="483591318">
          <w:marLeft w:val="82"/>
          <w:marRight w:val="0"/>
          <w:marTop w:val="0"/>
          <w:marBottom w:val="0"/>
          <w:divBdr>
            <w:top w:val="none" w:sz="0" w:space="0" w:color="auto"/>
            <w:left w:val="none" w:sz="0" w:space="0" w:color="auto"/>
            <w:bottom w:val="none" w:sz="0" w:space="0" w:color="auto"/>
            <w:right w:val="none" w:sz="0" w:space="0" w:color="auto"/>
          </w:divBdr>
        </w:div>
        <w:div w:id="2138984105">
          <w:marLeft w:val="82"/>
          <w:marRight w:val="0"/>
          <w:marTop w:val="0"/>
          <w:marBottom w:val="0"/>
          <w:divBdr>
            <w:top w:val="none" w:sz="0" w:space="0" w:color="auto"/>
            <w:left w:val="none" w:sz="0" w:space="0" w:color="auto"/>
            <w:bottom w:val="none" w:sz="0" w:space="0" w:color="auto"/>
            <w:right w:val="none" w:sz="0" w:space="0" w:color="auto"/>
          </w:divBdr>
        </w:div>
        <w:div w:id="1464687389">
          <w:marLeft w:val="91"/>
          <w:marRight w:val="5"/>
          <w:marTop w:val="0"/>
          <w:marBottom w:val="0"/>
          <w:divBdr>
            <w:top w:val="none" w:sz="0" w:space="0" w:color="auto"/>
            <w:left w:val="none" w:sz="0" w:space="0" w:color="auto"/>
            <w:bottom w:val="none" w:sz="0" w:space="0" w:color="auto"/>
            <w:right w:val="none" w:sz="0" w:space="0" w:color="auto"/>
          </w:divBdr>
        </w:div>
        <w:div w:id="374551126">
          <w:marLeft w:val="91"/>
          <w:marRight w:val="5"/>
          <w:marTop w:val="0"/>
          <w:marBottom w:val="0"/>
          <w:divBdr>
            <w:top w:val="none" w:sz="0" w:space="0" w:color="auto"/>
            <w:left w:val="none" w:sz="0" w:space="0" w:color="auto"/>
            <w:bottom w:val="none" w:sz="0" w:space="0" w:color="auto"/>
            <w:right w:val="none" w:sz="0" w:space="0" w:color="auto"/>
          </w:divBdr>
        </w:div>
        <w:div w:id="391540030">
          <w:marLeft w:val="14"/>
          <w:marRight w:val="0"/>
          <w:marTop w:val="19"/>
          <w:marBottom w:val="0"/>
          <w:divBdr>
            <w:top w:val="none" w:sz="0" w:space="0" w:color="auto"/>
            <w:left w:val="none" w:sz="0" w:space="0" w:color="auto"/>
            <w:bottom w:val="none" w:sz="0" w:space="0" w:color="auto"/>
            <w:right w:val="none" w:sz="0" w:space="0" w:color="auto"/>
          </w:divBdr>
        </w:div>
        <w:div w:id="144048770">
          <w:marLeft w:val="14"/>
          <w:marRight w:val="0"/>
          <w:marTop w:val="5"/>
          <w:marBottom w:val="0"/>
          <w:divBdr>
            <w:top w:val="none" w:sz="0" w:space="0" w:color="auto"/>
            <w:left w:val="none" w:sz="0" w:space="0" w:color="auto"/>
            <w:bottom w:val="none" w:sz="0" w:space="0" w:color="auto"/>
            <w:right w:val="none" w:sz="0" w:space="0" w:color="auto"/>
          </w:divBdr>
        </w:div>
        <w:div w:id="969556212">
          <w:marLeft w:val="10"/>
          <w:marRight w:val="10"/>
          <w:marTop w:val="5"/>
          <w:marBottom w:val="0"/>
          <w:divBdr>
            <w:top w:val="none" w:sz="0" w:space="0" w:color="auto"/>
            <w:left w:val="none" w:sz="0" w:space="0" w:color="auto"/>
            <w:bottom w:val="none" w:sz="0" w:space="0" w:color="auto"/>
            <w:right w:val="none" w:sz="0" w:space="0" w:color="auto"/>
          </w:divBdr>
        </w:div>
        <w:div w:id="1861354656">
          <w:marLeft w:val="5"/>
          <w:marRight w:val="0"/>
          <w:marTop w:val="5"/>
          <w:marBottom w:val="0"/>
          <w:divBdr>
            <w:top w:val="none" w:sz="0" w:space="0" w:color="auto"/>
            <w:left w:val="none" w:sz="0" w:space="0" w:color="auto"/>
            <w:bottom w:val="none" w:sz="0" w:space="0" w:color="auto"/>
            <w:right w:val="none" w:sz="0" w:space="0" w:color="auto"/>
          </w:divBdr>
        </w:div>
        <w:div w:id="131099573">
          <w:marLeft w:val="5"/>
          <w:marRight w:val="0"/>
          <w:marTop w:val="5"/>
          <w:marBottom w:val="0"/>
          <w:divBdr>
            <w:top w:val="none" w:sz="0" w:space="0" w:color="auto"/>
            <w:left w:val="none" w:sz="0" w:space="0" w:color="auto"/>
            <w:bottom w:val="none" w:sz="0" w:space="0" w:color="auto"/>
            <w:right w:val="none" w:sz="0" w:space="0" w:color="auto"/>
          </w:divBdr>
        </w:div>
      </w:divsChild>
    </w:div>
    <w:div w:id="996151674">
      <w:bodyDiv w:val="1"/>
      <w:marLeft w:val="0"/>
      <w:marRight w:val="0"/>
      <w:marTop w:val="0"/>
      <w:marBottom w:val="0"/>
      <w:divBdr>
        <w:top w:val="none" w:sz="0" w:space="0" w:color="auto"/>
        <w:left w:val="none" w:sz="0" w:space="0" w:color="auto"/>
        <w:bottom w:val="none" w:sz="0" w:space="0" w:color="auto"/>
        <w:right w:val="none" w:sz="0" w:space="0" w:color="auto"/>
      </w:divBdr>
      <w:divsChild>
        <w:div w:id="1799445542">
          <w:marLeft w:val="0"/>
          <w:marRight w:val="269"/>
          <w:marTop w:val="0"/>
          <w:marBottom w:val="0"/>
          <w:divBdr>
            <w:top w:val="none" w:sz="0" w:space="0" w:color="auto"/>
            <w:left w:val="none" w:sz="0" w:space="0" w:color="auto"/>
            <w:bottom w:val="none" w:sz="0" w:space="0" w:color="auto"/>
            <w:right w:val="none" w:sz="0" w:space="0" w:color="auto"/>
          </w:divBdr>
        </w:div>
        <w:div w:id="1209147655">
          <w:marLeft w:val="82"/>
          <w:marRight w:val="0"/>
          <w:marTop w:val="0"/>
          <w:marBottom w:val="0"/>
          <w:divBdr>
            <w:top w:val="none" w:sz="0" w:space="0" w:color="auto"/>
            <w:left w:val="none" w:sz="0" w:space="0" w:color="auto"/>
            <w:bottom w:val="none" w:sz="0" w:space="0" w:color="auto"/>
            <w:right w:val="none" w:sz="0" w:space="0" w:color="auto"/>
          </w:divBdr>
        </w:div>
        <w:div w:id="232203972">
          <w:marLeft w:val="77"/>
          <w:marRight w:val="0"/>
          <w:marTop w:val="0"/>
          <w:marBottom w:val="0"/>
          <w:divBdr>
            <w:top w:val="none" w:sz="0" w:space="0" w:color="auto"/>
            <w:left w:val="none" w:sz="0" w:space="0" w:color="auto"/>
            <w:bottom w:val="none" w:sz="0" w:space="0" w:color="auto"/>
            <w:right w:val="none" w:sz="0" w:space="0" w:color="auto"/>
          </w:divBdr>
        </w:div>
        <w:div w:id="947348436">
          <w:marLeft w:val="77"/>
          <w:marRight w:val="0"/>
          <w:marTop w:val="0"/>
          <w:marBottom w:val="0"/>
          <w:divBdr>
            <w:top w:val="none" w:sz="0" w:space="0" w:color="auto"/>
            <w:left w:val="none" w:sz="0" w:space="0" w:color="auto"/>
            <w:bottom w:val="none" w:sz="0" w:space="0" w:color="auto"/>
            <w:right w:val="none" w:sz="0" w:space="0" w:color="auto"/>
          </w:divBdr>
        </w:div>
        <w:div w:id="1361971924">
          <w:marLeft w:val="77"/>
          <w:marRight w:val="0"/>
          <w:marTop w:val="0"/>
          <w:marBottom w:val="0"/>
          <w:divBdr>
            <w:top w:val="none" w:sz="0" w:space="0" w:color="auto"/>
            <w:left w:val="none" w:sz="0" w:space="0" w:color="auto"/>
            <w:bottom w:val="none" w:sz="0" w:space="0" w:color="auto"/>
            <w:right w:val="none" w:sz="0" w:space="0" w:color="auto"/>
          </w:divBdr>
        </w:div>
        <w:div w:id="1593321418">
          <w:marLeft w:val="77"/>
          <w:marRight w:val="0"/>
          <w:marTop w:val="0"/>
          <w:marBottom w:val="0"/>
          <w:divBdr>
            <w:top w:val="none" w:sz="0" w:space="0" w:color="auto"/>
            <w:left w:val="none" w:sz="0" w:space="0" w:color="auto"/>
            <w:bottom w:val="none" w:sz="0" w:space="0" w:color="auto"/>
            <w:right w:val="none" w:sz="0" w:space="0" w:color="auto"/>
          </w:divBdr>
        </w:div>
        <w:div w:id="1986815458">
          <w:marLeft w:val="82"/>
          <w:marRight w:val="0"/>
          <w:marTop w:val="0"/>
          <w:marBottom w:val="0"/>
          <w:divBdr>
            <w:top w:val="none" w:sz="0" w:space="0" w:color="auto"/>
            <w:left w:val="none" w:sz="0" w:space="0" w:color="auto"/>
            <w:bottom w:val="none" w:sz="0" w:space="0" w:color="auto"/>
            <w:right w:val="none" w:sz="0" w:space="0" w:color="auto"/>
          </w:divBdr>
        </w:div>
        <w:div w:id="848984842">
          <w:marLeft w:val="82"/>
          <w:marRight w:val="0"/>
          <w:marTop w:val="0"/>
          <w:marBottom w:val="0"/>
          <w:divBdr>
            <w:top w:val="none" w:sz="0" w:space="0" w:color="auto"/>
            <w:left w:val="none" w:sz="0" w:space="0" w:color="auto"/>
            <w:bottom w:val="none" w:sz="0" w:space="0" w:color="auto"/>
            <w:right w:val="none" w:sz="0" w:space="0" w:color="auto"/>
          </w:divBdr>
        </w:div>
        <w:div w:id="1721006311">
          <w:marLeft w:val="91"/>
          <w:marRight w:val="5"/>
          <w:marTop w:val="0"/>
          <w:marBottom w:val="0"/>
          <w:divBdr>
            <w:top w:val="none" w:sz="0" w:space="0" w:color="auto"/>
            <w:left w:val="none" w:sz="0" w:space="0" w:color="auto"/>
            <w:bottom w:val="none" w:sz="0" w:space="0" w:color="auto"/>
            <w:right w:val="none" w:sz="0" w:space="0" w:color="auto"/>
          </w:divBdr>
        </w:div>
        <w:div w:id="1771663256">
          <w:marLeft w:val="91"/>
          <w:marRight w:val="5"/>
          <w:marTop w:val="0"/>
          <w:marBottom w:val="0"/>
          <w:divBdr>
            <w:top w:val="none" w:sz="0" w:space="0" w:color="auto"/>
            <w:left w:val="none" w:sz="0" w:space="0" w:color="auto"/>
            <w:bottom w:val="none" w:sz="0" w:space="0" w:color="auto"/>
            <w:right w:val="none" w:sz="0" w:space="0" w:color="auto"/>
          </w:divBdr>
        </w:div>
        <w:div w:id="970749926">
          <w:marLeft w:val="14"/>
          <w:marRight w:val="0"/>
          <w:marTop w:val="19"/>
          <w:marBottom w:val="0"/>
          <w:divBdr>
            <w:top w:val="none" w:sz="0" w:space="0" w:color="auto"/>
            <w:left w:val="none" w:sz="0" w:space="0" w:color="auto"/>
            <w:bottom w:val="none" w:sz="0" w:space="0" w:color="auto"/>
            <w:right w:val="none" w:sz="0" w:space="0" w:color="auto"/>
          </w:divBdr>
        </w:div>
        <w:div w:id="1326276580">
          <w:marLeft w:val="14"/>
          <w:marRight w:val="0"/>
          <w:marTop w:val="5"/>
          <w:marBottom w:val="0"/>
          <w:divBdr>
            <w:top w:val="none" w:sz="0" w:space="0" w:color="auto"/>
            <w:left w:val="none" w:sz="0" w:space="0" w:color="auto"/>
            <w:bottom w:val="none" w:sz="0" w:space="0" w:color="auto"/>
            <w:right w:val="none" w:sz="0" w:space="0" w:color="auto"/>
          </w:divBdr>
        </w:div>
        <w:div w:id="1686128491">
          <w:marLeft w:val="10"/>
          <w:marRight w:val="10"/>
          <w:marTop w:val="5"/>
          <w:marBottom w:val="0"/>
          <w:divBdr>
            <w:top w:val="none" w:sz="0" w:space="0" w:color="auto"/>
            <w:left w:val="none" w:sz="0" w:space="0" w:color="auto"/>
            <w:bottom w:val="none" w:sz="0" w:space="0" w:color="auto"/>
            <w:right w:val="none" w:sz="0" w:space="0" w:color="auto"/>
          </w:divBdr>
        </w:div>
        <w:div w:id="1758790877">
          <w:marLeft w:val="5"/>
          <w:marRight w:val="0"/>
          <w:marTop w:val="5"/>
          <w:marBottom w:val="0"/>
          <w:divBdr>
            <w:top w:val="none" w:sz="0" w:space="0" w:color="auto"/>
            <w:left w:val="none" w:sz="0" w:space="0" w:color="auto"/>
            <w:bottom w:val="none" w:sz="0" w:space="0" w:color="auto"/>
            <w:right w:val="none" w:sz="0" w:space="0" w:color="auto"/>
          </w:divBdr>
        </w:div>
        <w:div w:id="352341456">
          <w:marLeft w:val="5"/>
          <w:marRight w:val="0"/>
          <w:marTop w:val="5"/>
          <w:marBottom w:val="0"/>
          <w:divBdr>
            <w:top w:val="none" w:sz="0" w:space="0" w:color="auto"/>
            <w:left w:val="none" w:sz="0" w:space="0" w:color="auto"/>
            <w:bottom w:val="none" w:sz="0" w:space="0" w:color="auto"/>
            <w:right w:val="none" w:sz="0" w:space="0" w:color="auto"/>
          </w:divBdr>
        </w:div>
      </w:divsChild>
    </w:div>
    <w:div w:id="1038628652">
      <w:bodyDiv w:val="1"/>
      <w:marLeft w:val="0"/>
      <w:marRight w:val="0"/>
      <w:marTop w:val="0"/>
      <w:marBottom w:val="0"/>
      <w:divBdr>
        <w:top w:val="none" w:sz="0" w:space="0" w:color="auto"/>
        <w:left w:val="none" w:sz="0" w:space="0" w:color="auto"/>
        <w:bottom w:val="none" w:sz="0" w:space="0" w:color="auto"/>
        <w:right w:val="none" w:sz="0" w:space="0" w:color="auto"/>
      </w:divBdr>
      <w:divsChild>
        <w:div w:id="1606500233">
          <w:marLeft w:val="1718"/>
          <w:marRight w:val="806"/>
          <w:marTop w:val="24"/>
          <w:marBottom w:val="0"/>
          <w:divBdr>
            <w:top w:val="none" w:sz="0" w:space="0" w:color="auto"/>
            <w:left w:val="none" w:sz="0" w:space="0" w:color="auto"/>
            <w:bottom w:val="none" w:sz="0" w:space="0" w:color="auto"/>
            <w:right w:val="none" w:sz="0" w:space="0" w:color="auto"/>
          </w:divBdr>
        </w:div>
        <w:div w:id="394547922">
          <w:marLeft w:val="82"/>
          <w:marRight w:val="0"/>
          <w:marTop w:val="0"/>
          <w:marBottom w:val="0"/>
          <w:divBdr>
            <w:top w:val="none" w:sz="0" w:space="0" w:color="auto"/>
            <w:left w:val="none" w:sz="0" w:space="0" w:color="auto"/>
            <w:bottom w:val="none" w:sz="0" w:space="0" w:color="auto"/>
            <w:right w:val="none" w:sz="0" w:space="0" w:color="auto"/>
          </w:divBdr>
        </w:div>
        <w:div w:id="1915047367">
          <w:marLeft w:val="82"/>
          <w:marRight w:val="0"/>
          <w:marTop w:val="0"/>
          <w:marBottom w:val="0"/>
          <w:divBdr>
            <w:top w:val="none" w:sz="0" w:space="0" w:color="auto"/>
            <w:left w:val="none" w:sz="0" w:space="0" w:color="auto"/>
            <w:bottom w:val="none" w:sz="0" w:space="0" w:color="auto"/>
            <w:right w:val="none" w:sz="0" w:space="0" w:color="auto"/>
          </w:divBdr>
        </w:div>
        <w:div w:id="2089889126">
          <w:marLeft w:val="101"/>
          <w:marRight w:val="0"/>
          <w:marTop w:val="0"/>
          <w:marBottom w:val="0"/>
          <w:divBdr>
            <w:top w:val="none" w:sz="0" w:space="0" w:color="auto"/>
            <w:left w:val="none" w:sz="0" w:space="0" w:color="auto"/>
            <w:bottom w:val="none" w:sz="0" w:space="0" w:color="auto"/>
            <w:right w:val="none" w:sz="0" w:space="0" w:color="auto"/>
          </w:divBdr>
        </w:div>
      </w:divsChild>
    </w:div>
    <w:div w:id="1087651593">
      <w:bodyDiv w:val="1"/>
      <w:marLeft w:val="0"/>
      <w:marRight w:val="0"/>
      <w:marTop w:val="0"/>
      <w:marBottom w:val="0"/>
      <w:divBdr>
        <w:top w:val="none" w:sz="0" w:space="0" w:color="auto"/>
        <w:left w:val="none" w:sz="0" w:space="0" w:color="auto"/>
        <w:bottom w:val="none" w:sz="0" w:space="0" w:color="auto"/>
        <w:right w:val="none" w:sz="0" w:space="0" w:color="auto"/>
      </w:divBdr>
    </w:div>
    <w:div w:id="1111823437">
      <w:bodyDiv w:val="1"/>
      <w:marLeft w:val="0"/>
      <w:marRight w:val="0"/>
      <w:marTop w:val="0"/>
      <w:marBottom w:val="0"/>
      <w:divBdr>
        <w:top w:val="none" w:sz="0" w:space="0" w:color="auto"/>
        <w:left w:val="none" w:sz="0" w:space="0" w:color="auto"/>
        <w:bottom w:val="none" w:sz="0" w:space="0" w:color="auto"/>
        <w:right w:val="none" w:sz="0" w:space="0" w:color="auto"/>
      </w:divBdr>
      <w:divsChild>
        <w:div w:id="2121752248">
          <w:marLeft w:val="0"/>
          <w:marRight w:val="62"/>
          <w:marTop w:val="0"/>
          <w:marBottom w:val="0"/>
          <w:divBdr>
            <w:top w:val="none" w:sz="0" w:space="0" w:color="auto"/>
            <w:left w:val="none" w:sz="0" w:space="0" w:color="auto"/>
            <w:bottom w:val="none" w:sz="0" w:space="0" w:color="auto"/>
            <w:right w:val="none" w:sz="0" w:space="0" w:color="auto"/>
          </w:divBdr>
        </w:div>
        <w:div w:id="1486900312">
          <w:marLeft w:val="0"/>
          <w:marRight w:val="62"/>
          <w:marTop w:val="0"/>
          <w:marBottom w:val="0"/>
          <w:divBdr>
            <w:top w:val="none" w:sz="0" w:space="0" w:color="auto"/>
            <w:left w:val="none" w:sz="0" w:space="0" w:color="auto"/>
            <w:bottom w:val="none" w:sz="0" w:space="0" w:color="auto"/>
            <w:right w:val="none" w:sz="0" w:space="0" w:color="auto"/>
          </w:divBdr>
        </w:div>
        <w:div w:id="1625699211">
          <w:marLeft w:val="0"/>
          <w:marRight w:val="62"/>
          <w:marTop w:val="0"/>
          <w:marBottom w:val="0"/>
          <w:divBdr>
            <w:top w:val="none" w:sz="0" w:space="0" w:color="auto"/>
            <w:left w:val="none" w:sz="0" w:space="0" w:color="auto"/>
            <w:bottom w:val="none" w:sz="0" w:space="0" w:color="auto"/>
            <w:right w:val="none" w:sz="0" w:space="0" w:color="auto"/>
          </w:divBdr>
        </w:div>
        <w:div w:id="51124835">
          <w:marLeft w:val="14"/>
          <w:marRight w:val="10"/>
          <w:marTop w:val="0"/>
          <w:marBottom w:val="0"/>
          <w:divBdr>
            <w:top w:val="none" w:sz="0" w:space="0" w:color="auto"/>
            <w:left w:val="none" w:sz="0" w:space="0" w:color="auto"/>
            <w:bottom w:val="none" w:sz="0" w:space="0" w:color="auto"/>
            <w:right w:val="none" w:sz="0" w:space="0" w:color="auto"/>
          </w:divBdr>
        </w:div>
        <w:div w:id="1609122846">
          <w:marLeft w:val="24"/>
          <w:marRight w:val="10"/>
          <w:marTop w:val="0"/>
          <w:marBottom w:val="0"/>
          <w:divBdr>
            <w:top w:val="none" w:sz="0" w:space="0" w:color="auto"/>
            <w:left w:val="none" w:sz="0" w:space="0" w:color="auto"/>
            <w:bottom w:val="none" w:sz="0" w:space="0" w:color="auto"/>
            <w:right w:val="none" w:sz="0" w:space="0" w:color="auto"/>
          </w:divBdr>
        </w:div>
      </w:divsChild>
    </w:div>
    <w:div w:id="1156067710">
      <w:bodyDiv w:val="1"/>
      <w:marLeft w:val="0"/>
      <w:marRight w:val="0"/>
      <w:marTop w:val="0"/>
      <w:marBottom w:val="0"/>
      <w:divBdr>
        <w:top w:val="none" w:sz="0" w:space="0" w:color="auto"/>
        <w:left w:val="none" w:sz="0" w:space="0" w:color="auto"/>
        <w:bottom w:val="none" w:sz="0" w:space="0" w:color="auto"/>
        <w:right w:val="none" w:sz="0" w:space="0" w:color="auto"/>
      </w:divBdr>
      <w:divsChild>
        <w:div w:id="350229691">
          <w:marLeft w:val="298"/>
          <w:marRight w:val="0"/>
          <w:marTop w:val="0"/>
          <w:marBottom w:val="0"/>
          <w:divBdr>
            <w:top w:val="none" w:sz="0" w:space="0" w:color="auto"/>
            <w:left w:val="none" w:sz="0" w:space="0" w:color="auto"/>
            <w:bottom w:val="none" w:sz="0" w:space="0" w:color="auto"/>
            <w:right w:val="none" w:sz="0" w:space="0" w:color="auto"/>
          </w:divBdr>
        </w:div>
        <w:div w:id="1174612827">
          <w:marLeft w:val="1742"/>
          <w:marRight w:val="422"/>
          <w:marTop w:val="0"/>
          <w:marBottom w:val="0"/>
          <w:divBdr>
            <w:top w:val="none" w:sz="0" w:space="0" w:color="auto"/>
            <w:left w:val="none" w:sz="0" w:space="0" w:color="auto"/>
            <w:bottom w:val="none" w:sz="0" w:space="0" w:color="auto"/>
            <w:right w:val="none" w:sz="0" w:space="0" w:color="auto"/>
          </w:divBdr>
        </w:div>
        <w:div w:id="1340354954">
          <w:marLeft w:val="24"/>
          <w:marRight w:val="0"/>
          <w:marTop w:val="0"/>
          <w:marBottom w:val="0"/>
          <w:divBdr>
            <w:top w:val="none" w:sz="0" w:space="0" w:color="auto"/>
            <w:left w:val="none" w:sz="0" w:space="0" w:color="auto"/>
            <w:bottom w:val="none" w:sz="0" w:space="0" w:color="auto"/>
            <w:right w:val="none" w:sz="0" w:space="0" w:color="auto"/>
          </w:divBdr>
        </w:div>
        <w:div w:id="585725653">
          <w:marLeft w:val="0"/>
          <w:marRight w:val="0"/>
          <w:marTop w:val="0"/>
          <w:marBottom w:val="0"/>
          <w:divBdr>
            <w:top w:val="none" w:sz="0" w:space="0" w:color="auto"/>
            <w:left w:val="none" w:sz="0" w:space="0" w:color="auto"/>
            <w:bottom w:val="none" w:sz="0" w:space="0" w:color="auto"/>
            <w:right w:val="none" w:sz="0" w:space="0" w:color="auto"/>
          </w:divBdr>
        </w:div>
        <w:div w:id="2025399801">
          <w:marLeft w:val="38"/>
          <w:marRight w:val="0"/>
          <w:marTop w:val="0"/>
          <w:marBottom w:val="0"/>
          <w:divBdr>
            <w:top w:val="none" w:sz="0" w:space="0" w:color="auto"/>
            <w:left w:val="none" w:sz="0" w:space="0" w:color="auto"/>
            <w:bottom w:val="none" w:sz="0" w:space="0" w:color="auto"/>
            <w:right w:val="none" w:sz="0" w:space="0" w:color="auto"/>
          </w:divBdr>
        </w:div>
        <w:div w:id="1211460546">
          <w:marLeft w:val="38"/>
          <w:marRight w:val="0"/>
          <w:marTop w:val="0"/>
          <w:marBottom w:val="0"/>
          <w:divBdr>
            <w:top w:val="none" w:sz="0" w:space="0" w:color="auto"/>
            <w:left w:val="none" w:sz="0" w:space="0" w:color="auto"/>
            <w:bottom w:val="none" w:sz="0" w:space="0" w:color="auto"/>
            <w:right w:val="none" w:sz="0" w:space="0" w:color="auto"/>
          </w:divBdr>
        </w:div>
        <w:div w:id="284583794">
          <w:marLeft w:val="24"/>
          <w:marRight w:val="0"/>
          <w:marTop w:val="0"/>
          <w:marBottom w:val="0"/>
          <w:divBdr>
            <w:top w:val="none" w:sz="0" w:space="0" w:color="auto"/>
            <w:left w:val="none" w:sz="0" w:space="0" w:color="auto"/>
            <w:bottom w:val="none" w:sz="0" w:space="0" w:color="auto"/>
            <w:right w:val="none" w:sz="0" w:space="0" w:color="auto"/>
          </w:divBdr>
        </w:div>
        <w:div w:id="436676325">
          <w:marLeft w:val="0"/>
          <w:marRight w:val="0"/>
          <w:marTop w:val="19"/>
          <w:marBottom w:val="0"/>
          <w:divBdr>
            <w:top w:val="none" w:sz="0" w:space="0" w:color="auto"/>
            <w:left w:val="none" w:sz="0" w:space="0" w:color="auto"/>
            <w:bottom w:val="none" w:sz="0" w:space="0" w:color="auto"/>
            <w:right w:val="none" w:sz="0" w:space="0" w:color="auto"/>
          </w:divBdr>
        </w:div>
        <w:div w:id="1012990867">
          <w:marLeft w:val="0"/>
          <w:marRight w:val="0"/>
          <w:marTop w:val="0"/>
          <w:marBottom w:val="0"/>
          <w:divBdr>
            <w:top w:val="none" w:sz="0" w:space="0" w:color="auto"/>
            <w:left w:val="none" w:sz="0" w:space="0" w:color="auto"/>
            <w:bottom w:val="none" w:sz="0" w:space="0" w:color="auto"/>
            <w:right w:val="none" w:sz="0" w:space="0" w:color="auto"/>
          </w:divBdr>
        </w:div>
        <w:div w:id="481772422">
          <w:marLeft w:val="10"/>
          <w:marRight w:val="0"/>
          <w:marTop w:val="14"/>
          <w:marBottom w:val="0"/>
          <w:divBdr>
            <w:top w:val="none" w:sz="0" w:space="0" w:color="auto"/>
            <w:left w:val="none" w:sz="0" w:space="0" w:color="auto"/>
            <w:bottom w:val="none" w:sz="0" w:space="0" w:color="auto"/>
            <w:right w:val="none" w:sz="0" w:space="0" w:color="auto"/>
          </w:divBdr>
        </w:div>
        <w:div w:id="380524840">
          <w:marLeft w:val="19"/>
          <w:marRight w:val="0"/>
          <w:marTop w:val="0"/>
          <w:marBottom w:val="0"/>
          <w:divBdr>
            <w:top w:val="none" w:sz="0" w:space="0" w:color="auto"/>
            <w:left w:val="none" w:sz="0" w:space="0" w:color="auto"/>
            <w:bottom w:val="none" w:sz="0" w:space="0" w:color="auto"/>
            <w:right w:val="none" w:sz="0" w:space="0" w:color="auto"/>
          </w:divBdr>
        </w:div>
        <w:div w:id="16154370">
          <w:marLeft w:val="19"/>
          <w:marRight w:val="0"/>
          <w:marTop w:val="0"/>
          <w:marBottom w:val="0"/>
          <w:divBdr>
            <w:top w:val="none" w:sz="0" w:space="0" w:color="auto"/>
            <w:left w:val="none" w:sz="0" w:space="0" w:color="auto"/>
            <w:bottom w:val="none" w:sz="0" w:space="0" w:color="auto"/>
            <w:right w:val="none" w:sz="0" w:space="0" w:color="auto"/>
          </w:divBdr>
        </w:div>
        <w:div w:id="427510952">
          <w:marLeft w:val="19"/>
          <w:marRight w:val="0"/>
          <w:marTop w:val="0"/>
          <w:marBottom w:val="0"/>
          <w:divBdr>
            <w:top w:val="none" w:sz="0" w:space="0" w:color="auto"/>
            <w:left w:val="none" w:sz="0" w:space="0" w:color="auto"/>
            <w:bottom w:val="none" w:sz="0" w:space="0" w:color="auto"/>
            <w:right w:val="none" w:sz="0" w:space="0" w:color="auto"/>
          </w:divBdr>
        </w:div>
        <w:div w:id="2046173271">
          <w:marLeft w:val="10"/>
          <w:marRight w:val="14"/>
          <w:marTop w:val="0"/>
          <w:marBottom w:val="0"/>
          <w:divBdr>
            <w:top w:val="none" w:sz="0" w:space="0" w:color="auto"/>
            <w:left w:val="none" w:sz="0" w:space="0" w:color="auto"/>
            <w:bottom w:val="none" w:sz="0" w:space="0" w:color="auto"/>
            <w:right w:val="none" w:sz="0" w:space="0" w:color="auto"/>
          </w:divBdr>
        </w:div>
        <w:div w:id="1246459177">
          <w:marLeft w:val="1733"/>
          <w:marRight w:val="403"/>
          <w:marTop w:val="0"/>
          <w:marBottom w:val="0"/>
          <w:divBdr>
            <w:top w:val="none" w:sz="0" w:space="0" w:color="auto"/>
            <w:left w:val="none" w:sz="0" w:space="0" w:color="auto"/>
            <w:bottom w:val="none" w:sz="0" w:space="0" w:color="auto"/>
            <w:right w:val="none" w:sz="0" w:space="0" w:color="auto"/>
          </w:divBdr>
        </w:div>
      </w:divsChild>
    </w:div>
    <w:div w:id="1167793219">
      <w:bodyDiv w:val="1"/>
      <w:marLeft w:val="0"/>
      <w:marRight w:val="0"/>
      <w:marTop w:val="0"/>
      <w:marBottom w:val="0"/>
      <w:divBdr>
        <w:top w:val="none" w:sz="0" w:space="0" w:color="auto"/>
        <w:left w:val="none" w:sz="0" w:space="0" w:color="auto"/>
        <w:bottom w:val="none" w:sz="0" w:space="0" w:color="auto"/>
        <w:right w:val="none" w:sz="0" w:space="0" w:color="auto"/>
      </w:divBdr>
    </w:div>
    <w:div w:id="1262492889">
      <w:bodyDiv w:val="1"/>
      <w:marLeft w:val="0"/>
      <w:marRight w:val="0"/>
      <w:marTop w:val="0"/>
      <w:marBottom w:val="0"/>
      <w:divBdr>
        <w:top w:val="none" w:sz="0" w:space="0" w:color="auto"/>
        <w:left w:val="none" w:sz="0" w:space="0" w:color="auto"/>
        <w:bottom w:val="none" w:sz="0" w:space="0" w:color="auto"/>
        <w:right w:val="none" w:sz="0" w:space="0" w:color="auto"/>
      </w:divBdr>
      <w:divsChild>
        <w:div w:id="1255238187">
          <w:marLeft w:val="1728"/>
          <w:marRight w:val="802"/>
          <w:marTop w:val="514"/>
          <w:marBottom w:val="0"/>
          <w:divBdr>
            <w:top w:val="none" w:sz="0" w:space="0" w:color="auto"/>
            <w:left w:val="none" w:sz="0" w:space="0" w:color="auto"/>
            <w:bottom w:val="none" w:sz="0" w:space="0" w:color="auto"/>
            <w:right w:val="none" w:sz="0" w:space="0" w:color="auto"/>
          </w:divBdr>
        </w:div>
        <w:div w:id="331379257">
          <w:marLeft w:val="0"/>
          <w:marRight w:val="62"/>
          <w:marTop w:val="0"/>
          <w:marBottom w:val="0"/>
          <w:divBdr>
            <w:top w:val="none" w:sz="0" w:space="0" w:color="auto"/>
            <w:left w:val="none" w:sz="0" w:space="0" w:color="auto"/>
            <w:bottom w:val="none" w:sz="0" w:space="0" w:color="auto"/>
            <w:right w:val="none" w:sz="0" w:space="0" w:color="auto"/>
          </w:divBdr>
        </w:div>
        <w:div w:id="528417237">
          <w:marLeft w:val="10"/>
          <w:marRight w:val="0"/>
          <w:marTop w:val="0"/>
          <w:marBottom w:val="0"/>
          <w:divBdr>
            <w:top w:val="none" w:sz="0" w:space="0" w:color="auto"/>
            <w:left w:val="none" w:sz="0" w:space="0" w:color="auto"/>
            <w:bottom w:val="none" w:sz="0" w:space="0" w:color="auto"/>
            <w:right w:val="none" w:sz="0" w:space="0" w:color="auto"/>
          </w:divBdr>
        </w:div>
        <w:div w:id="1400594229">
          <w:marLeft w:val="10"/>
          <w:marRight w:val="0"/>
          <w:marTop w:val="0"/>
          <w:marBottom w:val="0"/>
          <w:divBdr>
            <w:top w:val="none" w:sz="0" w:space="0" w:color="auto"/>
            <w:left w:val="none" w:sz="0" w:space="0" w:color="auto"/>
            <w:bottom w:val="none" w:sz="0" w:space="0" w:color="auto"/>
            <w:right w:val="none" w:sz="0" w:space="0" w:color="auto"/>
          </w:divBdr>
        </w:div>
        <w:div w:id="344212932">
          <w:marLeft w:val="10"/>
          <w:marRight w:val="0"/>
          <w:marTop w:val="0"/>
          <w:marBottom w:val="0"/>
          <w:divBdr>
            <w:top w:val="none" w:sz="0" w:space="0" w:color="auto"/>
            <w:left w:val="none" w:sz="0" w:space="0" w:color="auto"/>
            <w:bottom w:val="none" w:sz="0" w:space="0" w:color="auto"/>
            <w:right w:val="none" w:sz="0" w:space="0" w:color="auto"/>
          </w:divBdr>
        </w:div>
        <w:div w:id="511264235">
          <w:marLeft w:val="34"/>
          <w:marRight w:val="82"/>
          <w:marTop w:val="0"/>
          <w:marBottom w:val="0"/>
          <w:divBdr>
            <w:top w:val="none" w:sz="0" w:space="0" w:color="auto"/>
            <w:left w:val="none" w:sz="0" w:space="0" w:color="auto"/>
            <w:bottom w:val="none" w:sz="0" w:space="0" w:color="auto"/>
            <w:right w:val="none" w:sz="0" w:space="0" w:color="auto"/>
          </w:divBdr>
        </w:div>
        <w:div w:id="1439716085">
          <w:marLeft w:val="58"/>
          <w:marRight w:val="77"/>
          <w:marTop w:val="0"/>
          <w:marBottom w:val="0"/>
          <w:divBdr>
            <w:top w:val="none" w:sz="0" w:space="0" w:color="auto"/>
            <w:left w:val="none" w:sz="0" w:space="0" w:color="auto"/>
            <w:bottom w:val="none" w:sz="0" w:space="0" w:color="auto"/>
            <w:right w:val="none" w:sz="0" w:space="0" w:color="auto"/>
          </w:divBdr>
        </w:div>
        <w:div w:id="651174507">
          <w:marLeft w:val="5"/>
          <w:marRight w:val="0"/>
          <w:marTop w:val="0"/>
          <w:marBottom w:val="0"/>
          <w:divBdr>
            <w:top w:val="none" w:sz="0" w:space="0" w:color="auto"/>
            <w:left w:val="none" w:sz="0" w:space="0" w:color="auto"/>
            <w:bottom w:val="none" w:sz="0" w:space="0" w:color="auto"/>
            <w:right w:val="none" w:sz="0" w:space="0" w:color="auto"/>
          </w:divBdr>
        </w:div>
        <w:div w:id="1855608144">
          <w:marLeft w:val="5"/>
          <w:marRight w:val="0"/>
          <w:marTop w:val="0"/>
          <w:marBottom w:val="0"/>
          <w:divBdr>
            <w:top w:val="none" w:sz="0" w:space="0" w:color="auto"/>
            <w:left w:val="none" w:sz="0" w:space="0" w:color="auto"/>
            <w:bottom w:val="none" w:sz="0" w:space="0" w:color="auto"/>
            <w:right w:val="none" w:sz="0" w:space="0" w:color="auto"/>
          </w:divBdr>
        </w:div>
        <w:div w:id="233703109">
          <w:marLeft w:val="5"/>
          <w:marRight w:val="0"/>
          <w:marTop w:val="0"/>
          <w:marBottom w:val="0"/>
          <w:divBdr>
            <w:top w:val="none" w:sz="0" w:space="0" w:color="auto"/>
            <w:left w:val="none" w:sz="0" w:space="0" w:color="auto"/>
            <w:bottom w:val="none" w:sz="0" w:space="0" w:color="auto"/>
            <w:right w:val="none" w:sz="0" w:space="0" w:color="auto"/>
          </w:divBdr>
        </w:div>
      </w:divsChild>
    </w:div>
    <w:div w:id="1296761060">
      <w:bodyDiv w:val="1"/>
      <w:marLeft w:val="0"/>
      <w:marRight w:val="0"/>
      <w:marTop w:val="0"/>
      <w:marBottom w:val="0"/>
      <w:divBdr>
        <w:top w:val="none" w:sz="0" w:space="0" w:color="auto"/>
        <w:left w:val="none" w:sz="0" w:space="0" w:color="auto"/>
        <w:bottom w:val="none" w:sz="0" w:space="0" w:color="auto"/>
        <w:right w:val="none" w:sz="0" w:space="0" w:color="auto"/>
      </w:divBdr>
    </w:div>
    <w:div w:id="1348870224">
      <w:bodyDiv w:val="1"/>
      <w:marLeft w:val="0"/>
      <w:marRight w:val="0"/>
      <w:marTop w:val="0"/>
      <w:marBottom w:val="0"/>
      <w:divBdr>
        <w:top w:val="none" w:sz="0" w:space="0" w:color="auto"/>
        <w:left w:val="none" w:sz="0" w:space="0" w:color="auto"/>
        <w:bottom w:val="none" w:sz="0" w:space="0" w:color="auto"/>
        <w:right w:val="none" w:sz="0" w:space="0" w:color="auto"/>
      </w:divBdr>
    </w:div>
    <w:div w:id="1364400593">
      <w:bodyDiv w:val="1"/>
      <w:marLeft w:val="0"/>
      <w:marRight w:val="0"/>
      <w:marTop w:val="0"/>
      <w:marBottom w:val="0"/>
      <w:divBdr>
        <w:top w:val="none" w:sz="0" w:space="0" w:color="auto"/>
        <w:left w:val="none" w:sz="0" w:space="0" w:color="auto"/>
        <w:bottom w:val="none" w:sz="0" w:space="0" w:color="auto"/>
        <w:right w:val="none" w:sz="0" w:space="0" w:color="auto"/>
      </w:divBdr>
    </w:div>
    <w:div w:id="1374387722">
      <w:bodyDiv w:val="1"/>
      <w:marLeft w:val="0"/>
      <w:marRight w:val="0"/>
      <w:marTop w:val="0"/>
      <w:marBottom w:val="0"/>
      <w:divBdr>
        <w:top w:val="none" w:sz="0" w:space="0" w:color="auto"/>
        <w:left w:val="none" w:sz="0" w:space="0" w:color="auto"/>
        <w:bottom w:val="none" w:sz="0" w:space="0" w:color="auto"/>
        <w:right w:val="none" w:sz="0" w:space="0" w:color="auto"/>
      </w:divBdr>
    </w:div>
    <w:div w:id="1386904086">
      <w:bodyDiv w:val="1"/>
      <w:marLeft w:val="0"/>
      <w:marRight w:val="0"/>
      <w:marTop w:val="0"/>
      <w:marBottom w:val="0"/>
      <w:divBdr>
        <w:top w:val="none" w:sz="0" w:space="0" w:color="auto"/>
        <w:left w:val="none" w:sz="0" w:space="0" w:color="auto"/>
        <w:bottom w:val="none" w:sz="0" w:space="0" w:color="auto"/>
        <w:right w:val="none" w:sz="0" w:space="0" w:color="auto"/>
      </w:divBdr>
      <w:divsChild>
        <w:div w:id="459957399">
          <w:marLeft w:val="0"/>
          <w:marRight w:val="62"/>
          <w:marTop w:val="0"/>
          <w:marBottom w:val="0"/>
          <w:divBdr>
            <w:top w:val="none" w:sz="0" w:space="0" w:color="auto"/>
            <w:left w:val="none" w:sz="0" w:space="0" w:color="auto"/>
            <w:bottom w:val="none" w:sz="0" w:space="0" w:color="auto"/>
            <w:right w:val="none" w:sz="0" w:space="0" w:color="auto"/>
          </w:divBdr>
        </w:div>
        <w:div w:id="729765689">
          <w:marLeft w:val="0"/>
          <w:marRight w:val="62"/>
          <w:marTop w:val="0"/>
          <w:marBottom w:val="0"/>
          <w:divBdr>
            <w:top w:val="none" w:sz="0" w:space="0" w:color="auto"/>
            <w:left w:val="none" w:sz="0" w:space="0" w:color="auto"/>
            <w:bottom w:val="none" w:sz="0" w:space="0" w:color="auto"/>
            <w:right w:val="none" w:sz="0" w:space="0" w:color="auto"/>
          </w:divBdr>
        </w:div>
        <w:div w:id="1142118167">
          <w:marLeft w:val="0"/>
          <w:marRight w:val="62"/>
          <w:marTop w:val="0"/>
          <w:marBottom w:val="0"/>
          <w:divBdr>
            <w:top w:val="none" w:sz="0" w:space="0" w:color="auto"/>
            <w:left w:val="none" w:sz="0" w:space="0" w:color="auto"/>
            <w:bottom w:val="none" w:sz="0" w:space="0" w:color="auto"/>
            <w:right w:val="none" w:sz="0" w:space="0" w:color="auto"/>
          </w:divBdr>
        </w:div>
        <w:div w:id="676005863">
          <w:marLeft w:val="14"/>
          <w:marRight w:val="10"/>
          <w:marTop w:val="0"/>
          <w:marBottom w:val="0"/>
          <w:divBdr>
            <w:top w:val="none" w:sz="0" w:space="0" w:color="auto"/>
            <w:left w:val="none" w:sz="0" w:space="0" w:color="auto"/>
            <w:bottom w:val="none" w:sz="0" w:space="0" w:color="auto"/>
            <w:right w:val="none" w:sz="0" w:space="0" w:color="auto"/>
          </w:divBdr>
        </w:div>
        <w:div w:id="824862412">
          <w:marLeft w:val="24"/>
          <w:marRight w:val="10"/>
          <w:marTop w:val="0"/>
          <w:marBottom w:val="0"/>
          <w:divBdr>
            <w:top w:val="none" w:sz="0" w:space="0" w:color="auto"/>
            <w:left w:val="none" w:sz="0" w:space="0" w:color="auto"/>
            <w:bottom w:val="none" w:sz="0" w:space="0" w:color="auto"/>
            <w:right w:val="none" w:sz="0" w:space="0" w:color="auto"/>
          </w:divBdr>
        </w:div>
      </w:divsChild>
    </w:div>
    <w:div w:id="1399788793">
      <w:bodyDiv w:val="1"/>
      <w:marLeft w:val="0"/>
      <w:marRight w:val="0"/>
      <w:marTop w:val="0"/>
      <w:marBottom w:val="0"/>
      <w:divBdr>
        <w:top w:val="none" w:sz="0" w:space="0" w:color="auto"/>
        <w:left w:val="none" w:sz="0" w:space="0" w:color="auto"/>
        <w:bottom w:val="none" w:sz="0" w:space="0" w:color="auto"/>
        <w:right w:val="none" w:sz="0" w:space="0" w:color="auto"/>
      </w:divBdr>
      <w:divsChild>
        <w:div w:id="1203513759">
          <w:marLeft w:val="1733"/>
          <w:marRight w:val="806"/>
          <w:marTop w:val="14"/>
          <w:marBottom w:val="0"/>
          <w:divBdr>
            <w:top w:val="none" w:sz="0" w:space="0" w:color="auto"/>
            <w:left w:val="none" w:sz="0" w:space="0" w:color="auto"/>
            <w:bottom w:val="none" w:sz="0" w:space="0" w:color="auto"/>
            <w:right w:val="none" w:sz="0" w:space="0" w:color="auto"/>
          </w:divBdr>
        </w:div>
        <w:div w:id="1166436370">
          <w:marLeft w:val="0"/>
          <w:marRight w:val="0"/>
          <w:marTop w:val="5"/>
          <w:marBottom w:val="0"/>
          <w:divBdr>
            <w:top w:val="none" w:sz="0" w:space="0" w:color="auto"/>
            <w:left w:val="none" w:sz="0" w:space="0" w:color="auto"/>
            <w:bottom w:val="none" w:sz="0" w:space="0" w:color="auto"/>
            <w:right w:val="none" w:sz="0" w:space="0" w:color="auto"/>
          </w:divBdr>
        </w:div>
        <w:div w:id="625308362">
          <w:marLeft w:val="0"/>
          <w:marRight w:val="0"/>
          <w:marTop w:val="0"/>
          <w:marBottom w:val="0"/>
          <w:divBdr>
            <w:top w:val="none" w:sz="0" w:space="0" w:color="auto"/>
            <w:left w:val="none" w:sz="0" w:space="0" w:color="auto"/>
            <w:bottom w:val="none" w:sz="0" w:space="0" w:color="auto"/>
            <w:right w:val="none" w:sz="0" w:space="0" w:color="auto"/>
          </w:divBdr>
        </w:div>
        <w:div w:id="1498184205">
          <w:marLeft w:val="0"/>
          <w:marRight w:val="0"/>
          <w:marTop w:val="0"/>
          <w:marBottom w:val="0"/>
          <w:divBdr>
            <w:top w:val="none" w:sz="0" w:space="0" w:color="auto"/>
            <w:left w:val="none" w:sz="0" w:space="0" w:color="auto"/>
            <w:bottom w:val="none" w:sz="0" w:space="0" w:color="auto"/>
            <w:right w:val="none" w:sz="0" w:space="0" w:color="auto"/>
          </w:divBdr>
        </w:div>
        <w:div w:id="5329975">
          <w:marLeft w:val="5"/>
          <w:marRight w:val="0"/>
          <w:marTop w:val="0"/>
          <w:marBottom w:val="0"/>
          <w:divBdr>
            <w:top w:val="none" w:sz="0" w:space="0" w:color="auto"/>
            <w:left w:val="none" w:sz="0" w:space="0" w:color="auto"/>
            <w:bottom w:val="none" w:sz="0" w:space="0" w:color="auto"/>
            <w:right w:val="none" w:sz="0" w:space="0" w:color="auto"/>
          </w:divBdr>
        </w:div>
        <w:div w:id="1878277113">
          <w:marLeft w:val="5"/>
          <w:marRight w:val="0"/>
          <w:marTop w:val="0"/>
          <w:marBottom w:val="0"/>
          <w:divBdr>
            <w:top w:val="none" w:sz="0" w:space="0" w:color="auto"/>
            <w:left w:val="none" w:sz="0" w:space="0" w:color="auto"/>
            <w:bottom w:val="none" w:sz="0" w:space="0" w:color="auto"/>
            <w:right w:val="none" w:sz="0" w:space="0" w:color="auto"/>
          </w:divBdr>
        </w:div>
      </w:divsChild>
    </w:div>
    <w:div w:id="1406493668">
      <w:bodyDiv w:val="1"/>
      <w:marLeft w:val="0"/>
      <w:marRight w:val="0"/>
      <w:marTop w:val="0"/>
      <w:marBottom w:val="0"/>
      <w:divBdr>
        <w:top w:val="none" w:sz="0" w:space="0" w:color="auto"/>
        <w:left w:val="none" w:sz="0" w:space="0" w:color="auto"/>
        <w:bottom w:val="none" w:sz="0" w:space="0" w:color="auto"/>
        <w:right w:val="none" w:sz="0" w:space="0" w:color="auto"/>
      </w:divBdr>
      <w:divsChild>
        <w:div w:id="2075197754">
          <w:marLeft w:val="283"/>
          <w:marRight w:val="0"/>
          <w:marTop w:val="163"/>
          <w:marBottom w:val="0"/>
          <w:divBdr>
            <w:top w:val="none" w:sz="0" w:space="0" w:color="auto"/>
            <w:left w:val="none" w:sz="0" w:space="0" w:color="auto"/>
            <w:bottom w:val="none" w:sz="0" w:space="0" w:color="auto"/>
            <w:right w:val="none" w:sz="0" w:space="0" w:color="auto"/>
          </w:divBdr>
        </w:div>
        <w:div w:id="91752157">
          <w:marLeft w:val="0"/>
          <w:marRight w:val="19"/>
          <w:marTop w:val="0"/>
          <w:marBottom w:val="0"/>
          <w:divBdr>
            <w:top w:val="none" w:sz="0" w:space="0" w:color="auto"/>
            <w:left w:val="none" w:sz="0" w:space="0" w:color="auto"/>
            <w:bottom w:val="none" w:sz="0" w:space="0" w:color="auto"/>
            <w:right w:val="none" w:sz="0" w:space="0" w:color="auto"/>
          </w:divBdr>
        </w:div>
        <w:div w:id="1165784792">
          <w:marLeft w:val="0"/>
          <w:marRight w:val="14"/>
          <w:marTop w:val="0"/>
          <w:marBottom w:val="0"/>
          <w:divBdr>
            <w:top w:val="none" w:sz="0" w:space="0" w:color="auto"/>
            <w:left w:val="none" w:sz="0" w:space="0" w:color="auto"/>
            <w:bottom w:val="none" w:sz="0" w:space="0" w:color="auto"/>
            <w:right w:val="none" w:sz="0" w:space="0" w:color="auto"/>
          </w:divBdr>
        </w:div>
        <w:div w:id="1663309037">
          <w:marLeft w:val="0"/>
          <w:marRight w:val="19"/>
          <w:marTop w:val="0"/>
          <w:marBottom w:val="0"/>
          <w:divBdr>
            <w:top w:val="none" w:sz="0" w:space="0" w:color="auto"/>
            <w:left w:val="none" w:sz="0" w:space="0" w:color="auto"/>
            <w:bottom w:val="none" w:sz="0" w:space="0" w:color="auto"/>
            <w:right w:val="none" w:sz="0" w:space="0" w:color="auto"/>
          </w:divBdr>
        </w:div>
        <w:div w:id="1541866315">
          <w:marLeft w:val="278"/>
          <w:marRight w:val="0"/>
          <w:marTop w:val="0"/>
          <w:marBottom w:val="0"/>
          <w:divBdr>
            <w:top w:val="none" w:sz="0" w:space="0" w:color="auto"/>
            <w:left w:val="none" w:sz="0" w:space="0" w:color="auto"/>
            <w:bottom w:val="none" w:sz="0" w:space="0" w:color="auto"/>
            <w:right w:val="none" w:sz="0" w:space="0" w:color="auto"/>
          </w:divBdr>
        </w:div>
        <w:div w:id="1732119406">
          <w:marLeft w:val="5"/>
          <w:marRight w:val="14"/>
          <w:marTop w:val="226"/>
          <w:marBottom w:val="0"/>
          <w:divBdr>
            <w:top w:val="none" w:sz="0" w:space="0" w:color="auto"/>
            <w:left w:val="none" w:sz="0" w:space="0" w:color="auto"/>
            <w:bottom w:val="none" w:sz="0" w:space="0" w:color="auto"/>
            <w:right w:val="none" w:sz="0" w:space="0" w:color="auto"/>
          </w:divBdr>
        </w:div>
        <w:div w:id="267811557">
          <w:marLeft w:val="0"/>
          <w:marRight w:val="5"/>
          <w:marTop w:val="0"/>
          <w:marBottom w:val="0"/>
          <w:divBdr>
            <w:top w:val="none" w:sz="0" w:space="0" w:color="auto"/>
            <w:left w:val="none" w:sz="0" w:space="0" w:color="auto"/>
            <w:bottom w:val="none" w:sz="0" w:space="0" w:color="auto"/>
            <w:right w:val="none" w:sz="0" w:space="0" w:color="auto"/>
          </w:divBdr>
        </w:div>
        <w:div w:id="1516110592">
          <w:marLeft w:val="14"/>
          <w:marRight w:val="0"/>
          <w:marTop w:val="0"/>
          <w:marBottom w:val="0"/>
          <w:divBdr>
            <w:top w:val="none" w:sz="0" w:space="0" w:color="auto"/>
            <w:left w:val="none" w:sz="0" w:space="0" w:color="auto"/>
            <w:bottom w:val="none" w:sz="0" w:space="0" w:color="auto"/>
            <w:right w:val="none" w:sz="0" w:space="0" w:color="auto"/>
          </w:divBdr>
        </w:div>
        <w:div w:id="850068024">
          <w:marLeft w:val="110"/>
          <w:marRight w:val="0"/>
          <w:marTop w:val="0"/>
          <w:marBottom w:val="0"/>
          <w:divBdr>
            <w:top w:val="none" w:sz="0" w:space="0" w:color="auto"/>
            <w:left w:val="none" w:sz="0" w:space="0" w:color="auto"/>
            <w:bottom w:val="none" w:sz="0" w:space="0" w:color="auto"/>
            <w:right w:val="none" w:sz="0" w:space="0" w:color="auto"/>
          </w:divBdr>
        </w:div>
        <w:div w:id="785123014">
          <w:marLeft w:val="72"/>
          <w:marRight w:val="5"/>
          <w:marTop w:val="0"/>
          <w:marBottom w:val="0"/>
          <w:divBdr>
            <w:top w:val="none" w:sz="0" w:space="0" w:color="auto"/>
            <w:left w:val="none" w:sz="0" w:space="0" w:color="auto"/>
            <w:bottom w:val="none" w:sz="0" w:space="0" w:color="auto"/>
            <w:right w:val="none" w:sz="0" w:space="0" w:color="auto"/>
          </w:divBdr>
        </w:div>
      </w:divsChild>
    </w:div>
    <w:div w:id="1420322890">
      <w:bodyDiv w:val="1"/>
      <w:marLeft w:val="0"/>
      <w:marRight w:val="0"/>
      <w:marTop w:val="0"/>
      <w:marBottom w:val="0"/>
      <w:divBdr>
        <w:top w:val="none" w:sz="0" w:space="0" w:color="auto"/>
        <w:left w:val="none" w:sz="0" w:space="0" w:color="auto"/>
        <w:bottom w:val="none" w:sz="0" w:space="0" w:color="auto"/>
        <w:right w:val="none" w:sz="0" w:space="0" w:color="auto"/>
      </w:divBdr>
    </w:div>
    <w:div w:id="1553999373">
      <w:bodyDiv w:val="1"/>
      <w:marLeft w:val="0"/>
      <w:marRight w:val="0"/>
      <w:marTop w:val="0"/>
      <w:marBottom w:val="0"/>
      <w:divBdr>
        <w:top w:val="none" w:sz="0" w:space="0" w:color="auto"/>
        <w:left w:val="none" w:sz="0" w:space="0" w:color="auto"/>
        <w:bottom w:val="none" w:sz="0" w:space="0" w:color="auto"/>
        <w:right w:val="none" w:sz="0" w:space="0" w:color="auto"/>
      </w:divBdr>
      <w:divsChild>
        <w:div w:id="590628809">
          <w:marLeft w:val="1632"/>
          <w:marRight w:val="403"/>
          <w:marTop w:val="0"/>
          <w:marBottom w:val="0"/>
          <w:divBdr>
            <w:top w:val="none" w:sz="0" w:space="0" w:color="auto"/>
            <w:left w:val="none" w:sz="0" w:space="0" w:color="auto"/>
            <w:bottom w:val="none" w:sz="0" w:space="0" w:color="auto"/>
            <w:right w:val="none" w:sz="0" w:space="0" w:color="auto"/>
          </w:divBdr>
        </w:div>
        <w:div w:id="2043549267">
          <w:marLeft w:val="0"/>
          <w:marRight w:val="0"/>
          <w:marTop w:val="0"/>
          <w:marBottom w:val="0"/>
          <w:divBdr>
            <w:top w:val="none" w:sz="0" w:space="0" w:color="auto"/>
            <w:left w:val="none" w:sz="0" w:space="0" w:color="auto"/>
            <w:bottom w:val="none" w:sz="0" w:space="0" w:color="auto"/>
            <w:right w:val="none" w:sz="0" w:space="0" w:color="auto"/>
          </w:divBdr>
        </w:div>
        <w:div w:id="1889339784">
          <w:marLeft w:val="0"/>
          <w:marRight w:val="0"/>
          <w:marTop w:val="0"/>
          <w:marBottom w:val="0"/>
          <w:divBdr>
            <w:top w:val="none" w:sz="0" w:space="0" w:color="auto"/>
            <w:left w:val="none" w:sz="0" w:space="0" w:color="auto"/>
            <w:bottom w:val="none" w:sz="0" w:space="0" w:color="auto"/>
            <w:right w:val="none" w:sz="0" w:space="0" w:color="auto"/>
          </w:divBdr>
        </w:div>
        <w:div w:id="942961349">
          <w:marLeft w:val="0"/>
          <w:marRight w:val="0"/>
          <w:marTop w:val="0"/>
          <w:marBottom w:val="0"/>
          <w:divBdr>
            <w:top w:val="none" w:sz="0" w:space="0" w:color="auto"/>
            <w:left w:val="none" w:sz="0" w:space="0" w:color="auto"/>
            <w:bottom w:val="none" w:sz="0" w:space="0" w:color="auto"/>
            <w:right w:val="none" w:sz="0" w:space="0" w:color="auto"/>
          </w:divBdr>
        </w:div>
        <w:div w:id="254676106">
          <w:marLeft w:val="38"/>
          <w:marRight w:val="0"/>
          <w:marTop w:val="0"/>
          <w:marBottom w:val="0"/>
          <w:divBdr>
            <w:top w:val="none" w:sz="0" w:space="0" w:color="auto"/>
            <w:left w:val="none" w:sz="0" w:space="0" w:color="auto"/>
            <w:bottom w:val="none" w:sz="0" w:space="0" w:color="auto"/>
            <w:right w:val="none" w:sz="0" w:space="0" w:color="auto"/>
          </w:divBdr>
        </w:div>
        <w:div w:id="135338977">
          <w:marLeft w:val="38"/>
          <w:marRight w:val="0"/>
          <w:marTop w:val="0"/>
          <w:marBottom w:val="0"/>
          <w:divBdr>
            <w:top w:val="none" w:sz="0" w:space="0" w:color="auto"/>
            <w:left w:val="none" w:sz="0" w:space="0" w:color="auto"/>
            <w:bottom w:val="none" w:sz="0" w:space="0" w:color="auto"/>
            <w:right w:val="none" w:sz="0" w:space="0" w:color="auto"/>
          </w:divBdr>
        </w:div>
        <w:div w:id="237180430">
          <w:marLeft w:val="144"/>
          <w:marRight w:val="0"/>
          <w:marTop w:val="0"/>
          <w:marBottom w:val="0"/>
          <w:divBdr>
            <w:top w:val="none" w:sz="0" w:space="0" w:color="auto"/>
            <w:left w:val="none" w:sz="0" w:space="0" w:color="auto"/>
            <w:bottom w:val="none" w:sz="0" w:space="0" w:color="auto"/>
            <w:right w:val="none" w:sz="0" w:space="0" w:color="auto"/>
          </w:divBdr>
        </w:div>
        <w:div w:id="839587733">
          <w:marLeft w:val="58"/>
          <w:marRight w:val="24"/>
          <w:marTop w:val="110"/>
          <w:marBottom w:val="0"/>
          <w:divBdr>
            <w:top w:val="none" w:sz="0" w:space="0" w:color="auto"/>
            <w:left w:val="none" w:sz="0" w:space="0" w:color="auto"/>
            <w:bottom w:val="none" w:sz="0" w:space="0" w:color="auto"/>
            <w:right w:val="none" w:sz="0" w:space="0" w:color="auto"/>
          </w:divBdr>
        </w:div>
        <w:div w:id="863595709">
          <w:marLeft w:val="10"/>
          <w:marRight w:val="0"/>
          <w:marTop w:val="53"/>
          <w:marBottom w:val="0"/>
          <w:divBdr>
            <w:top w:val="none" w:sz="0" w:space="0" w:color="auto"/>
            <w:left w:val="none" w:sz="0" w:space="0" w:color="auto"/>
            <w:bottom w:val="none" w:sz="0" w:space="0" w:color="auto"/>
            <w:right w:val="none" w:sz="0" w:space="0" w:color="auto"/>
          </w:divBdr>
        </w:div>
        <w:div w:id="774518661">
          <w:marLeft w:val="10"/>
          <w:marRight w:val="0"/>
          <w:marTop w:val="0"/>
          <w:marBottom w:val="0"/>
          <w:divBdr>
            <w:top w:val="none" w:sz="0" w:space="0" w:color="auto"/>
            <w:left w:val="none" w:sz="0" w:space="0" w:color="auto"/>
            <w:bottom w:val="none" w:sz="0" w:space="0" w:color="auto"/>
            <w:right w:val="none" w:sz="0" w:space="0" w:color="auto"/>
          </w:divBdr>
        </w:div>
        <w:div w:id="1981953691">
          <w:marLeft w:val="14"/>
          <w:marRight w:val="19"/>
          <w:marTop w:val="5"/>
          <w:marBottom w:val="0"/>
          <w:divBdr>
            <w:top w:val="none" w:sz="0" w:space="0" w:color="auto"/>
            <w:left w:val="none" w:sz="0" w:space="0" w:color="auto"/>
            <w:bottom w:val="none" w:sz="0" w:space="0" w:color="auto"/>
            <w:right w:val="none" w:sz="0" w:space="0" w:color="auto"/>
          </w:divBdr>
        </w:div>
        <w:div w:id="1993874841">
          <w:marLeft w:val="10"/>
          <w:marRight w:val="0"/>
          <w:marTop w:val="10"/>
          <w:marBottom w:val="0"/>
          <w:divBdr>
            <w:top w:val="none" w:sz="0" w:space="0" w:color="auto"/>
            <w:left w:val="none" w:sz="0" w:space="0" w:color="auto"/>
            <w:bottom w:val="none" w:sz="0" w:space="0" w:color="auto"/>
            <w:right w:val="none" w:sz="0" w:space="0" w:color="auto"/>
          </w:divBdr>
        </w:div>
        <w:div w:id="374431695">
          <w:marLeft w:val="10"/>
          <w:marRight w:val="0"/>
          <w:marTop w:val="10"/>
          <w:marBottom w:val="0"/>
          <w:divBdr>
            <w:top w:val="none" w:sz="0" w:space="0" w:color="auto"/>
            <w:left w:val="none" w:sz="0" w:space="0" w:color="auto"/>
            <w:bottom w:val="none" w:sz="0" w:space="0" w:color="auto"/>
            <w:right w:val="none" w:sz="0" w:space="0" w:color="auto"/>
          </w:divBdr>
        </w:div>
        <w:div w:id="948465023">
          <w:marLeft w:val="5"/>
          <w:marRight w:val="43"/>
          <w:marTop w:val="0"/>
          <w:marBottom w:val="0"/>
          <w:divBdr>
            <w:top w:val="none" w:sz="0" w:space="0" w:color="auto"/>
            <w:left w:val="none" w:sz="0" w:space="0" w:color="auto"/>
            <w:bottom w:val="none" w:sz="0" w:space="0" w:color="auto"/>
            <w:right w:val="none" w:sz="0" w:space="0" w:color="auto"/>
          </w:divBdr>
        </w:div>
        <w:div w:id="1018627765">
          <w:marLeft w:val="24"/>
          <w:marRight w:val="29"/>
          <w:marTop w:val="0"/>
          <w:marBottom w:val="0"/>
          <w:divBdr>
            <w:top w:val="none" w:sz="0" w:space="0" w:color="auto"/>
            <w:left w:val="none" w:sz="0" w:space="0" w:color="auto"/>
            <w:bottom w:val="none" w:sz="0" w:space="0" w:color="auto"/>
            <w:right w:val="none" w:sz="0" w:space="0" w:color="auto"/>
          </w:divBdr>
        </w:div>
        <w:div w:id="1630436770">
          <w:marLeft w:val="34"/>
          <w:marRight w:val="29"/>
          <w:marTop w:val="0"/>
          <w:marBottom w:val="0"/>
          <w:divBdr>
            <w:top w:val="none" w:sz="0" w:space="0" w:color="auto"/>
            <w:left w:val="none" w:sz="0" w:space="0" w:color="auto"/>
            <w:bottom w:val="none" w:sz="0" w:space="0" w:color="auto"/>
            <w:right w:val="none" w:sz="0" w:space="0" w:color="auto"/>
          </w:divBdr>
        </w:div>
      </w:divsChild>
    </w:div>
    <w:div w:id="1563368025">
      <w:bodyDiv w:val="1"/>
      <w:marLeft w:val="0"/>
      <w:marRight w:val="0"/>
      <w:marTop w:val="0"/>
      <w:marBottom w:val="0"/>
      <w:divBdr>
        <w:top w:val="none" w:sz="0" w:space="0" w:color="auto"/>
        <w:left w:val="none" w:sz="0" w:space="0" w:color="auto"/>
        <w:bottom w:val="none" w:sz="0" w:space="0" w:color="auto"/>
        <w:right w:val="none" w:sz="0" w:space="0" w:color="auto"/>
      </w:divBdr>
      <w:divsChild>
        <w:div w:id="1751656940">
          <w:marLeft w:val="1733"/>
          <w:marRight w:val="806"/>
          <w:marTop w:val="14"/>
          <w:marBottom w:val="0"/>
          <w:divBdr>
            <w:top w:val="none" w:sz="0" w:space="0" w:color="auto"/>
            <w:left w:val="none" w:sz="0" w:space="0" w:color="auto"/>
            <w:bottom w:val="none" w:sz="0" w:space="0" w:color="auto"/>
            <w:right w:val="none" w:sz="0" w:space="0" w:color="auto"/>
          </w:divBdr>
        </w:div>
        <w:div w:id="1590893922">
          <w:marLeft w:val="0"/>
          <w:marRight w:val="0"/>
          <w:marTop w:val="5"/>
          <w:marBottom w:val="0"/>
          <w:divBdr>
            <w:top w:val="none" w:sz="0" w:space="0" w:color="auto"/>
            <w:left w:val="none" w:sz="0" w:space="0" w:color="auto"/>
            <w:bottom w:val="none" w:sz="0" w:space="0" w:color="auto"/>
            <w:right w:val="none" w:sz="0" w:space="0" w:color="auto"/>
          </w:divBdr>
        </w:div>
        <w:div w:id="1064336803">
          <w:marLeft w:val="0"/>
          <w:marRight w:val="0"/>
          <w:marTop w:val="0"/>
          <w:marBottom w:val="0"/>
          <w:divBdr>
            <w:top w:val="none" w:sz="0" w:space="0" w:color="auto"/>
            <w:left w:val="none" w:sz="0" w:space="0" w:color="auto"/>
            <w:bottom w:val="none" w:sz="0" w:space="0" w:color="auto"/>
            <w:right w:val="none" w:sz="0" w:space="0" w:color="auto"/>
          </w:divBdr>
        </w:div>
        <w:div w:id="183131944">
          <w:marLeft w:val="0"/>
          <w:marRight w:val="0"/>
          <w:marTop w:val="0"/>
          <w:marBottom w:val="0"/>
          <w:divBdr>
            <w:top w:val="none" w:sz="0" w:space="0" w:color="auto"/>
            <w:left w:val="none" w:sz="0" w:space="0" w:color="auto"/>
            <w:bottom w:val="none" w:sz="0" w:space="0" w:color="auto"/>
            <w:right w:val="none" w:sz="0" w:space="0" w:color="auto"/>
          </w:divBdr>
        </w:div>
        <w:div w:id="613823966">
          <w:marLeft w:val="5"/>
          <w:marRight w:val="0"/>
          <w:marTop w:val="0"/>
          <w:marBottom w:val="0"/>
          <w:divBdr>
            <w:top w:val="none" w:sz="0" w:space="0" w:color="auto"/>
            <w:left w:val="none" w:sz="0" w:space="0" w:color="auto"/>
            <w:bottom w:val="none" w:sz="0" w:space="0" w:color="auto"/>
            <w:right w:val="none" w:sz="0" w:space="0" w:color="auto"/>
          </w:divBdr>
        </w:div>
        <w:div w:id="464277539">
          <w:marLeft w:val="5"/>
          <w:marRight w:val="0"/>
          <w:marTop w:val="0"/>
          <w:marBottom w:val="0"/>
          <w:divBdr>
            <w:top w:val="none" w:sz="0" w:space="0" w:color="auto"/>
            <w:left w:val="none" w:sz="0" w:space="0" w:color="auto"/>
            <w:bottom w:val="none" w:sz="0" w:space="0" w:color="auto"/>
            <w:right w:val="none" w:sz="0" w:space="0" w:color="auto"/>
          </w:divBdr>
        </w:div>
      </w:divsChild>
    </w:div>
    <w:div w:id="1631402877">
      <w:bodyDiv w:val="1"/>
      <w:marLeft w:val="0"/>
      <w:marRight w:val="0"/>
      <w:marTop w:val="0"/>
      <w:marBottom w:val="0"/>
      <w:divBdr>
        <w:top w:val="none" w:sz="0" w:space="0" w:color="auto"/>
        <w:left w:val="none" w:sz="0" w:space="0" w:color="auto"/>
        <w:bottom w:val="none" w:sz="0" w:space="0" w:color="auto"/>
        <w:right w:val="none" w:sz="0" w:space="0" w:color="auto"/>
      </w:divBdr>
    </w:div>
    <w:div w:id="1654144689">
      <w:bodyDiv w:val="1"/>
      <w:marLeft w:val="0"/>
      <w:marRight w:val="0"/>
      <w:marTop w:val="0"/>
      <w:marBottom w:val="0"/>
      <w:divBdr>
        <w:top w:val="none" w:sz="0" w:space="0" w:color="auto"/>
        <w:left w:val="none" w:sz="0" w:space="0" w:color="auto"/>
        <w:bottom w:val="none" w:sz="0" w:space="0" w:color="auto"/>
        <w:right w:val="none" w:sz="0" w:space="0" w:color="auto"/>
      </w:divBdr>
      <w:divsChild>
        <w:div w:id="1145703512">
          <w:marLeft w:val="0"/>
          <w:marRight w:val="269"/>
          <w:marTop w:val="0"/>
          <w:marBottom w:val="0"/>
          <w:divBdr>
            <w:top w:val="none" w:sz="0" w:space="0" w:color="auto"/>
            <w:left w:val="none" w:sz="0" w:space="0" w:color="auto"/>
            <w:bottom w:val="none" w:sz="0" w:space="0" w:color="auto"/>
            <w:right w:val="none" w:sz="0" w:space="0" w:color="auto"/>
          </w:divBdr>
        </w:div>
        <w:div w:id="428433016">
          <w:marLeft w:val="82"/>
          <w:marRight w:val="0"/>
          <w:marTop w:val="0"/>
          <w:marBottom w:val="0"/>
          <w:divBdr>
            <w:top w:val="none" w:sz="0" w:space="0" w:color="auto"/>
            <w:left w:val="none" w:sz="0" w:space="0" w:color="auto"/>
            <w:bottom w:val="none" w:sz="0" w:space="0" w:color="auto"/>
            <w:right w:val="none" w:sz="0" w:space="0" w:color="auto"/>
          </w:divBdr>
        </w:div>
        <w:div w:id="1104224829">
          <w:marLeft w:val="77"/>
          <w:marRight w:val="0"/>
          <w:marTop w:val="0"/>
          <w:marBottom w:val="0"/>
          <w:divBdr>
            <w:top w:val="none" w:sz="0" w:space="0" w:color="auto"/>
            <w:left w:val="none" w:sz="0" w:space="0" w:color="auto"/>
            <w:bottom w:val="none" w:sz="0" w:space="0" w:color="auto"/>
            <w:right w:val="none" w:sz="0" w:space="0" w:color="auto"/>
          </w:divBdr>
        </w:div>
        <w:div w:id="537788461">
          <w:marLeft w:val="77"/>
          <w:marRight w:val="0"/>
          <w:marTop w:val="0"/>
          <w:marBottom w:val="0"/>
          <w:divBdr>
            <w:top w:val="none" w:sz="0" w:space="0" w:color="auto"/>
            <w:left w:val="none" w:sz="0" w:space="0" w:color="auto"/>
            <w:bottom w:val="none" w:sz="0" w:space="0" w:color="auto"/>
            <w:right w:val="none" w:sz="0" w:space="0" w:color="auto"/>
          </w:divBdr>
        </w:div>
        <w:div w:id="1057583441">
          <w:marLeft w:val="77"/>
          <w:marRight w:val="0"/>
          <w:marTop w:val="0"/>
          <w:marBottom w:val="0"/>
          <w:divBdr>
            <w:top w:val="none" w:sz="0" w:space="0" w:color="auto"/>
            <w:left w:val="none" w:sz="0" w:space="0" w:color="auto"/>
            <w:bottom w:val="none" w:sz="0" w:space="0" w:color="auto"/>
            <w:right w:val="none" w:sz="0" w:space="0" w:color="auto"/>
          </w:divBdr>
        </w:div>
        <w:div w:id="1627009841">
          <w:marLeft w:val="77"/>
          <w:marRight w:val="0"/>
          <w:marTop w:val="0"/>
          <w:marBottom w:val="0"/>
          <w:divBdr>
            <w:top w:val="none" w:sz="0" w:space="0" w:color="auto"/>
            <w:left w:val="none" w:sz="0" w:space="0" w:color="auto"/>
            <w:bottom w:val="none" w:sz="0" w:space="0" w:color="auto"/>
            <w:right w:val="none" w:sz="0" w:space="0" w:color="auto"/>
          </w:divBdr>
        </w:div>
        <w:div w:id="1993679850">
          <w:marLeft w:val="82"/>
          <w:marRight w:val="0"/>
          <w:marTop w:val="0"/>
          <w:marBottom w:val="0"/>
          <w:divBdr>
            <w:top w:val="none" w:sz="0" w:space="0" w:color="auto"/>
            <w:left w:val="none" w:sz="0" w:space="0" w:color="auto"/>
            <w:bottom w:val="none" w:sz="0" w:space="0" w:color="auto"/>
            <w:right w:val="none" w:sz="0" w:space="0" w:color="auto"/>
          </w:divBdr>
        </w:div>
        <w:div w:id="1389068174">
          <w:marLeft w:val="82"/>
          <w:marRight w:val="0"/>
          <w:marTop w:val="0"/>
          <w:marBottom w:val="0"/>
          <w:divBdr>
            <w:top w:val="none" w:sz="0" w:space="0" w:color="auto"/>
            <w:left w:val="none" w:sz="0" w:space="0" w:color="auto"/>
            <w:bottom w:val="none" w:sz="0" w:space="0" w:color="auto"/>
            <w:right w:val="none" w:sz="0" w:space="0" w:color="auto"/>
          </w:divBdr>
        </w:div>
        <w:div w:id="611713502">
          <w:marLeft w:val="91"/>
          <w:marRight w:val="5"/>
          <w:marTop w:val="0"/>
          <w:marBottom w:val="0"/>
          <w:divBdr>
            <w:top w:val="none" w:sz="0" w:space="0" w:color="auto"/>
            <w:left w:val="none" w:sz="0" w:space="0" w:color="auto"/>
            <w:bottom w:val="none" w:sz="0" w:space="0" w:color="auto"/>
            <w:right w:val="none" w:sz="0" w:space="0" w:color="auto"/>
          </w:divBdr>
        </w:div>
        <w:div w:id="482091519">
          <w:marLeft w:val="91"/>
          <w:marRight w:val="5"/>
          <w:marTop w:val="0"/>
          <w:marBottom w:val="0"/>
          <w:divBdr>
            <w:top w:val="none" w:sz="0" w:space="0" w:color="auto"/>
            <w:left w:val="none" w:sz="0" w:space="0" w:color="auto"/>
            <w:bottom w:val="none" w:sz="0" w:space="0" w:color="auto"/>
            <w:right w:val="none" w:sz="0" w:space="0" w:color="auto"/>
          </w:divBdr>
        </w:div>
        <w:div w:id="971865203">
          <w:marLeft w:val="14"/>
          <w:marRight w:val="0"/>
          <w:marTop w:val="19"/>
          <w:marBottom w:val="0"/>
          <w:divBdr>
            <w:top w:val="none" w:sz="0" w:space="0" w:color="auto"/>
            <w:left w:val="none" w:sz="0" w:space="0" w:color="auto"/>
            <w:bottom w:val="none" w:sz="0" w:space="0" w:color="auto"/>
            <w:right w:val="none" w:sz="0" w:space="0" w:color="auto"/>
          </w:divBdr>
        </w:div>
        <w:div w:id="131413759">
          <w:marLeft w:val="14"/>
          <w:marRight w:val="0"/>
          <w:marTop w:val="5"/>
          <w:marBottom w:val="0"/>
          <w:divBdr>
            <w:top w:val="none" w:sz="0" w:space="0" w:color="auto"/>
            <w:left w:val="none" w:sz="0" w:space="0" w:color="auto"/>
            <w:bottom w:val="none" w:sz="0" w:space="0" w:color="auto"/>
            <w:right w:val="none" w:sz="0" w:space="0" w:color="auto"/>
          </w:divBdr>
        </w:div>
        <w:div w:id="1757483868">
          <w:marLeft w:val="10"/>
          <w:marRight w:val="10"/>
          <w:marTop w:val="5"/>
          <w:marBottom w:val="0"/>
          <w:divBdr>
            <w:top w:val="none" w:sz="0" w:space="0" w:color="auto"/>
            <w:left w:val="none" w:sz="0" w:space="0" w:color="auto"/>
            <w:bottom w:val="none" w:sz="0" w:space="0" w:color="auto"/>
            <w:right w:val="none" w:sz="0" w:space="0" w:color="auto"/>
          </w:divBdr>
        </w:div>
        <w:div w:id="983899743">
          <w:marLeft w:val="5"/>
          <w:marRight w:val="0"/>
          <w:marTop w:val="5"/>
          <w:marBottom w:val="0"/>
          <w:divBdr>
            <w:top w:val="none" w:sz="0" w:space="0" w:color="auto"/>
            <w:left w:val="none" w:sz="0" w:space="0" w:color="auto"/>
            <w:bottom w:val="none" w:sz="0" w:space="0" w:color="auto"/>
            <w:right w:val="none" w:sz="0" w:space="0" w:color="auto"/>
          </w:divBdr>
        </w:div>
        <w:div w:id="926111219">
          <w:marLeft w:val="5"/>
          <w:marRight w:val="0"/>
          <w:marTop w:val="5"/>
          <w:marBottom w:val="0"/>
          <w:divBdr>
            <w:top w:val="none" w:sz="0" w:space="0" w:color="auto"/>
            <w:left w:val="none" w:sz="0" w:space="0" w:color="auto"/>
            <w:bottom w:val="none" w:sz="0" w:space="0" w:color="auto"/>
            <w:right w:val="none" w:sz="0" w:space="0" w:color="auto"/>
          </w:divBdr>
        </w:div>
      </w:divsChild>
    </w:div>
    <w:div w:id="1675109454">
      <w:bodyDiv w:val="1"/>
      <w:marLeft w:val="0"/>
      <w:marRight w:val="0"/>
      <w:marTop w:val="0"/>
      <w:marBottom w:val="0"/>
      <w:divBdr>
        <w:top w:val="none" w:sz="0" w:space="0" w:color="auto"/>
        <w:left w:val="none" w:sz="0" w:space="0" w:color="auto"/>
        <w:bottom w:val="none" w:sz="0" w:space="0" w:color="auto"/>
        <w:right w:val="none" w:sz="0" w:space="0" w:color="auto"/>
      </w:divBdr>
      <w:divsChild>
        <w:div w:id="624309398">
          <w:marLeft w:val="298"/>
          <w:marRight w:val="0"/>
          <w:marTop w:val="0"/>
          <w:marBottom w:val="0"/>
          <w:divBdr>
            <w:top w:val="none" w:sz="0" w:space="0" w:color="auto"/>
            <w:left w:val="none" w:sz="0" w:space="0" w:color="auto"/>
            <w:bottom w:val="none" w:sz="0" w:space="0" w:color="auto"/>
            <w:right w:val="none" w:sz="0" w:space="0" w:color="auto"/>
          </w:divBdr>
        </w:div>
        <w:div w:id="1738163586">
          <w:marLeft w:val="1742"/>
          <w:marRight w:val="422"/>
          <w:marTop w:val="0"/>
          <w:marBottom w:val="0"/>
          <w:divBdr>
            <w:top w:val="none" w:sz="0" w:space="0" w:color="auto"/>
            <w:left w:val="none" w:sz="0" w:space="0" w:color="auto"/>
            <w:bottom w:val="none" w:sz="0" w:space="0" w:color="auto"/>
            <w:right w:val="none" w:sz="0" w:space="0" w:color="auto"/>
          </w:divBdr>
        </w:div>
        <w:div w:id="515270955">
          <w:marLeft w:val="24"/>
          <w:marRight w:val="0"/>
          <w:marTop w:val="0"/>
          <w:marBottom w:val="0"/>
          <w:divBdr>
            <w:top w:val="none" w:sz="0" w:space="0" w:color="auto"/>
            <w:left w:val="none" w:sz="0" w:space="0" w:color="auto"/>
            <w:bottom w:val="none" w:sz="0" w:space="0" w:color="auto"/>
            <w:right w:val="none" w:sz="0" w:space="0" w:color="auto"/>
          </w:divBdr>
        </w:div>
        <w:div w:id="1197502999">
          <w:marLeft w:val="0"/>
          <w:marRight w:val="0"/>
          <w:marTop w:val="0"/>
          <w:marBottom w:val="0"/>
          <w:divBdr>
            <w:top w:val="none" w:sz="0" w:space="0" w:color="auto"/>
            <w:left w:val="none" w:sz="0" w:space="0" w:color="auto"/>
            <w:bottom w:val="none" w:sz="0" w:space="0" w:color="auto"/>
            <w:right w:val="none" w:sz="0" w:space="0" w:color="auto"/>
          </w:divBdr>
        </w:div>
        <w:div w:id="20479553">
          <w:marLeft w:val="38"/>
          <w:marRight w:val="0"/>
          <w:marTop w:val="0"/>
          <w:marBottom w:val="0"/>
          <w:divBdr>
            <w:top w:val="none" w:sz="0" w:space="0" w:color="auto"/>
            <w:left w:val="none" w:sz="0" w:space="0" w:color="auto"/>
            <w:bottom w:val="none" w:sz="0" w:space="0" w:color="auto"/>
            <w:right w:val="none" w:sz="0" w:space="0" w:color="auto"/>
          </w:divBdr>
        </w:div>
        <w:div w:id="684483667">
          <w:marLeft w:val="38"/>
          <w:marRight w:val="0"/>
          <w:marTop w:val="0"/>
          <w:marBottom w:val="0"/>
          <w:divBdr>
            <w:top w:val="none" w:sz="0" w:space="0" w:color="auto"/>
            <w:left w:val="none" w:sz="0" w:space="0" w:color="auto"/>
            <w:bottom w:val="none" w:sz="0" w:space="0" w:color="auto"/>
            <w:right w:val="none" w:sz="0" w:space="0" w:color="auto"/>
          </w:divBdr>
        </w:div>
        <w:div w:id="1551577568">
          <w:marLeft w:val="24"/>
          <w:marRight w:val="0"/>
          <w:marTop w:val="0"/>
          <w:marBottom w:val="0"/>
          <w:divBdr>
            <w:top w:val="none" w:sz="0" w:space="0" w:color="auto"/>
            <w:left w:val="none" w:sz="0" w:space="0" w:color="auto"/>
            <w:bottom w:val="none" w:sz="0" w:space="0" w:color="auto"/>
            <w:right w:val="none" w:sz="0" w:space="0" w:color="auto"/>
          </w:divBdr>
        </w:div>
        <w:div w:id="2069838439">
          <w:marLeft w:val="0"/>
          <w:marRight w:val="0"/>
          <w:marTop w:val="19"/>
          <w:marBottom w:val="0"/>
          <w:divBdr>
            <w:top w:val="none" w:sz="0" w:space="0" w:color="auto"/>
            <w:left w:val="none" w:sz="0" w:space="0" w:color="auto"/>
            <w:bottom w:val="none" w:sz="0" w:space="0" w:color="auto"/>
            <w:right w:val="none" w:sz="0" w:space="0" w:color="auto"/>
          </w:divBdr>
        </w:div>
        <w:div w:id="226574343">
          <w:marLeft w:val="0"/>
          <w:marRight w:val="0"/>
          <w:marTop w:val="0"/>
          <w:marBottom w:val="0"/>
          <w:divBdr>
            <w:top w:val="none" w:sz="0" w:space="0" w:color="auto"/>
            <w:left w:val="none" w:sz="0" w:space="0" w:color="auto"/>
            <w:bottom w:val="none" w:sz="0" w:space="0" w:color="auto"/>
            <w:right w:val="none" w:sz="0" w:space="0" w:color="auto"/>
          </w:divBdr>
        </w:div>
        <w:div w:id="1970281080">
          <w:marLeft w:val="10"/>
          <w:marRight w:val="0"/>
          <w:marTop w:val="14"/>
          <w:marBottom w:val="0"/>
          <w:divBdr>
            <w:top w:val="none" w:sz="0" w:space="0" w:color="auto"/>
            <w:left w:val="none" w:sz="0" w:space="0" w:color="auto"/>
            <w:bottom w:val="none" w:sz="0" w:space="0" w:color="auto"/>
            <w:right w:val="none" w:sz="0" w:space="0" w:color="auto"/>
          </w:divBdr>
        </w:div>
        <w:div w:id="1982343088">
          <w:marLeft w:val="19"/>
          <w:marRight w:val="0"/>
          <w:marTop w:val="0"/>
          <w:marBottom w:val="0"/>
          <w:divBdr>
            <w:top w:val="none" w:sz="0" w:space="0" w:color="auto"/>
            <w:left w:val="none" w:sz="0" w:space="0" w:color="auto"/>
            <w:bottom w:val="none" w:sz="0" w:space="0" w:color="auto"/>
            <w:right w:val="none" w:sz="0" w:space="0" w:color="auto"/>
          </w:divBdr>
        </w:div>
        <w:div w:id="369914320">
          <w:marLeft w:val="19"/>
          <w:marRight w:val="0"/>
          <w:marTop w:val="0"/>
          <w:marBottom w:val="0"/>
          <w:divBdr>
            <w:top w:val="none" w:sz="0" w:space="0" w:color="auto"/>
            <w:left w:val="none" w:sz="0" w:space="0" w:color="auto"/>
            <w:bottom w:val="none" w:sz="0" w:space="0" w:color="auto"/>
            <w:right w:val="none" w:sz="0" w:space="0" w:color="auto"/>
          </w:divBdr>
        </w:div>
        <w:div w:id="1622685847">
          <w:marLeft w:val="19"/>
          <w:marRight w:val="0"/>
          <w:marTop w:val="0"/>
          <w:marBottom w:val="0"/>
          <w:divBdr>
            <w:top w:val="none" w:sz="0" w:space="0" w:color="auto"/>
            <w:left w:val="none" w:sz="0" w:space="0" w:color="auto"/>
            <w:bottom w:val="none" w:sz="0" w:space="0" w:color="auto"/>
            <w:right w:val="none" w:sz="0" w:space="0" w:color="auto"/>
          </w:divBdr>
        </w:div>
        <w:div w:id="480659355">
          <w:marLeft w:val="10"/>
          <w:marRight w:val="14"/>
          <w:marTop w:val="0"/>
          <w:marBottom w:val="0"/>
          <w:divBdr>
            <w:top w:val="none" w:sz="0" w:space="0" w:color="auto"/>
            <w:left w:val="none" w:sz="0" w:space="0" w:color="auto"/>
            <w:bottom w:val="none" w:sz="0" w:space="0" w:color="auto"/>
            <w:right w:val="none" w:sz="0" w:space="0" w:color="auto"/>
          </w:divBdr>
        </w:div>
        <w:div w:id="388039503">
          <w:marLeft w:val="1733"/>
          <w:marRight w:val="403"/>
          <w:marTop w:val="0"/>
          <w:marBottom w:val="0"/>
          <w:divBdr>
            <w:top w:val="none" w:sz="0" w:space="0" w:color="auto"/>
            <w:left w:val="none" w:sz="0" w:space="0" w:color="auto"/>
            <w:bottom w:val="none" w:sz="0" w:space="0" w:color="auto"/>
            <w:right w:val="none" w:sz="0" w:space="0" w:color="auto"/>
          </w:divBdr>
        </w:div>
      </w:divsChild>
    </w:div>
    <w:div w:id="1711104521">
      <w:bodyDiv w:val="1"/>
      <w:marLeft w:val="0"/>
      <w:marRight w:val="0"/>
      <w:marTop w:val="0"/>
      <w:marBottom w:val="0"/>
      <w:divBdr>
        <w:top w:val="none" w:sz="0" w:space="0" w:color="auto"/>
        <w:left w:val="none" w:sz="0" w:space="0" w:color="auto"/>
        <w:bottom w:val="none" w:sz="0" w:space="0" w:color="auto"/>
        <w:right w:val="none" w:sz="0" w:space="0" w:color="auto"/>
      </w:divBdr>
      <w:divsChild>
        <w:div w:id="1948803974">
          <w:marLeft w:val="0"/>
          <w:marRight w:val="269"/>
          <w:marTop w:val="0"/>
          <w:marBottom w:val="0"/>
          <w:divBdr>
            <w:top w:val="none" w:sz="0" w:space="0" w:color="auto"/>
            <w:left w:val="none" w:sz="0" w:space="0" w:color="auto"/>
            <w:bottom w:val="none" w:sz="0" w:space="0" w:color="auto"/>
            <w:right w:val="none" w:sz="0" w:space="0" w:color="auto"/>
          </w:divBdr>
        </w:div>
        <w:div w:id="1054501714">
          <w:marLeft w:val="82"/>
          <w:marRight w:val="0"/>
          <w:marTop w:val="0"/>
          <w:marBottom w:val="0"/>
          <w:divBdr>
            <w:top w:val="none" w:sz="0" w:space="0" w:color="auto"/>
            <w:left w:val="none" w:sz="0" w:space="0" w:color="auto"/>
            <w:bottom w:val="none" w:sz="0" w:space="0" w:color="auto"/>
            <w:right w:val="none" w:sz="0" w:space="0" w:color="auto"/>
          </w:divBdr>
        </w:div>
        <w:div w:id="1262831756">
          <w:marLeft w:val="77"/>
          <w:marRight w:val="0"/>
          <w:marTop w:val="0"/>
          <w:marBottom w:val="0"/>
          <w:divBdr>
            <w:top w:val="none" w:sz="0" w:space="0" w:color="auto"/>
            <w:left w:val="none" w:sz="0" w:space="0" w:color="auto"/>
            <w:bottom w:val="none" w:sz="0" w:space="0" w:color="auto"/>
            <w:right w:val="none" w:sz="0" w:space="0" w:color="auto"/>
          </w:divBdr>
        </w:div>
        <w:div w:id="1338465121">
          <w:marLeft w:val="77"/>
          <w:marRight w:val="0"/>
          <w:marTop w:val="0"/>
          <w:marBottom w:val="0"/>
          <w:divBdr>
            <w:top w:val="none" w:sz="0" w:space="0" w:color="auto"/>
            <w:left w:val="none" w:sz="0" w:space="0" w:color="auto"/>
            <w:bottom w:val="none" w:sz="0" w:space="0" w:color="auto"/>
            <w:right w:val="none" w:sz="0" w:space="0" w:color="auto"/>
          </w:divBdr>
        </w:div>
        <w:div w:id="943617062">
          <w:marLeft w:val="77"/>
          <w:marRight w:val="0"/>
          <w:marTop w:val="0"/>
          <w:marBottom w:val="0"/>
          <w:divBdr>
            <w:top w:val="none" w:sz="0" w:space="0" w:color="auto"/>
            <w:left w:val="none" w:sz="0" w:space="0" w:color="auto"/>
            <w:bottom w:val="none" w:sz="0" w:space="0" w:color="auto"/>
            <w:right w:val="none" w:sz="0" w:space="0" w:color="auto"/>
          </w:divBdr>
        </w:div>
        <w:div w:id="2035224837">
          <w:marLeft w:val="77"/>
          <w:marRight w:val="0"/>
          <w:marTop w:val="0"/>
          <w:marBottom w:val="0"/>
          <w:divBdr>
            <w:top w:val="none" w:sz="0" w:space="0" w:color="auto"/>
            <w:left w:val="none" w:sz="0" w:space="0" w:color="auto"/>
            <w:bottom w:val="none" w:sz="0" w:space="0" w:color="auto"/>
            <w:right w:val="none" w:sz="0" w:space="0" w:color="auto"/>
          </w:divBdr>
        </w:div>
        <w:div w:id="152727102">
          <w:marLeft w:val="82"/>
          <w:marRight w:val="0"/>
          <w:marTop w:val="0"/>
          <w:marBottom w:val="0"/>
          <w:divBdr>
            <w:top w:val="none" w:sz="0" w:space="0" w:color="auto"/>
            <w:left w:val="none" w:sz="0" w:space="0" w:color="auto"/>
            <w:bottom w:val="none" w:sz="0" w:space="0" w:color="auto"/>
            <w:right w:val="none" w:sz="0" w:space="0" w:color="auto"/>
          </w:divBdr>
        </w:div>
        <w:div w:id="1771244189">
          <w:marLeft w:val="82"/>
          <w:marRight w:val="0"/>
          <w:marTop w:val="0"/>
          <w:marBottom w:val="0"/>
          <w:divBdr>
            <w:top w:val="none" w:sz="0" w:space="0" w:color="auto"/>
            <w:left w:val="none" w:sz="0" w:space="0" w:color="auto"/>
            <w:bottom w:val="none" w:sz="0" w:space="0" w:color="auto"/>
            <w:right w:val="none" w:sz="0" w:space="0" w:color="auto"/>
          </w:divBdr>
        </w:div>
        <w:div w:id="739640772">
          <w:marLeft w:val="91"/>
          <w:marRight w:val="5"/>
          <w:marTop w:val="0"/>
          <w:marBottom w:val="0"/>
          <w:divBdr>
            <w:top w:val="none" w:sz="0" w:space="0" w:color="auto"/>
            <w:left w:val="none" w:sz="0" w:space="0" w:color="auto"/>
            <w:bottom w:val="none" w:sz="0" w:space="0" w:color="auto"/>
            <w:right w:val="none" w:sz="0" w:space="0" w:color="auto"/>
          </w:divBdr>
        </w:div>
        <w:div w:id="902719776">
          <w:marLeft w:val="91"/>
          <w:marRight w:val="5"/>
          <w:marTop w:val="0"/>
          <w:marBottom w:val="0"/>
          <w:divBdr>
            <w:top w:val="none" w:sz="0" w:space="0" w:color="auto"/>
            <w:left w:val="none" w:sz="0" w:space="0" w:color="auto"/>
            <w:bottom w:val="none" w:sz="0" w:space="0" w:color="auto"/>
            <w:right w:val="none" w:sz="0" w:space="0" w:color="auto"/>
          </w:divBdr>
        </w:div>
        <w:div w:id="580602664">
          <w:marLeft w:val="14"/>
          <w:marRight w:val="0"/>
          <w:marTop w:val="19"/>
          <w:marBottom w:val="0"/>
          <w:divBdr>
            <w:top w:val="none" w:sz="0" w:space="0" w:color="auto"/>
            <w:left w:val="none" w:sz="0" w:space="0" w:color="auto"/>
            <w:bottom w:val="none" w:sz="0" w:space="0" w:color="auto"/>
            <w:right w:val="none" w:sz="0" w:space="0" w:color="auto"/>
          </w:divBdr>
        </w:div>
        <w:div w:id="1579250561">
          <w:marLeft w:val="14"/>
          <w:marRight w:val="0"/>
          <w:marTop w:val="5"/>
          <w:marBottom w:val="0"/>
          <w:divBdr>
            <w:top w:val="none" w:sz="0" w:space="0" w:color="auto"/>
            <w:left w:val="none" w:sz="0" w:space="0" w:color="auto"/>
            <w:bottom w:val="none" w:sz="0" w:space="0" w:color="auto"/>
            <w:right w:val="none" w:sz="0" w:space="0" w:color="auto"/>
          </w:divBdr>
        </w:div>
        <w:div w:id="872499116">
          <w:marLeft w:val="10"/>
          <w:marRight w:val="10"/>
          <w:marTop w:val="5"/>
          <w:marBottom w:val="0"/>
          <w:divBdr>
            <w:top w:val="none" w:sz="0" w:space="0" w:color="auto"/>
            <w:left w:val="none" w:sz="0" w:space="0" w:color="auto"/>
            <w:bottom w:val="none" w:sz="0" w:space="0" w:color="auto"/>
            <w:right w:val="none" w:sz="0" w:space="0" w:color="auto"/>
          </w:divBdr>
        </w:div>
        <w:div w:id="626860168">
          <w:marLeft w:val="5"/>
          <w:marRight w:val="0"/>
          <w:marTop w:val="5"/>
          <w:marBottom w:val="0"/>
          <w:divBdr>
            <w:top w:val="none" w:sz="0" w:space="0" w:color="auto"/>
            <w:left w:val="none" w:sz="0" w:space="0" w:color="auto"/>
            <w:bottom w:val="none" w:sz="0" w:space="0" w:color="auto"/>
            <w:right w:val="none" w:sz="0" w:space="0" w:color="auto"/>
          </w:divBdr>
        </w:div>
        <w:div w:id="164900039">
          <w:marLeft w:val="5"/>
          <w:marRight w:val="0"/>
          <w:marTop w:val="5"/>
          <w:marBottom w:val="0"/>
          <w:divBdr>
            <w:top w:val="none" w:sz="0" w:space="0" w:color="auto"/>
            <w:left w:val="none" w:sz="0" w:space="0" w:color="auto"/>
            <w:bottom w:val="none" w:sz="0" w:space="0" w:color="auto"/>
            <w:right w:val="none" w:sz="0" w:space="0" w:color="auto"/>
          </w:divBdr>
        </w:div>
      </w:divsChild>
    </w:div>
    <w:div w:id="1713654223">
      <w:bodyDiv w:val="1"/>
      <w:marLeft w:val="0"/>
      <w:marRight w:val="0"/>
      <w:marTop w:val="0"/>
      <w:marBottom w:val="0"/>
      <w:divBdr>
        <w:top w:val="none" w:sz="0" w:space="0" w:color="auto"/>
        <w:left w:val="none" w:sz="0" w:space="0" w:color="auto"/>
        <w:bottom w:val="none" w:sz="0" w:space="0" w:color="auto"/>
        <w:right w:val="none" w:sz="0" w:space="0" w:color="auto"/>
      </w:divBdr>
    </w:div>
    <w:div w:id="1727869733">
      <w:bodyDiv w:val="1"/>
      <w:marLeft w:val="0"/>
      <w:marRight w:val="0"/>
      <w:marTop w:val="0"/>
      <w:marBottom w:val="0"/>
      <w:divBdr>
        <w:top w:val="none" w:sz="0" w:space="0" w:color="auto"/>
        <w:left w:val="none" w:sz="0" w:space="0" w:color="auto"/>
        <w:bottom w:val="none" w:sz="0" w:space="0" w:color="auto"/>
        <w:right w:val="none" w:sz="0" w:space="0" w:color="auto"/>
      </w:divBdr>
      <w:divsChild>
        <w:div w:id="717239937">
          <w:marLeft w:val="91"/>
          <w:marRight w:val="0"/>
          <w:marTop w:val="0"/>
          <w:marBottom w:val="0"/>
          <w:divBdr>
            <w:top w:val="none" w:sz="0" w:space="0" w:color="auto"/>
            <w:left w:val="none" w:sz="0" w:space="0" w:color="auto"/>
            <w:bottom w:val="none" w:sz="0" w:space="0" w:color="auto"/>
            <w:right w:val="none" w:sz="0" w:space="0" w:color="auto"/>
          </w:divBdr>
        </w:div>
        <w:div w:id="28729192">
          <w:marLeft w:val="110"/>
          <w:marRight w:val="0"/>
          <w:marTop w:val="24"/>
          <w:marBottom w:val="0"/>
          <w:divBdr>
            <w:top w:val="none" w:sz="0" w:space="0" w:color="auto"/>
            <w:left w:val="none" w:sz="0" w:space="0" w:color="auto"/>
            <w:bottom w:val="none" w:sz="0" w:space="0" w:color="auto"/>
            <w:right w:val="none" w:sz="0" w:space="0" w:color="auto"/>
          </w:divBdr>
        </w:div>
        <w:div w:id="790320372">
          <w:marLeft w:val="115"/>
          <w:marRight w:val="0"/>
          <w:marTop w:val="0"/>
          <w:marBottom w:val="0"/>
          <w:divBdr>
            <w:top w:val="none" w:sz="0" w:space="0" w:color="auto"/>
            <w:left w:val="none" w:sz="0" w:space="0" w:color="auto"/>
            <w:bottom w:val="none" w:sz="0" w:space="0" w:color="auto"/>
            <w:right w:val="none" w:sz="0" w:space="0" w:color="auto"/>
          </w:divBdr>
        </w:div>
        <w:div w:id="1082025766">
          <w:marLeft w:val="62"/>
          <w:marRight w:val="0"/>
          <w:marTop w:val="14"/>
          <w:marBottom w:val="0"/>
          <w:divBdr>
            <w:top w:val="none" w:sz="0" w:space="0" w:color="auto"/>
            <w:left w:val="none" w:sz="0" w:space="0" w:color="auto"/>
            <w:bottom w:val="none" w:sz="0" w:space="0" w:color="auto"/>
            <w:right w:val="none" w:sz="0" w:space="0" w:color="auto"/>
          </w:divBdr>
        </w:div>
        <w:div w:id="1308897075">
          <w:marLeft w:val="62"/>
          <w:marRight w:val="0"/>
          <w:marTop w:val="48"/>
          <w:marBottom w:val="0"/>
          <w:divBdr>
            <w:top w:val="none" w:sz="0" w:space="0" w:color="auto"/>
            <w:left w:val="none" w:sz="0" w:space="0" w:color="auto"/>
            <w:bottom w:val="none" w:sz="0" w:space="0" w:color="auto"/>
            <w:right w:val="none" w:sz="0" w:space="0" w:color="auto"/>
          </w:divBdr>
        </w:div>
        <w:div w:id="1073621284">
          <w:marLeft w:val="62"/>
          <w:marRight w:val="0"/>
          <w:marTop w:val="24"/>
          <w:marBottom w:val="0"/>
          <w:divBdr>
            <w:top w:val="none" w:sz="0" w:space="0" w:color="auto"/>
            <w:left w:val="none" w:sz="0" w:space="0" w:color="auto"/>
            <w:bottom w:val="none" w:sz="0" w:space="0" w:color="auto"/>
            <w:right w:val="none" w:sz="0" w:space="0" w:color="auto"/>
          </w:divBdr>
        </w:div>
        <w:div w:id="1418019624">
          <w:marLeft w:val="62"/>
          <w:marRight w:val="0"/>
          <w:marTop w:val="5"/>
          <w:marBottom w:val="0"/>
          <w:divBdr>
            <w:top w:val="none" w:sz="0" w:space="0" w:color="auto"/>
            <w:left w:val="none" w:sz="0" w:space="0" w:color="auto"/>
            <w:bottom w:val="none" w:sz="0" w:space="0" w:color="auto"/>
            <w:right w:val="none" w:sz="0" w:space="0" w:color="auto"/>
          </w:divBdr>
        </w:div>
      </w:divsChild>
    </w:div>
    <w:div w:id="1813209525">
      <w:bodyDiv w:val="1"/>
      <w:marLeft w:val="0"/>
      <w:marRight w:val="0"/>
      <w:marTop w:val="0"/>
      <w:marBottom w:val="0"/>
      <w:divBdr>
        <w:top w:val="none" w:sz="0" w:space="0" w:color="auto"/>
        <w:left w:val="none" w:sz="0" w:space="0" w:color="auto"/>
        <w:bottom w:val="none" w:sz="0" w:space="0" w:color="auto"/>
        <w:right w:val="none" w:sz="0" w:space="0" w:color="auto"/>
      </w:divBdr>
    </w:div>
    <w:div w:id="1817524164">
      <w:bodyDiv w:val="1"/>
      <w:marLeft w:val="0"/>
      <w:marRight w:val="0"/>
      <w:marTop w:val="0"/>
      <w:marBottom w:val="0"/>
      <w:divBdr>
        <w:top w:val="none" w:sz="0" w:space="0" w:color="auto"/>
        <w:left w:val="none" w:sz="0" w:space="0" w:color="auto"/>
        <w:bottom w:val="none" w:sz="0" w:space="0" w:color="auto"/>
        <w:right w:val="none" w:sz="0" w:space="0" w:color="auto"/>
      </w:divBdr>
      <w:divsChild>
        <w:div w:id="1642150596">
          <w:marLeft w:val="283"/>
          <w:marRight w:val="0"/>
          <w:marTop w:val="0"/>
          <w:marBottom w:val="0"/>
          <w:divBdr>
            <w:top w:val="none" w:sz="0" w:space="0" w:color="auto"/>
            <w:left w:val="none" w:sz="0" w:space="0" w:color="auto"/>
            <w:bottom w:val="none" w:sz="0" w:space="0" w:color="auto"/>
            <w:right w:val="none" w:sz="0" w:space="0" w:color="auto"/>
          </w:divBdr>
        </w:div>
        <w:div w:id="244144960">
          <w:marLeft w:val="0"/>
          <w:marRight w:val="0"/>
          <w:marTop w:val="10"/>
          <w:marBottom w:val="0"/>
          <w:divBdr>
            <w:top w:val="none" w:sz="0" w:space="0" w:color="auto"/>
            <w:left w:val="none" w:sz="0" w:space="0" w:color="auto"/>
            <w:bottom w:val="none" w:sz="0" w:space="0" w:color="auto"/>
            <w:right w:val="none" w:sz="0" w:space="0" w:color="auto"/>
          </w:divBdr>
        </w:div>
        <w:div w:id="1464734440">
          <w:marLeft w:val="0"/>
          <w:marRight w:val="0"/>
          <w:marTop w:val="5"/>
          <w:marBottom w:val="0"/>
          <w:divBdr>
            <w:top w:val="none" w:sz="0" w:space="0" w:color="auto"/>
            <w:left w:val="none" w:sz="0" w:space="0" w:color="auto"/>
            <w:bottom w:val="none" w:sz="0" w:space="0" w:color="auto"/>
            <w:right w:val="none" w:sz="0" w:space="0" w:color="auto"/>
          </w:divBdr>
        </w:div>
      </w:divsChild>
    </w:div>
    <w:div w:id="1831559629">
      <w:bodyDiv w:val="1"/>
      <w:marLeft w:val="0"/>
      <w:marRight w:val="0"/>
      <w:marTop w:val="0"/>
      <w:marBottom w:val="0"/>
      <w:divBdr>
        <w:top w:val="none" w:sz="0" w:space="0" w:color="auto"/>
        <w:left w:val="none" w:sz="0" w:space="0" w:color="auto"/>
        <w:bottom w:val="none" w:sz="0" w:space="0" w:color="auto"/>
        <w:right w:val="none" w:sz="0" w:space="0" w:color="auto"/>
      </w:divBdr>
    </w:div>
    <w:div w:id="1836725578">
      <w:bodyDiv w:val="1"/>
      <w:marLeft w:val="0"/>
      <w:marRight w:val="0"/>
      <w:marTop w:val="0"/>
      <w:marBottom w:val="0"/>
      <w:divBdr>
        <w:top w:val="none" w:sz="0" w:space="0" w:color="auto"/>
        <w:left w:val="none" w:sz="0" w:space="0" w:color="auto"/>
        <w:bottom w:val="none" w:sz="0" w:space="0" w:color="auto"/>
        <w:right w:val="none" w:sz="0" w:space="0" w:color="auto"/>
      </w:divBdr>
      <w:divsChild>
        <w:div w:id="373500545">
          <w:marLeft w:val="1632"/>
          <w:marRight w:val="403"/>
          <w:marTop w:val="0"/>
          <w:marBottom w:val="0"/>
          <w:divBdr>
            <w:top w:val="none" w:sz="0" w:space="0" w:color="auto"/>
            <w:left w:val="none" w:sz="0" w:space="0" w:color="auto"/>
            <w:bottom w:val="none" w:sz="0" w:space="0" w:color="auto"/>
            <w:right w:val="none" w:sz="0" w:space="0" w:color="auto"/>
          </w:divBdr>
        </w:div>
        <w:div w:id="455638929">
          <w:marLeft w:val="0"/>
          <w:marRight w:val="0"/>
          <w:marTop w:val="0"/>
          <w:marBottom w:val="0"/>
          <w:divBdr>
            <w:top w:val="none" w:sz="0" w:space="0" w:color="auto"/>
            <w:left w:val="none" w:sz="0" w:space="0" w:color="auto"/>
            <w:bottom w:val="none" w:sz="0" w:space="0" w:color="auto"/>
            <w:right w:val="none" w:sz="0" w:space="0" w:color="auto"/>
          </w:divBdr>
        </w:div>
        <w:div w:id="426511063">
          <w:marLeft w:val="0"/>
          <w:marRight w:val="0"/>
          <w:marTop w:val="0"/>
          <w:marBottom w:val="0"/>
          <w:divBdr>
            <w:top w:val="none" w:sz="0" w:space="0" w:color="auto"/>
            <w:left w:val="none" w:sz="0" w:space="0" w:color="auto"/>
            <w:bottom w:val="none" w:sz="0" w:space="0" w:color="auto"/>
            <w:right w:val="none" w:sz="0" w:space="0" w:color="auto"/>
          </w:divBdr>
        </w:div>
        <w:div w:id="1609968170">
          <w:marLeft w:val="0"/>
          <w:marRight w:val="0"/>
          <w:marTop w:val="0"/>
          <w:marBottom w:val="0"/>
          <w:divBdr>
            <w:top w:val="none" w:sz="0" w:space="0" w:color="auto"/>
            <w:left w:val="none" w:sz="0" w:space="0" w:color="auto"/>
            <w:bottom w:val="none" w:sz="0" w:space="0" w:color="auto"/>
            <w:right w:val="none" w:sz="0" w:space="0" w:color="auto"/>
          </w:divBdr>
        </w:div>
        <w:div w:id="602423185">
          <w:marLeft w:val="38"/>
          <w:marRight w:val="0"/>
          <w:marTop w:val="0"/>
          <w:marBottom w:val="0"/>
          <w:divBdr>
            <w:top w:val="none" w:sz="0" w:space="0" w:color="auto"/>
            <w:left w:val="none" w:sz="0" w:space="0" w:color="auto"/>
            <w:bottom w:val="none" w:sz="0" w:space="0" w:color="auto"/>
            <w:right w:val="none" w:sz="0" w:space="0" w:color="auto"/>
          </w:divBdr>
        </w:div>
        <w:div w:id="841898921">
          <w:marLeft w:val="38"/>
          <w:marRight w:val="0"/>
          <w:marTop w:val="0"/>
          <w:marBottom w:val="0"/>
          <w:divBdr>
            <w:top w:val="none" w:sz="0" w:space="0" w:color="auto"/>
            <w:left w:val="none" w:sz="0" w:space="0" w:color="auto"/>
            <w:bottom w:val="none" w:sz="0" w:space="0" w:color="auto"/>
            <w:right w:val="none" w:sz="0" w:space="0" w:color="auto"/>
          </w:divBdr>
        </w:div>
        <w:div w:id="1950811596">
          <w:marLeft w:val="144"/>
          <w:marRight w:val="0"/>
          <w:marTop w:val="0"/>
          <w:marBottom w:val="0"/>
          <w:divBdr>
            <w:top w:val="none" w:sz="0" w:space="0" w:color="auto"/>
            <w:left w:val="none" w:sz="0" w:space="0" w:color="auto"/>
            <w:bottom w:val="none" w:sz="0" w:space="0" w:color="auto"/>
            <w:right w:val="none" w:sz="0" w:space="0" w:color="auto"/>
          </w:divBdr>
        </w:div>
        <w:div w:id="1683045251">
          <w:marLeft w:val="58"/>
          <w:marRight w:val="24"/>
          <w:marTop w:val="110"/>
          <w:marBottom w:val="0"/>
          <w:divBdr>
            <w:top w:val="none" w:sz="0" w:space="0" w:color="auto"/>
            <w:left w:val="none" w:sz="0" w:space="0" w:color="auto"/>
            <w:bottom w:val="none" w:sz="0" w:space="0" w:color="auto"/>
            <w:right w:val="none" w:sz="0" w:space="0" w:color="auto"/>
          </w:divBdr>
        </w:div>
        <w:div w:id="701053818">
          <w:marLeft w:val="10"/>
          <w:marRight w:val="0"/>
          <w:marTop w:val="53"/>
          <w:marBottom w:val="0"/>
          <w:divBdr>
            <w:top w:val="none" w:sz="0" w:space="0" w:color="auto"/>
            <w:left w:val="none" w:sz="0" w:space="0" w:color="auto"/>
            <w:bottom w:val="none" w:sz="0" w:space="0" w:color="auto"/>
            <w:right w:val="none" w:sz="0" w:space="0" w:color="auto"/>
          </w:divBdr>
        </w:div>
        <w:div w:id="1338574497">
          <w:marLeft w:val="10"/>
          <w:marRight w:val="0"/>
          <w:marTop w:val="0"/>
          <w:marBottom w:val="0"/>
          <w:divBdr>
            <w:top w:val="none" w:sz="0" w:space="0" w:color="auto"/>
            <w:left w:val="none" w:sz="0" w:space="0" w:color="auto"/>
            <w:bottom w:val="none" w:sz="0" w:space="0" w:color="auto"/>
            <w:right w:val="none" w:sz="0" w:space="0" w:color="auto"/>
          </w:divBdr>
        </w:div>
        <w:div w:id="1495104012">
          <w:marLeft w:val="14"/>
          <w:marRight w:val="19"/>
          <w:marTop w:val="5"/>
          <w:marBottom w:val="0"/>
          <w:divBdr>
            <w:top w:val="none" w:sz="0" w:space="0" w:color="auto"/>
            <w:left w:val="none" w:sz="0" w:space="0" w:color="auto"/>
            <w:bottom w:val="none" w:sz="0" w:space="0" w:color="auto"/>
            <w:right w:val="none" w:sz="0" w:space="0" w:color="auto"/>
          </w:divBdr>
        </w:div>
        <w:div w:id="1251353634">
          <w:marLeft w:val="10"/>
          <w:marRight w:val="0"/>
          <w:marTop w:val="10"/>
          <w:marBottom w:val="0"/>
          <w:divBdr>
            <w:top w:val="none" w:sz="0" w:space="0" w:color="auto"/>
            <w:left w:val="none" w:sz="0" w:space="0" w:color="auto"/>
            <w:bottom w:val="none" w:sz="0" w:space="0" w:color="auto"/>
            <w:right w:val="none" w:sz="0" w:space="0" w:color="auto"/>
          </w:divBdr>
        </w:div>
        <w:div w:id="815415706">
          <w:marLeft w:val="10"/>
          <w:marRight w:val="0"/>
          <w:marTop w:val="10"/>
          <w:marBottom w:val="0"/>
          <w:divBdr>
            <w:top w:val="none" w:sz="0" w:space="0" w:color="auto"/>
            <w:left w:val="none" w:sz="0" w:space="0" w:color="auto"/>
            <w:bottom w:val="none" w:sz="0" w:space="0" w:color="auto"/>
            <w:right w:val="none" w:sz="0" w:space="0" w:color="auto"/>
          </w:divBdr>
        </w:div>
        <w:div w:id="1156334429">
          <w:marLeft w:val="5"/>
          <w:marRight w:val="43"/>
          <w:marTop w:val="0"/>
          <w:marBottom w:val="0"/>
          <w:divBdr>
            <w:top w:val="none" w:sz="0" w:space="0" w:color="auto"/>
            <w:left w:val="none" w:sz="0" w:space="0" w:color="auto"/>
            <w:bottom w:val="none" w:sz="0" w:space="0" w:color="auto"/>
            <w:right w:val="none" w:sz="0" w:space="0" w:color="auto"/>
          </w:divBdr>
        </w:div>
        <w:div w:id="1801991035">
          <w:marLeft w:val="24"/>
          <w:marRight w:val="29"/>
          <w:marTop w:val="0"/>
          <w:marBottom w:val="0"/>
          <w:divBdr>
            <w:top w:val="none" w:sz="0" w:space="0" w:color="auto"/>
            <w:left w:val="none" w:sz="0" w:space="0" w:color="auto"/>
            <w:bottom w:val="none" w:sz="0" w:space="0" w:color="auto"/>
            <w:right w:val="none" w:sz="0" w:space="0" w:color="auto"/>
          </w:divBdr>
        </w:div>
        <w:div w:id="245656553">
          <w:marLeft w:val="34"/>
          <w:marRight w:val="29"/>
          <w:marTop w:val="0"/>
          <w:marBottom w:val="0"/>
          <w:divBdr>
            <w:top w:val="none" w:sz="0" w:space="0" w:color="auto"/>
            <w:left w:val="none" w:sz="0" w:space="0" w:color="auto"/>
            <w:bottom w:val="none" w:sz="0" w:space="0" w:color="auto"/>
            <w:right w:val="none" w:sz="0" w:space="0" w:color="auto"/>
          </w:divBdr>
        </w:div>
      </w:divsChild>
    </w:div>
    <w:div w:id="1847481746">
      <w:bodyDiv w:val="1"/>
      <w:marLeft w:val="0"/>
      <w:marRight w:val="0"/>
      <w:marTop w:val="0"/>
      <w:marBottom w:val="0"/>
      <w:divBdr>
        <w:top w:val="none" w:sz="0" w:space="0" w:color="auto"/>
        <w:left w:val="none" w:sz="0" w:space="0" w:color="auto"/>
        <w:bottom w:val="none" w:sz="0" w:space="0" w:color="auto"/>
        <w:right w:val="none" w:sz="0" w:space="0" w:color="auto"/>
      </w:divBdr>
      <w:divsChild>
        <w:div w:id="580916073">
          <w:marLeft w:val="413"/>
          <w:marRight w:val="0"/>
          <w:marTop w:val="490"/>
          <w:marBottom w:val="0"/>
          <w:divBdr>
            <w:top w:val="none" w:sz="0" w:space="0" w:color="auto"/>
            <w:left w:val="none" w:sz="0" w:space="0" w:color="auto"/>
            <w:bottom w:val="none" w:sz="0" w:space="0" w:color="auto"/>
            <w:right w:val="none" w:sz="0" w:space="0" w:color="auto"/>
          </w:divBdr>
        </w:div>
        <w:div w:id="1032875468">
          <w:marLeft w:val="154"/>
          <w:marRight w:val="0"/>
          <w:marTop w:val="0"/>
          <w:marBottom w:val="0"/>
          <w:divBdr>
            <w:top w:val="none" w:sz="0" w:space="0" w:color="auto"/>
            <w:left w:val="none" w:sz="0" w:space="0" w:color="auto"/>
            <w:bottom w:val="none" w:sz="0" w:space="0" w:color="auto"/>
            <w:right w:val="none" w:sz="0" w:space="0" w:color="auto"/>
          </w:divBdr>
        </w:div>
        <w:div w:id="1263800562">
          <w:marLeft w:val="154"/>
          <w:marRight w:val="0"/>
          <w:marTop w:val="0"/>
          <w:marBottom w:val="0"/>
          <w:divBdr>
            <w:top w:val="none" w:sz="0" w:space="0" w:color="auto"/>
            <w:left w:val="none" w:sz="0" w:space="0" w:color="auto"/>
            <w:bottom w:val="none" w:sz="0" w:space="0" w:color="auto"/>
            <w:right w:val="none" w:sz="0" w:space="0" w:color="auto"/>
          </w:divBdr>
        </w:div>
        <w:div w:id="330987321">
          <w:marLeft w:val="211"/>
          <w:marRight w:val="0"/>
          <w:marTop w:val="0"/>
          <w:marBottom w:val="0"/>
          <w:divBdr>
            <w:top w:val="none" w:sz="0" w:space="0" w:color="auto"/>
            <w:left w:val="none" w:sz="0" w:space="0" w:color="auto"/>
            <w:bottom w:val="none" w:sz="0" w:space="0" w:color="auto"/>
            <w:right w:val="none" w:sz="0" w:space="0" w:color="auto"/>
          </w:divBdr>
        </w:div>
        <w:div w:id="1707825571">
          <w:marLeft w:val="211"/>
          <w:marRight w:val="0"/>
          <w:marTop w:val="0"/>
          <w:marBottom w:val="0"/>
          <w:divBdr>
            <w:top w:val="none" w:sz="0" w:space="0" w:color="auto"/>
            <w:left w:val="none" w:sz="0" w:space="0" w:color="auto"/>
            <w:bottom w:val="none" w:sz="0" w:space="0" w:color="auto"/>
            <w:right w:val="none" w:sz="0" w:space="0" w:color="auto"/>
          </w:divBdr>
        </w:div>
        <w:div w:id="1666008081">
          <w:marLeft w:val="538"/>
          <w:marRight w:val="0"/>
          <w:marTop w:val="0"/>
          <w:marBottom w:val="0"/>
          <w:divBdr>
            <w:top w:val="none" w:sz="0" w:space="0" w:color="auto"/>
            <w:left w:val="none" w:sz="0" w:space="0" w:color="auto"/>
            <w:bottom w:val="none" w:sz="0" w:space="0" w:color="auto"/>
            <w:right w:val="none" w:sz="0" w:space="0" w:color="auto"/>
          </w:divBdr>
        </w:div>
        <w:div w:id="1384720709">
          <w:marLeft w:val="269"/>
          <w:marRight w:val="0"/>
          <w:marTop w:val="0"/>
          <w:marBottom w:val="0"/>
          <w:divBdr>
            <w:top w:val="none" w:sz="0" w:space="0" w:color="auto"/>
            <w:left w:val="none" w:sz="0" w:space="0" w:color="auto"/>
            <w:bottom w:val="none" w:sz="0" w:space="0" w:color="auto"/>
            <w:right w:val="none" w:sz="0" w:space="0" w:color="auto"/>
          </w:divBdr>
        </w:div>
        <w:div w:id="1209146476">
          <w:marLeft w:val="144"/>
          <w:marRight w:val="0"/>
          <w:marTop w:val="14"/>
          <w:marBottom w:val="0"/>
          <w:divBdr>
            <w:top w:val="none" w:sz="0" w:space="0" w:color="auto"/>
            <w:left w:val="none" w:sz="0" w:space="0" w:color="auto"/>
            <w:bottom w:val="none" w:sz="0" w:space="0" w:color="auto"/>
            <w:right w:val="none" w:sz="0" w:space="0" w:color="auto"/>
          </w:divBdr>
        </w:div>
        <w:div w:id="1678581186">
          <w:marLeft w:val="144"/>
          <w:marRight w:val="0"/>
          <w:marTop w:val="14"/>
          <w:marBottom w:val="0"/>
          <w:divBdr>
            <w:top w:val="none" w:sz="0" w:space="0" w:color="auto"/>
            <w:left w:val="none" w:sz="0" w:space="0" w:color="auto"/>
            <w:bottom w:val="none" w:sz="0" w:space="0" w:color="auto"/>
            <w:right w:val="none" w:sz="0" w:space="0" w:color="auto"/>
          </w:divBdr>
        </w:div>
        <w:div w:id="744451549">
          <w:marLeft w:val="19"/>
          <w:marRight w:val="0"/>
          <w:marTop w:val="5"/>
          <w:marBottom w:val="0"/>
          <w:divBdr>
            <w:top w:val="none" w:sz="0" w:space="0" w:color="auto"/>
            <w:left w:val="none" w:sz="0" w:space="0" w:color="auto"/>
            <w:bottom w:val="none" w:sz="0" w:space="0" w:color="auto"/>
            <w:right w:val="none" w:sz="0" w:space="0" w:color="auto"/>
          </w:divBdr>
        </w:div>
        <w:div w:id="1794709702">
          <w:marLeft w:val="77"/>
          <w:marRight w:val="58"/>
          <w:marTop w:val="48"/>
          <w:marBottom w:val="0"/>
          <w:divBdr>
            <w:top w:val="none" w:sz="0" w:space="0" w:color="auto"/>
            <w:left w:val="none" w:sz="0" w:space="0" w:color="auto"/>
            <w:bottom w:val="none" w:sz="0" w:space="0" w:color="auto"/>
            <w:right w:val="none" w:sz="0" w:space="0" w:color="auto"/>
          </w:divBdr>
        </w:div>
        <w:div w:id="104426802">
          <w:marLeft w:val="19"/>
          <w:marRight w:val="0"/>
          <w:marTop w:val="14"/>
          <w:marBottom w:val="0"/>
          <w:divBdr>
            <w:top w:val="none" w:sz="0" w:space="0" w:color="auto"/>
            <w:left w:val="none" w:sz="0" w:space="0" w:color="auto"/>
            <w:bottom w:val="none" w:sz="0" w:space="0" w:color="auto"/>
            <w:right w:val="none" w:sz="0" w:space="0" w:color="auto"/>
          </w:divBdr>
        </w:div>
        <w:div w:id="1146893532">
          <w:marLeft w:val="19"/>
          <w:marRight w:val="0"/>
          <w:marTop w:val="29"/>
          <w:marBottom w:val="0"/>
          <w:divBdr>
            <w:top w:val="none" w:sz="0" w:space="0" w:color="auto"/>
            <w:left w:val="none" w:sz="0" w:space="0" w:color="auto"/>
            <w:bottom w:val="none" w:sz="0" w:space="0" w:color="auto"/>
            <w:right w:val="none" w:sz="0" w:space="0" w:color="auto"/>
          </w:divBdr>
        </w:div>
        <w:div w:id="1891573158">
          <w:marLeft w:val="19"/>
          <w:marRight w:val="0"/>
          <w:marTop w:val="43"/>
          <w:marBottom w:val="0"/>
          <w:divBdr>
            <w:top w:val="none" w:sz="0" w:space="0" w:color="auto"/>
            <w:left w:val="none" w:sz="0" w:space="0" w:color="auto"/>
            <w:bottom w:val="none" w:sz="0" w:space="0" w:color="auto"/>
            <w:right w:val="none" w:sz="0" w:space="0" w:color="auto"/>
          </w:divBdr>
        </w:div>
      </w:divsChild>
    </w:div>
    <w:div w:id="1960263034">
      <w:bodyDiv w:val="1"/>
      <w:marLeft w:val="0"/>
      <w:marRight w:val="0"/>
      <w:marTop w:val="0"/>
      <w:marBottom w:val="0"/>
      <w:divBdr>
        <w:top w:val="none" w:sz="0" w:space="0" w:color="auto"/>
        <w:left w:val="none" w:sz="0" w:space="0" w:color="auto"/>
        <w:bottom w:val="none" w:sz="0" w:space="0" w:color="auto"/>
        <w:right w:val="none" w:sz="0" w:space="0" w:color="auto"/>
      </w:divBdr>
      <w:divsChild>
        <w:div w:id="2080860652">
          <w:marLeft w:val="331"/>
          <w:marRight w:val="0"/>
          <w:marTop w:val="24"/>
          <w:marBottom w:val="0"/>
          <w:divBdr>
            <w:top w:val="none" w:sz="0" w:space="0" w:color="auto"/>
            <w:left w:val="none" w:sz="0" w:space="0" w:color="auto"/>
            <w:bottom w:val="none" w:sz="0" w:space="0" w:color="auto"/>
            <w:right w:val="none" w:sz="0" w:space="0" w:color="auto"/>
          </w:divBdr>
        </w:div>
        <w:div w:id="630597604">
          <w:marLeft w:val="53"/>
          <w:marRight w:val="0"/>
          <w:marTop w:val="0"/>
          <w:marBottom w:val="0"/>
          <w:divBdr>
            <w:top w:val="none" w:sz="0" w:space="0" w:color="auto"/>
            <w:left w:val="none" w:sz="0" w:space="0" w:color="auto"/>
            <w:bottom w:val="none" w:sz="0" w:space="0" w:color="auto"/>
            <w:right w:val="none" w:sz="0" w:space="0" w:color="auto"/>
          </w:divBdr>
        </w:div>
        <w:div w:id="1604072977">
          <w:marLeft w:val="53"/>
          <w:marRight w:val="0"/>
          <w:marTop w:val="0"/>
          <w:marBottom w:val="0"/>
          <w:divBdr>
            <w:top w:val="none" w:sz="0" w:space="0" w:color="auto"/>
            <w:left w:val="none" w:sz="0" w:space="0" w:color="auto"/>
            <w:bottom w:val="none" w:sz="0" w:space="0" w:color="auto"/>
            <w:right w:val="none" w:sz="0" w:space="0" w:color="auto"/>
          </w:divBdr>
        </w:div>
        <w:div w:id="999383627">
          <w:marLeft w:val="53"/>
          <w:marRight w:val="0"/>
          <w:marTop w:val="0"/>
          <w:marBottom w:val="0"/>
          <w:divBdr>
            <w:top w:val="none" w:sz="0" w:space="0" w:color="auto"/>
            <w:left w:val="none" w:sz="0" w:space="0" w:color="auto"/>
            <w:bottom w:val="none" w:sz="0" w:space="0" w:color="auto"/>
            <w:right w:val="none" w:sz="0" w:space="0" w:color="auto"/>
          </w:divBdr>
        </w:div>
        <w:div w:id="39786873">
          <w:marLeft w:val="53"/>
          <w:marRight w:val="0"/>
          <w:marTop w:val="0"/>
          <w:marBottom w:val="0"/>
          <w:divBdr>
            <w:top w:val="none" w:sz="0" w:space="0" w:color="auto"/>
            <w:left w:val="none" w:sz="0" w:space="0" w:color="auto"/>
            <w:bottom w:val="none" w:sz="0" w:space="0" w:color="auto"/>
            <w:right w:val="none" w:sz="0" w:space="0" w:color="auto"/>
          </w:divBdr>
        </w:div>
        <w:div w:id="916552024">
          <w:marLeft w:val="53"/>
          <w:marRight w:val="0"/>
          <w:marTop w:val="0"/>
          <w:marBottom w:val="0"/>
          <w:divBdr>
            <w:top w:val="none" w:sz="0" w:space="0" w:color="auto"/>
            <w:left w:val="none" w:sz="0" w:space="0" w:color="auto"/>
            <w:bottom w:val="none" w:sz="0" w:space="0" w:color="auto"/>
            <w:right w:val="none" w:sz="0" w:space="0" w:color="auto"/>
          </w:divBdr>
        </w:div>
        <w:div w:id="1088846261">
          <w:marLeft w:val="48"/>
          <w:marRight w:val="0"/>
          <w:marTop w:val="53"/>
          <w:marBottom w:val="0"/>
          <w:divBdr>
            <w:top w:val="none" w:sz="0" w:space="0" w:color="auto"/>
            <w:left w:val="none" w:sz="0" w:space="0" w:color="auto"/>
            <w:bottom w:val="none" w:sz="0" w:space="0" w:color="auto"/>
            <w:right w:val="none" w:sz="0" w:space="0" w:color="auto"/>
          </w:divBdr>
        </w:div>
        <w:div w:id="1207570229">
          <w:marLeft w:val="48"/>
          <w:marRight w:val="0"/>
          <w:marTop w:val="14"/>
          <w:marBottom w:val="0"/>
          <w:divBdr>
            <w:top w:val="none" w:sz="0" w:space="0" w:color="auto"/>
            <w:left w:val="none" w:sz="0" w:space="0" w:color="auto"/>
            <w:bottom w:val="none" w:sz="0" w:space="0" w:color="auto"/>
            <w:right w:val="none" w:sz="0" w:space="0" w:color="auto"/>
          </w:divBdr>
        </w:div>
        <w:div w:id="1823505168">
          <w:marLeft w:val="48"/>
          <w:marRight w:val="0"/>
          <w:marTop w:val="14"/>
          <w:marBottom w:val="0"/>
          <w:divBdr>
            <w:top w:val="none" w:sz="0" w:space="0" w:color="auto"/>
            <w:left w:val="none" w:sz="0" w:space="0" w:color="auto"/>
            <w:bottom w:val="none" w:sz="0" w:space="0" w:color="auto"/>
            <w:right w:val="none" w:sz="0" w:space="0" w:color="auto"/>
          </w:divBdr>
        </w:div>
        <w:div w:id="1297754209">
          <w:marLeft w:val="0"/>
          <w:marRight w:val="0"/>
          <w:marTop w:val="14"/>
          <w:marBottom w:val="0"/>
          <w:divBdr>
            <w:top w:val="none" w:sz="0" w:space="0" w:color="auto"/>
            <w:left w:val="none" w:sz="0" w:space="0" w:color="auto"/>
            <w:bottom w:val="none" w:sz="0" w:space="0" w:color="auto"/>
            <w:right w:val="none" w:sz="0" w:space="0" w:color="auto"/>
          </w:divBdr>
        </w:div>
        <w:div w:id="589392518">
          <w:marLeft w:val="0"/>
          <w:marRight w:val="0"/>
          <w:marTop w:val="14"/>
          <w:marBottom w:val="0"/>
          <w:divBdr>
            <w:top w:val="none" w:sz="0" w:space="0" w:color="auto"/>
            <w:left w:val="none" w:sz="0" w:space="0" w:color="auto"/>
            <w:bottom w:val="none" w:sz="0" w:space="0" w:color="auto"/>
            <w:right w:val="none" w:sz="0" w:space="0" w:color="auto"/>
          </w:divBdr>
        </w:div>
        <w:div w:id="972979335">
          <w:marLeft w:val="0"/>
          <w:marRight w:val="0"/>
          <w:marTop w:val="10"/>
          <w:marBottom w:val="0"/>
          <w:divBdr>
            <w:top w:val="none" w:sz="0" w:space="0" w:color="auto"/>
            <w:left w:val="none" w:sz="0" w:space="0" w:color="auto"/>
            <w:bottom w:val="none" w:sz="0" w:space="0" w:color="auto"/>
            <w:right w:val="none" w:sz="0" w:space="0" w:color="auto"/>
          </w:divBdr>
        </w:div>
      </w:divsChild>
    </w:div>
    <w:div w:id="1961640223">
      <w:bodyDiv w:val="1"/>
      <w:marLeft w:val="0"/>
      <w:marRight w:val="0"/>
      <w:marTop w:val="0"/>
      <w:marBottom w:val="0"/>
      <w:divBdr>
        <w:top w:val="none" w:sz="0" w:space="0" w:color="auto"/>
        <w:left w:val="none" w:sz="0" w:space="0" w:color="auto"/>
        <w:bottom w:val="none" w:sz="0" w:space="0" w:color="auto"/>
        <w:right w:val="none" w:sz="0" w:space="0" w:color="auto"/>
      </w:divBdr>
      <w:divsChild>
        <w:div w:id="2102794050">
          <w:marLeft w:val="283"/>
          <w:marRight w:val="0"/>
          <w:marTop w:val="0"/>
          <w:marBottom w:val="0"/>
          <w:divBdr>
            <w:top w:val="none" w:sz="0" w:space="0" w:color="auto"/>
            <w:left w:val="none" w:sz="0" w:space="0" w:color="auto"/>
            <w:bottom w:val="none" w:sz="0" w:space="0" w:color="auto"/>
            <w:right w:val="none" w:sz="0" w:space="0" w:color="auto"/>
          </w:divBdr>
        </w:div>
        <w:div w:id="1598100854">
          <w:marLeft w:val="0"/>
          <w:marRight w:val="0"/>
          <w:marTop w:val="10"/>
          <w:marBottom w:val="0"/>
          <w:divBdr>
            <w:top w:val="none" w:sz="0" w:space="0" w:color="auto"/>
            <w:left w:val="none" w:sz="0" w:space="0" w:color="auto"/>
            <w:bottom w:val="none" w:sz="0" w:space="0" w:color="auto"/>
            <w:right w:val="none" w:sz="0" w:space="0" w:color="auto"/>
          </w:divBdr>
        </w:div>
        <w:div w:id="1877891371">
          <w:marLeft w:val="0"/>
          <w:marRight w:val="0"/>
          <w:marTop w:val="5"/>
          <w:marBottom w:val="0"/>
          <w:divBdr>
            <w:top w:val="none" w:sz="0" w:space="0" w:color="auto"/>
            <w:left w:val="none" w:sz="0" w:space="0" w:color="auto"/>
            <w:bottom w:val="none" w:sz="0" w:space="0" w:color="auto"/>
            <w:right w:val="none" w:sz="0" w:space="0" w:color="auto"/>
          </w:divBdr>
        </w:div>
      </w:divsChild>
    </w:div>
    <w:div w:id="1983151928">
      <w:bodyDiv w:val="1"/>
      <w:marLeft w:val="0"/>
      <w:marRight w:val="0"/>
      <w:marTop w:val="0"/>
      <w:marBottom w:val="0"/>
      <w:divBdr>
        <w:top w:val="none" w:sz="0" w:space="0" w:color="auto"/>
        <w:left w:val="none" w:sz="0" w:space="0" w:color="auto"/>
        <w:bottom w:val="none" w:sz="0" w:space="0" w:color="auto"/>
        <w:right w:val="none" w:sz="0" w:space="0" w:color="auto"/>
      </w:divBdr>
      <w:divsChild>
        <w:div w:id="165051157">
          <w:marLeft w:val="1752"/>
          <w:marRight w:val="998"/>
          <w:marTop w:val="504"/>
          <w:marBottom w:val="0"/>
          <w:divBdr>
            <w:top w:val="none" w:sz="0" w:space="0" w:color="auto"/>
            <w:left w:val="none" w:sz="0" w:space="0" w:color="auto"/>
            <w:bottom w:val="none" w:sz="0" w:space="0" w:color="auto"/>
            <w:right w:val="none" w:sz="0" w:space="0" w:color="auto"/>
          </w:divBdr>
        </w:div>
        <w:div w:id="282463800">
          <w:marLeft w:val="38"/>
          <w:marRight w:val="0"/>
          <w:marTop w:val="0"/>
          <w:marBottom w:val="0"/>
          <w:divBdr>
            <w:top w:val="none" w:sz="0" w:space="0" w:color="auto"/>
            <w:left w:val="none" w:sz="0" w:space="0" w:color="auto"/>
            <w:bottom w:val="none" w:sz="0" w:space="0" w:color="auto"/>
            <w:right w:val="none" w:sz="0" w:space="0" w:color="auto"/>
          </w:divBdr>
        </w:div>
        <w:div w:id="330374264">
          <w:marLeft w:val="38"/>
          <w:marRight w:val="0"/>
          <w:marTop w:val="0"/>
          <w:marBottom w:val="0"/>
          <w:divBdr>
            <w:top w:val="none" w:sz="0" w:space="0" w:color="auto"/>
            <w:left w:val="none" w:sz="0" w:space="0" w:color="auto"/>
            <w:bottom w:val="none" w:sz="0" w:space="0" w:color="auto"/>
            <w:right w:val="none" w:sz="0" w:space="0" w:color="auto"/>
          </w:divBdr>
        </w:div>
        <w:div w:id="710542124">
          <w:marLeft w:val="38"/>
          <w:marRight w:val="0"/>
          <w:marTop w:val="0"/>
          <w:marBottom w:val="0"/>
          <w:divBdr>
            <w:top w:val="none" w:sz="0" w:space="0" w:color="auto"/>
            <w:left w:val="none" w:sz="0" w:space="0" w:color="auto"/>
            <w:bottom w:val="none" w:sz="0" w:space="0" w:color="auto"/>
            <w:right w:val="none" w:sz="0" w:space="0" w:color="auto"/>
          </w:divBdr>
        </w:div>
        <w:div w:id="977537424">
          <w:marLeft w:val="38"/>
          <w:marRight w:val="0"/>
          <w:marTop w:val="0"/>
          <w:marBottom w:val="0"/>
          <w:divBdr>
            <w:top w:val="none" w:sz="0" w:space="0" w:color="auto"/>
            <w:left w:val="none" w:sz="0" w:space="0" w:color="auto"/>
            <w:bottom w:val="none" w:sz="0" w:space="0" w:color="auto"/>
            <w:right w:val="none" w:sz="0" w:space="0" w:color="auto"/>
          </w:divBdr>
        </w:div>
        <w:div w:id="1379472448">
          <w:marLeft w:val="38"/>
          <w:marRight w:val="0"/>
          <w:marTop w:val="0"/>
          <w:marBottom w:val="0"/>
          <w:divBdr>
            <w:top w:val="none" w:sz="0" w:space="0" w:color="auto"/>
            <w:left w:val="none" w:sz="0" w:space="0" w:color="auto"/>
            <w:bottom w:val="none" w:sz="0" w:space="0" w:color="auto"/>
            <w:right w:val="none" w:sz="0" w:space="0" w:color="auto"/>
          </w:divBdr>
        </w:div>
        <w:div w:id="1450665170">
          <w:marLeft w:val="96"/>
          <w:marRight w:val="0"/>
          <w:marTop w:val="0"/>
          <w:marBottom w:val="0"/>
          <w:divBdr>
            <w:top w:val="none" w:sz="0" w:space="0" w:color="auto"/>
            <w:left w:val="none" w:sz="0" w:space="0" w:color="auto"/>
            <w:bottom w:val="none" w:sz="0" w:space="0" w:color="auto"/>
            <w:right w:val="none" w:sz="0" w:space="0" w:color="auto"/>
          </w:divBdr>
        </w:div>
        <w:div w:id="82380191">
          <w:marLeft w:val="43"/>
          <w:marRight w:val="0"/>
          <w:marTop w:val="0"/>
          <w:marBottom w:val="0"/>
          <w:divBdr>
            <w:top w:val="none" w:sz="0" w:space="0" w:color="auto"/>
            <w:left w:val="none" w:sz="0" w:space="0" w:color="auto"/>
            <w:bottom w:val="none" w:sz="0" w:space="0" w:color="auto"/>
            <w:right w:val="none" w:sz="0" w:space="0" w:color="auto"/>
          </w:divBdr>
        </w:div>
        <w:div w:id="936594689">
          <w:marLeft w:val="19"/>
          <w:marRight w:val="0"/>
          <w:marTop w:val="0"/>
          <w:marBottom w:val="0"/>
          <w:divBdr>
            <w:top w:val="none" w:sz="0" w:space="0" w:color="auto"/>
            <w:left w:val="none" w:sz="0" w:space="0" w:color="auto"/>
            <w:bottom w:val="none" w:sz="0" w:space="0" w:color="auto"/>
            <w:right w:val="none" w:sz="0" w:space="0" w:color="auto"/>
          </w:divBdr>
        </w:div>
        <w:div w:id="1256672756">
          <w:marLeft w:val="19"/>
          <w:marRight w:val="0"/>
          <w:marTop w:val="10"/>
          <w:marBottom w:val="0"/>
          <w:divBdr>
            <w:top w:val="none" w:sz="0" w:space="0" w:color="auto"/>
            <w:left w:val="none" w:sz="0" w:space="0" w:color="auto"/>
            <w:bottom w:val="none" w:sz="0" w:space="0" w:color="auto"/>
            <w:right w:val="none" w:sz="0" w:space="0" w:color="auto"/>
          </w:divBdr>
        </w:div>
        <w:div w:id="546571494">
          <w:marLeft w:val="19"/>
          <w:marRight w:val="0"/>
          <w:marTop w:val="10"/>
          <w:marBottom w:val="0"/>
          <w:divBdr>
            <w:top w:val="none" w:sz="0" w:space="0" w:color="auto"/>
            <w:left w:val="none" w:sz="0" w:space="0" w:color="auto"/>
            <w:bottom w:val="none" w:sz="0" w:space="0" w:color="auto"/>
            <w:right w:val="none" w:sz="0" w:space="0" w:color="auto"/>
          </w:divBdr>
        </w:div>
      </w:divsChild>
    </w:div>
    <w:div w:id="1985810679">
      <w:bodyDiv w:val="1"/>
      <w:marLeft w:val="0"/>
      <w:marRight w:val="0"/>
      <w:marTop w:val="0"/>
      <w:marBottom w:val="0"/>
      <w:divBdr>
        <w:top w:val="none" w:sz="0" w:space="0" w:color="auto"/>
        <w:left w:val="none" w:sz="0" w:space="0" w:color="auto"/>
        <w:bottom w:val="none" w:sz="0" w:space="0" w:color="auto"/>
        <w:right w:val="none" w:sz="0" w:space="0" w:color="auto"/>
      </w:divBdr>
    </w:div>
    <w:div w:id="2013725630">
      <w:bodyDiv w:val="1"/>
      <w:marLeft w:val="0"/>
      <w:marRight w:val="0"/>
      <w:marTop w:val="0"/>
      <w:marBottom w:val="0"/>
      <w:divBdr>
        <w:top w:val="none" w:sz="0" w:space="0" w:color="auto"/>
        <w:left w:val="none" w:sz="0" w:space="0" w:color="auto"/>
        <w:bottom w:val="none" w:sz="0" w:space="0" w:color="auto"/>
        <w:right w:val="none" w:sz="0" w:space="0" w:color="auto"/>
      </w:divBdr>
    </w:div>
    <w:div w:id="2020233641">
      <w:bodyDiv w:val="1"/>
      <w:marLeft w:val="0"/>
      <w:marRight w:val="0"/>
      <w:marTop w:val="0"/>
      <w:marBottom w:val="0"/>
      <w:divBdr>
        <w:top w:val="none" w:sz="0" w:space="0" w:color="auto"/>
        <w:left w:val="none" w:sz="0" w:space="0" w:color="auto"/>
        <w:bottom w:val="none" w:sz="0" w:space="0" w:color="auto"/>
        <w:right w:val="none" w:sz="0" w:space="0" w:color="auto"/>
      </w:divBdr>
    </w:div>
    <w:div w:id="2053378050">
      <w:bodyDiv w:val="1"/>
      <w:marLeft w:val="0"/>
      <w:marRight w:val="0"/>
      <w:marTop w:val="0"/>
      <w:marBottom w:val="0"/>
      <w:divBdr>
        <w:top w:val="none" w:sz="0" w:space="0" w:color="auto"/>
        <w:left w:val="none" w:sz="0" w:space="0" w:color="auto"/>
        <w:bottom w:val="none" w:sz="0" w:space="0" w:color="auto"/>
        <w:right w:val="none" w:sz="0" w:space="0" w:color="auto"/>
      </w:divBdr>
    </w:div>
    <w:div w:id="2142922961">
      <w:bodyDiv w:val="1"/>
      <w:marLeft w:val="0"/>
      <w:marRight w:val="0"/>
      <w:marTop w:val="0"/>
      <w:marBottom w:val="0"/>
      <w:divBdr>
        <w:top w:val="none" w:sz="0" w:space="0" w:color="auto"/>
        <w:left w:val="none" w:sz="0" w:space="0" w:color="auto"/>
        <w:bottom w:val="none" w:sz="0" w:space="0" w:color="auto"/>
        <w:right w:val="none" w:sz="0" w:space="0" w:color="auto"/>
      </w:divBdr>
      <w:divsChild>
        <w:div w:id="441799865">
          <w:marLeft w:val="1738"/>
          <w:marRight w:val="806"/>
          <w:marTop w:val="0"/>
          <w:marBottom w:val="0"/>
          <w:divBdr>
            <w:top w:val="none" w:sz="0" w:space="0" w:color="auto"/>
            <w:left w:val="none" w:sz="0" w:space="0" w:color="auto"/>
            <w:bottom w:val="none" w:sz="0" w:space="0" w:color="auto"/>
            <w:right w:val="none" w:sz="0" w:space="0" w:color="auto"/>
          </w:divBdr>
        </w:div>
        <w:div w:id="1422797981">
          <w:marLeft w:val="0"/>
          <w:marRight w:val="0"/>
          <w:marTop w:val="0"/>
          <w:marBottom w:val="0"/>
          <w:divBdr>
            <w:top w:val="none" w:sz="0" w:space="0" w:color="auto"/>
            <w:left w:val="none" w:sz="0" w:space="0" w:color="auto"/>
            <w:bottom w:val="none" w:sz="0" w:space="0" w:color="auto"/>
            <w:right w:val="none" w:sz="0" w:space="0" w:color="auto"/>
          </w:divBdr>
        </w:div>
        <w:div w:id="369885679">
          <w:marLeft w:val="0"/>
          <w:marRight w:val="0"/>
          <w:marTop w:val="0"/>
          <w:marBottom w:val="0"/>
          <w:divBdr>
            <w:top w:val="none" w:sz="0" w:space="0" w:color="auto"/>
            <w:left w:val="none" w:sz="0" w:space="0" w:color="auto"/>
            <w:bottom w:val="none" w:sz="0" w:space="0" w:color="auto"/>
            <w:right w:val="none" w:sz="0" w:space="0" w:color="auto"/>
          </w:divBdr>
        </w:div>
        <w:div w:id="1015379212">
          <w:marLeft w:val="0"/>
          <w:marRight w:val="0"/>
          <w:marTop w:val="0"/>
          <w:marBottom w:val="0"/>
          <w:divBdr>
            <w:top w:val="none" w:sz="0" w:space="0" w:color="auto"/>
            <w:left w:val="none" w:sz="0" w:space="0" w:color="auto"/>
            <w:bottom w:val="none" w:sz="0" w:space="0" w:color="auto"/>
            <w:right w:val="none" w:sz="0" w:space="0" w:color="auto"/>
          </w:divBdr>
        </w:div>
        <w:div w:id="208032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50287</Words>
  <Characters>286638</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Auditore</dc:creator>
  <cp:lastModifiedBy>Dimon</cp:lastModifiedBy>
  <cp:revision>2</cp:revision>
  <dcterms:created xsi:type="dcterms:W3CDTF">2014-08-29T15:35:00Z</dcterms:created>
  <dcterms:modified xsi:type="dcterms:W3CDTF">2014-08-29T15:35:00Z</dcterms:modified>
</cp:coreProperties>
</file>